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B6EBF" w14:textId="126AF47D" w:rsidR="00ED4DD4" w:rsidRPr="00EB6353" w:rsidRDefault="00FF0064" w:rsidP="0038218E">
      <w:r w:rsidRPr="00EB6353">
        <w:rPr>
          <w:noProof/>
        </w:rPr>
        <w:drawing>
          <wp:anchor distT="0" distB="0" distL="114300" distR="114300" simplePos="0" relativeHeight="251658240" behindDoc="1" locked="1" layoutInCell="1" allowOverlap="1" wp14:anchorId="18CAE579" wp14:editId="4AEA5271">
            <wp:simplePos x="0" y="0"/>
            <wp:positionH relativeFrom="page">
              <wp:posOffset>-96520</wp:posOffset>
            </wp:positionH>
            <wp:positionV relativeFrom="page">
              <wp:align>top</wp:align>
            </wp:positionV>
            <wp:extent cx="7832725" cy="12088495"/>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61" t="3568" r="14351" b="-3568"/>
                    <a:stretch/>
                  </pic:blipFill>
                  <pic:spPr bwMode="auto">
                    <a:xfrm>
                      <a:off x="0" y="0"/>
                      <a:ext cx="7832725" cy="1208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5B6EC0" w14:textId="0D441AFE" w:rsidR="00710AB7" w:rsidRPr="00EB6353" w:rsidRDefault="00710AB7" w:rsidP="00710AB7"/>
    <w:p w14:paraId="3BDD1230" w14:textId="5924AEA7" w:rsidR="001B3E36" w:rsidRPr="00EB6353" w:rsidRDefault="00242456">
      <w:pPr>
        <w:keepNext w:val="0"/>
        <w:keepLines w:val="0"/>
        <w:jc w:val="left"/>
        <w:rPr>
          <w:rStyle w:val="Nadruk"/>
          <w:lang w:val="nl-NL"/>
        </w:rPr>
      </w:pPr>
      <w:r w:rsidRPr="00EB6353">
        <w:rPr>
          <w:noProof/>
        </w:rPr>
        <mc:AlternateContent>
          <mc:Choice Requires="wps">
            <w:drawing>
              <wp:anchor distT="0" distB="0" distL="114300" distR="114300" simplePos="0" relativeHeight="251658242" behindDoc="0" locked="0" layoutInCell="1" allowOverlap="1" wp14:anchorId="79B5E98C" wp14:editId="78DB5EF2">
                <wp:simplePos x="0" y="0"/>
                <wp:positionH relativeFrom="page">
                  <wp:posOffset>457200</wp:posOffset>
                </wp:positionH>
                <wp:positionV relativeFrom="page">
                  <wp:posOffset>7905750</wp:posOffset>
                </wp:positionV>
                <wp:extent cx="2828925" cy="657225"/>
                <wp:effectExtent l="0" t="0" r="9525" b="9525"/>
                <wp:wrapNone/>
                <wp:docPr id="26" name="Tekstvak 36"/>
                <wp:cNvGraphicFramePr/>
                <a:graphic xmlns:a="http://schemas.openxmlformats.org/drawingml/2006/main">
                  <a:graphicData uri="http://schemas.microsoft.com/office/word/2010/wordprocessingShape">
                    <wps:wsp>
                      <wps:cNvSpPr txBox="1"/>
                      <wps:spPr>
                        <a:xfrm>
                          <a:off x="0" y="0"/>
                          <a:ext cx="2828925" cy="657225"/>
                        </a:xfrm>
                        <a:prstGeom prst="rect">
                          <a:avLst/>
                        </a:prstGeom>
                        <a:noFill/>
                        <a:ln w="6350">
                          <a:noFill/>
                        </a:ln>
                        <a:effectLst/>
                      </wps:spPr>
                      <wps:txbx>
                        <w:txbxContent>
                          <w:p w14:paraId="4669C2B3" w14:textId="34B6B052" w:rsidR="00220470" w:rsidRPr="00EB49EF" w:rsidRDefault="00220470" w:rsidP="00220470">
                            <w:pPr>
                              <w:spacing w:after="0" w:line="240" w:lineRule="auto"/>
                              <w:rPr>
                                <w:b/>
                                <w:color w:val="FFFFFF" w:themeColor="background1"/>
                                <w:sz w:val="36"/>
                                <w:szCs w:val="36"/>
                              </w:rPr>
                            </w:pPr>
                            <w:r>
                              <w:rPr>
                                <w:b/>
                                <w:color w:val="FFFFFF" w:themeColor="background1"/>
                                <w:sz w:val="36"/>
                                <w:szCs w:val="36"/>
                              </w:rPr>
                              <w:t>R</w:t>
                            </w:r>
                            <w:r w:rsidR="00FE78C4">
                              <w:rPr>
                                <w:b/>
                                <w:color w:val="FFFFFF" w:themeColor="background1"/>
                                <w:sz w:val="36"/>
                                <w:szCs w:val="36"/>
                              </w:rPr>
                              <w:t xml:space="preserve">esultaten van de </w:t>
                            </w:r>
                            <w:r w:rsidR="00821DD4">
                              <w:rPr>
                                <w:b/>
                                <w:color w:val="FFFFFF" w:themeColor="background1"/>
                                <w:sz w:val="36"/>
                                <w:szCs w:val="36"/>
                              </w:rPr>
                              <w:t>bevraging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5E98C" id="_x0000_t202" coordsize="21600,21600" o:spt="202" path="m,l,21600r21600,l21600,xe">
                <v:stroke joinstyle="miter"/>
                <v:path gradientshapeok="t" o:connecttype="rect"/>
              </v:shapetype>
              <v:shape id="Tekstvak 36" o:spid="_x0000_s1026" type="#_x0000_t202" style="position:absolute;margin-left:36pt;margin-top:622.5pt;width:222.75pt;height:51.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4qlLQIAAFEEAAAOAAAAZHJzL2Uyb0RvYy54bWysVNFu2yAUfZ+0f0C8L05cJUutOFXWKtOk&#10;qK2UTH0mGGKrwGVAYmdfvwuO06nb07QXfOFeDtxzDl7cdVqRk3C+AVPSyWhMiTAcqsYcSvp9t/40&#10;p8QHZiqmwIiSnoWnd8uPHxatLUQONahKOIIgxhetLWkdgi2yzPNaaOZHYIXBpASnWcCpO2SVYy2i&#10;a5Xl4/Esa8FV1gEX3uPqQ5+ky4QvpeDhSUovAlElxbuFNLo07uOYLResODhm64ZfrsH+4RaaNQYP&#10;vUI9sMDI0TV/QOmGO/Agw4iDzkDKhovUA3YzGb/rZlszK1IvSI63V5r8/4Plj6dnR5qqpPmMEsM0&#10;arQTrz6c2Cu5mUV+WusLLNtaLAzdF+hQ52Hd42Jsu5NOxy82RDCPTJ+v7IouEI6L+Tyf3+ZTSjjm&#10;ZtPPOcYIn73tts6HrwI0iUFJHaqXSGWnjQ996VASDzOwbpRKCipDWgS9mY7ThmsGwZWJtSJ54QIT&#10;O+pvHqPQ7btLm3uoztilg94n3vJ1g1fZMB+emUNjYGNo9vCEg1SAR8IloqQG9/Nv67Ee9cIsJS0a&#10;raT+x5E5QYn6ZlDJ6MohcEOwHwJz1PeA3p3gM7I8hbjBBTWE0oF+wTewiqdgihmOZ5U0DOF96O2O&#10;b4iL1SoVofcsCxuztTxCR4IisbvuhTl7YT+gbo8wWJAV70Toa3sZVscAskkKRUJ7FlHZOEHfJo0v&#10;byw+jN/nqertT7D8BQAA//8DAFBLAwQUAAYACAAAACEArl9+fuEAAAAMAQAADwAAAGRycy9kb3du&#10;cmV2LnhtbEyPS0/DMBCE70j8B2uRuFEnoaFViFMhHjcotAUJbk68JBF+RLaThn/PcoLb7uxo9pty&#10;MxvNJvShd1ZAukiAoW2c6m0r4PXwcLEGFqK0SmpnUcA3BthUpyelLJQ72h1O+9gyCrGhkAK6GIeC&#10;89B0aGRYuAEt3T6dNzLS6luuvDxSuNE8S5IrbmRv6UMnB7ztsPnaj0aAfg/+sU7ix3TXPsWXZz6+&#10;3adbIc7P5ptrYBHn+GeGX3xCh4qYajdaFZgWsMqoSiQ9W+Y0kSNPVzmwmqTL5ToHXpX8f4nqBwAA&#10;//8DAFBLAQItABQABgAIAAAAIQC2gziS/gAAAOEBAAATAAAAAAAAAAAAAAAAAAAAAABbQ29udGVu&#10;dF9UeXBlc10ueG1sUEsBAi0AFAAGAAgAAAAhADj9If/WAAAAlAEAAAsAAAAAAAAAAAAAAAAALwEA&#10;AF9yZWxzLy5yZWxzUEsBAi0AFAAGAAgAAAAhAGLviqUtAgAAUQQAAA4AAAAAAAAAAAAAAAAALgIA&#10;AGRycy9lMm9Eb2MueG1sUEsBAi0AFAAGAAgAAAAhAK5ffn7hAAAADAEAAA8AAAAAAAAAAAAAAAAA&#10;hwQAAGRycy9kb3ducmV2LnhtbFBLBQYAAAAABAAEAPMAAACVBQAAAAA=&#10;" filled="f" stroked="f" strokeweight=".5pt">
                <v:textbox inset="0,0,0,0">
                  <w:txbxContent>
                    <w:p w14:paraId="4669C2B3" w14:textId="34B6B052" w:rsidR="00220470" w:rsidRPr="00EB49EF" w:rsidRDefault="00220470" w:rsidP="00220470">
                      <w:pPr>
                        <w:spacing w:after="0" w:line="240" w:lineRule="auto"/>
                        <w:rPr>
                          <w:b/>
                          <w:color w:val="FFFFFF" w:themeColor="background1"/>
                          <w:sz w:val="36"/>
                          <w:szCs w:val="36"/>
                        </w:rPr>
                      </w:pPr>
                      <w:r>
                        <w:rPr>
                          <w:b/>
                          <w:color w:val="FFFFFF" w:themeColor="background1"/>
                          <w:sz w:val="36"/>
                          <w:szCs w:val="36"/>
                        </w:rPr>
                        <w:t>R</w:t>
                      </w:r>
                      <w:r w:rsidR="00FE78C4">
                        <w:rPr>
                          <w:b/>
                          <w:color w:val="FFFFFF" w:themeColor="background1"/>
                          <w:sz w:val="36"/>
                          <w:szCs w:val="36"/>
                        </w:rPr>
                        <w:t xml:space="preserve">esultaten van de </w:t>
                      </w:r>
                      <w:r w:rsidR="00821DD4">
                        <w:rPr>
                          <w:b/>
                          <w:color w:val="FFFFFF" w:themeColor="background1"/>
                          <w:sz w:val="36"/>
                          <w:szCs w:val="36"/>
                        </w:rPr>
                        <w:t>bevraging</w:t>
                      </w:r>
                    </w:p>
                  </w:txbxContent>
                </v:textbox>
                <w10:wrap anchorx="page" anchory="page"/>
              </v:shape>
            </w:pict>
          </mc:Fallback>
        </mc:AlternateContent>
      </w:r>
      <w:r w:rsidRPr="00EB6353">
        <w:rPr>
          <w:noProof/>
        </w:rPr>
        <mc:AlternateContent>
          <mc:Choice Requires="wps">
            <w:drawing>
              <wp:anchor distT="0" distB="0" distL="114300" distR="114300" simplePos="0" relativeHeight="251658244" behindDoc="0" locked="0" layoutInCell="1" allowOverlap="1" wp14:anchorId="2AAF140A" wp14:editId="2F8BAD31">
                <wp:simplePos x="0" y="0"/>
                <wp:positionH relativeFrom="page">
                  <wp:posOffset>447675</wp:posOffset>
                </wp:positionH>
                <wp:positionV relativeFrom="page">
                  <wp:posOffset>5000625</wp:posOffset>
                </wp:positionV>
                <wp:extent cx="2695575" cy="3401695"/>
                <wp:effectExtent l="0" t="0" r="9525" b="8255"/>
                <wp:wrapNone/>
                <wp:docPr id="1215135712" name="Tekstvak 37"/>
                <wp:cNvGraphicFramePr/>
                <a:graphic xmlns:a="http://schemas.openxmlformats.org/drawingml/2006/main">
                  <a:graphicData uri="http://schemas.microsoft.com/office/word/2010/wordprocessingShape">
                    <wps:wsp>
                      <wps:cNvSpPr txBox="1"/>
                      <wps:spPr>
                        <a:xfrm>
                          <a:off x="0" y="0"/>
                          <a:ext cx="2695575" cy="3401695"/>
                        </a:xfrm>
                        <a:prstGeom prst="rect">
                          <a:avLst/>
                        </a:prstGeom>
                        <a:noFill/>
                        <a:ln w="6350">
                          <a:noFill/>
                        </a:ln>
                        <a:effectLst/>
                      </wps:spPr>
                      <wps:txbx>
                        <w:txbxContent>
                          <w:p w14:paraId="40C2D19D" w14:textId="1F01A816" w:rsidR="004316F8" w:rsidRPr="00457AEB" w:rsidRDefault="00242456" w:rsidP="004316F8">
                            <w:pPr>
                              <w:jc w:val="left"/>
                              <w:rPr>
                                <w:sz w:val="72"/>
                                <w:szCs w:val="72"/>
                              </w:rPr>
                            </w:pPr>
                            <w:sdt>
                              <w:sdtPr>
                                <w:rPr>
                                  <w:b/>
                                  <w:color w:val="FFFFFF" w:themeColor="background2"/>
                                  <w:sz w:val="52"/>
                                  <w:szCs w:val="52"/>
                                </w:rPr>
                                <w:id w:val="-1133087992"/>
                              </w:sdtPr>
                              <w:sdtEndPr>
                                <w:rPr>
                                  <w:b w:val="0"/>
                                  <w:color w:val="auto"/>
                                  <w:sz w:val="72"/>
                                  <w:szCs w:val="72"/>
                                </w:rPr>
                              </w:sdtEndPr>
                              <w:sdtContent>
                                <w:r w:rsidR="00CA3DFD">
                                  <w:rPr>
                                    <w:b/>
                                    <w:color w:val="FFFFFF" w:themeColor="background2"/>
                                    <w:sz w:val="52"/>
                                    <w:szCs w:val="52"/>
                                  </w:rPr>
                                  <w:t xml:space="preserve">COVID en mensenrechten: </w:t>
                                </w:r>
                                <w:r w:rsidR="00457AEB" w:rsidRPr="00457AEB">
                                  <w:rPr>
                                    <w:b/>
                                    <w:color w:val="FFFFFF" w:themeColor="background2"/>
                                    <w:sz w:val="52"/>
                                    <w:szCs w:val="52"/>
                                  </w:rPr>
                                  <w:t>Impact op personen met een handicap en hun naasten</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F140A" id="Tekstvak 37" o:spid="_x0000_s1027" type="#_x0000_t202" style="position:absolute;margin-left:35.25pt;margin-top:393.75pt;width:212.25pt;height:267.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oFNwIAAGEEAAAOAAAAZHJzL2Uyb0RvYy54bWysVE2P2yAQvVfqf0DcG9tJnW2tOKt0V6kq&#10;RbsrJdWeCYbYWsNQILHTX98Bx9lq21PVCx6YYT7ee3hx26uWnIR1DeiSZpOUEqE5VI0+lPT7bv3h&#10;EyXOM12xFrQo6Vk4ert8/27RmUJMoYa2EpZgEu2KzpS09t4USeJ4LRRzEzBCo1OCVczj1h6SyrIO&#10;s6s2mabpPOnAVsYCF87h6f3gpMuYX0rB/aOUTnjSlhR783G1cd2HNVkuWHGwzNQNv7TB/qELxRqN&#10;Ra+p7pln5GibP1KphltwIP2Eg0pAyoaLOANOk6VvptnWzIg4C4LjzBUm9//S8ofTkyVNhdxNszyb&#10;5TfZlBLNFHK1Ey/On9gLmd0EnDrjCgzfGrzg+y/Q453x3OFhGL+XVoUvDkbQj4ifryiL3hOOh9P5&#10;5zy/ySnh6Jt9TDPchzzJ63Vjnf8qQJFglNQijRFddto4P4SOIaGahnXTtpHKVpOupPNZnsYLVw8m&#10;b3WIFVEUlzRhpKH1YPl+3w9QjGPtoTrjtBYG3TjD1w12tGHOPzGLQsEBUfz+ERfZAlaGi0VJDfbn&#10;385DPPKHXko6FF5J3Y8js4KS9ptGZoNKR8OOxn409FHdAWo5w2dleDTxgvXtaEoL6hnfxCpUQRfT&#10;HGuV1I/mnR/kj2+Ki9UqBqEWDfMbvTU8pA44BXx3/TOz5kKCR/4eYJQkK95wMcQObKyOHmQTiQq4&#10;DigiwWGDOo5UX95ceCi/72PU659h+QsAAP//AwBQSwMEFAAGAAgAAAAhANbpGlTgAAAACwEAAA8A&#10;AABkcnMvZG93bnJldi54bWxMj0tPwzAQhO9I/AdrkbhRuymlJcSpEI8br7Ygwc2JlyTCj8h20vDv&#10;WU5w2l3Np9mZYjNZw0YMsfNOwnwmgKGrve5cI+F1f3+2BhaTcloZ71DCN0bYlMdHhcq1P7gtjrvU&#10;MDJxMVcS2pT6nPNYt2hVnPkeHWmfPliV6AwN10EdyNwanglxwa3qHH1oVY83LdZfu8FKMO8xPFQi&#10;fYy3zWN6eebD2938ScrTk+n6CljCKf3B8BufokNJmSo/OB2ZkbASSyJprle0EHB+uaRyFZGLbJEB&#10;Lwv+v0P5AwAA//8DAFBLAQItABQABgAIAAAAIQC2gziS/gAAAOEBAAATAAAAAAAAAAAAAAAAAAAA&#10;AABbQ29udGVudF9UeXBlc10ueG1sUEsBAi0AFAAGAAgAAAAhADj9If/WAAAAlAEAAAsAAAAAAAAA&#10;AAAAAAAALwEAAF9yZWxzLy5yZWxzUEsBAi0AFAAGAAgAAAAhACxwWgU3AgAAYQQAAA4AAAAAAAAA&#10;AAAAAAAALgIAAGRycy9lMm9Eb2MueG1sUEsBAi0AFAAGAAgAAAAhANbpGlTgAAAACwEAAA8AAAAA&#10;AAAAAAAAAAAAkQQAAGRycy9kb3ducmV2LnhtbFBLBQYAAAAABAAEAPMAAACeBQAAAAA=&#10;" filled="f" stroked="f" strokeweight=".5pt">
                <v:textbox inset="0,0,0,0">
                  <w:txbxContent>
                    <w:p w14:paraId="40C2D19D" w14:textId="1F01A816" w:rsidR="004316F8" w:rsidRPr="00457AEB" w:rsidRDefault="00242456" w:rsidP="004316F8">
                      <w:pPr>
                        <w:jc w:val="left"/>
                        <w:rPr>
                          <w:sz w:val="72"/>
                          <w:szCs w:val="72"/>
                        </w:rPr>
                      </w:pPr>
                      <w:sdt>
                        <w:sdtPr>
                          <w:rPr>
                            <w:b/>
                            <w:color w:val="FFFFFF" w:themeColor="background2"/>
                            <w:sz w:val="52"/>
                            <w:szCs w:val="52"/>
                          </w:rPr>
                          <w:id w:val="-1133087992"/>
                        </w:sdtPr>
                        <w:sdtEndPr>
                          <w:rPr>
                            <w:b w:val="0"/>
                            <w:color w:val="auto"/>
                            <w:sz w:val="72"/>
                            <w:szCs w:val="72"/>
                          </w:rPr>
                        </w:sdtEndPr>
                        <w:sdtContent>
                          <w:r w:rsidR="00CA3DFD">
                            <w:rPr>
                              <w:b/>
                              <w:color w:val="FFFFFF" w:themeColor="background2"/>
                              <w:sz w:val="52"/>
                              <w:szCs w:val="52"/>
                            </w:rPr>
                            <w:t xml:space="preserve">COVID en mensenrechten: </w:t>
                          </w:r>
                          <w:r w:rsidR="00457AEB" w:rsidRPr="00457AEB">
                            <w:rPr>
                              <w:b/>
                              <w:color w:val="FFFFFF" w:themeColor="background2"/>
                              <w:sz w:val="52"/>
                              <w:szCs w:val="52"/>
                            </w:rPr>
                            <w:t>Impact op personen met een handicap en hun naasten</w:t>
                          </w:r>
                        </w:sdtContent>
                      </w:sdt>
                    </w:p>
                  </w:txbxContent>
                </v:textbox>
                <w10:wrap anchorx="page" anchory="page"/>
              </v:shape>
            </w:pict>
          </mc:Fallback>
        </mc:AlternateContent>
      </w:r>
      <w:r w:rsidR="00EE2CF1" w:rsidRPr="00EB6353">
        <w:rPr>
          <w:noProof/>
        </w:rPr>
        <w:drawing>
          <wp:anchor distT="0" distB="0" distL="114300" distR="114300" simplePos="0" relativeHeight="251658243" behindDoc="1" locked="0" layoutInCell="1" allowOverlap="1" wp14:anchorId="12E196B8" wp14:editId="587724A1">
            <wp:simplePos x="0" y="0"/>
            <wp:positionH relativeFrom="column">
              <wp:posOffset>1192530</wp:posOffset>
            </wp:positionH>
            <wp:positionV relativeFrom="page">
              <wp:posOffset>8625996</wp:posOffset>
            </wp:positionV>
            <wp:extent cx="1190415" cy="769620"/>
            <wp:effectExtent l="0" t="0" r="0" b="0"/>
            <wp:wrapNone/>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no\OneDrive - Unia\Logo's\UNIA_Logo+social-media wit op violet_Tekengebied 1 RGB 160 6 86.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90415"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4BD" w:rsidRPr="00EB6353">
        <w:rPr>
          <w:noProof/>
        </w:rPr>
        <mc:AlternateContent>
          <mc:Choice Requires="wps">
            <w:drawing>
              <wp:anchor distT="0" distB="0" distL="114300" distR="114300" simplePos="0" relativeHeight="251658241" behindDoc="1" locked="0" layoutInCell="1" allowOverlap="1" wp14:anchorId="397DFF5A" wp14:editId="072FE606">
                <wp:simplePos x="0" y="0"/>
                <wp:positionH relativeFrom="page">
                  <wp:align>left</wp:align>
                </wp:positionH>
                <wp:positionV relativeFrom="page">
                  <wp:posOffset>5451337</wp:posOffset>
                </wp:positionV>
                <wp:extent cx="4881880" cy="3340735"/>
                <wp:effectExtent l="8572" t="0" r="22543" b="22542"/>
                <wp:wrapNone/>
                <wp:docPr id="23" name="Rectangle: Top Corners Rounded 28"/>
                <wp:cNvGraphicFramePr/>
                <a:graphic xmlns:a="http://schemas.openxmlformats.org/drawingml/2006/main">
                  <a:graphicData uri="http://schemas.microsoft.com/office/word/2010/wordprocessingShape">
                    <wps:wsp>
                      <wps:cNvSpPr/>
                      <wps:spPr>
                        <a:xfrm rot="5400000">
                          <a:off x="0" y="0"/>
                          <a:ext cx="4881880" cy="3340735"/>
                        </a:xfrm>
                        <a:prstGeom prst="round2SameRect">
                          <a:avLst>
                            <a:gd name="adj1" fmla="val 9317"/>
                            <a:gd name="adj2" fmla="val 0"/>
                          </a:avLst>
                        </a:prstGeom>
                        <a:solidFill>
                          <a:srgbClr val="A00656"/>
                        </a:solidFill>
                        <a:ln w="25400" cap="flat" cmpd="sng" algn="ctr">
                          <a:solidFill>
                            <a:srgbClr val="A0065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3B129" id="Rectangle: Top Corners Rounded 28" o:spid="_x0000_s1026" style="position:absolute;margin-left:0;margin-top:429.25pt;width:384.4pt;height:263.05pt;rotation:90;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4881880,334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jVoAIAAFYFAAAOAAAAZHJzL2Uyb0RvYy54bWysVE1v2zAMvQ/YfxB0X504SZsGdYogRYcB&#10;RRs0HXpWZNnxoK9JSpzu1+9JdtN022EY5oNAivQj+Ujq6vqgJNkL5xujCzo8G1AiNDdlo+uCfn26&#10;/TSlxAemSyaNFgV9EZ5ezz9+uGrtTORma2QpHAGI9rPWFnQbgp1lmedboZg/M1ZoGCvjFAtQXZ2V&#10;jrVAVzLLB4PzrDWutM5w4T1ubzojnSf8qhI8PFSVF4HIgiK3kE6Xzk08s/kVm9WO2W3D+zTYP2Sh&#10;WKMR9Ah1wwIjO9f8BqUa7ow3VTjjRmWmqhouUg2oZjj4pZr1llmRagE53h5p8v8Plt/vV440ZUHz&#10;ESWaKfToEawxXUsxI0/GkqVxGg0mj2anS1GSfBpZa62f4ee1Xble8xAjBYfKKeIMqJ6MB/FLxKBU&#10;cki8vxx5F4dAOC7H0+lwOkV7OGyj0XhwMZrEGFkHFkGt8+GzMIpEoaAu5pKvkW5MNgVg+zsfUgvK&#10;vg5WfhtSUimJju6ZJJej4UXf8BOX/NQlDQTC9mCQXgNHZG9kU942UibF1ZuldATIBV1gFCfnfc7v&#10;3KQmLciNVKA+hhGvJAsQlQXpXteUMFljd3hwqY53f/u/CxKTvGF+2yWTEPpcpI65irQJ4CeSGjvX&#10;9SpKG1O+YAJSv5Cht/y2Adod82HFHJjDJfY7POCopEEtppco2Rr340/30R8jCislLXYLdX7fMSco&#10;kV80hvdyOB4DNiRlPLnIobhTy+bUondqacAxeonskhj9g3wVK2fUM56BRYwKE9McsTtGe2UZup3H&#10;Q8LFYpHcsICWhTu9tjyCR54ij0+HZ+ZsP2cBI3pvXvewn4tuMt9845/aLHbBVM2R4Y7Xnm4sb5rm&#10;/qGJr8OpnrzensP5TwAAAP//AwBQSwMEFAAGAAgAAAAhAOGn/PjgAAAADAEAAA8AAABkcnMvZG93&#10;bnJldi54bWxMj8FOwzAQRO9I/IO1SNyo3TQkJcSpEBJw4IBoEWc3NnHUeB3ZThr+nuUEx9E8zb6t&#10;d4sb2GxC7D1KWK8EMIOt1z12Ej4OTzdbYDEp1GrwaCR8mwi75vKiVpX2Z3w38z51jEYwVkqCTWms&#10;OI+tNU7FlR8NUvflg1OJYui4DupM427gmRAFd6pHumDVaB6taU/7yUlwL+Fgt/nE8+f27u21mNNp&#10;/kxSXl8tD/fAklnSHwy/+qQODTkd/YQ6soFytt4QKqHclBkwIoq8zIEdqboVhQDe1Pz/E80PAAAA&#10;//8DAFBLAQItABQABgAIAAAAIQC2gziS/gAAAOEBAAATAAAAAAAAAAAAAAAAAAAAAABbQ29udGVu&#10;dF9UeXBlc10ueG1sUEsBAi0AFAAGAAgAAAAhADj9If/WAAAAlAEAAAsAAAAAAAAAAAAAAAAALwEA&#10;AF9yZWxzLy5yZWxzUEsBAi0AFAAGAAgAAAAhAKI8yNWgAgAAVgUAAA4AAAAAAAAAAAAAAAAALgIA&#10;AGRycy9lMm9Eb2MueG1sUEsBAi0AFAAGAAgAAAAhAOGn/PjgAAAADAEAAA8AAAAAAAAAAAAAAAAA&#10;+gQAAGRycy9kb3ducmV2LnhtbFBLBQYAAAAABAAEAPMAAAAHBgAAAAA=&#10;" path="m311256,l4570624,v171902,,311256,139354,311256,311256l4881880,3340735r,l,3340735r,l,311256c,139354,139354,,311256,xe" fillcolor="#a00656" strokecolor="#a00656" strokeweight="2pt">
                <v:path arrowok="t" o:connecttype="custom" o:connectlocs="311256,0;4570624,0;4881880,311256;4881880,3340735;4881880,3340735;0,3340735;0,3340735;0,311256;311256,0" o:connectangles="0,0,0,0,0,0,0,0,0"/>
                <w10:wrap anchorx="page" anchory="page"/>
              </v:shape>
            </w:pict>
          </mc:Fallback>
        </mc:AlternateContent>
      </w:r>
      <w:r w:rsidR="001B3E36" w:rsidRPr="00EB6353">
        <w:rPr>
          <w:rStyle w:val="Nadruk"/>
          <w:lang w:val="nl-NL"/>
        </w:rPr>
        <w:br w:type="page"/>
      </w:r>
    </w:p>
    <w:sdt>
      <w:sdtPr>
        <w:rPr>
          <w:rFonts w:asciiTheme="majorHAnsi" w:eastAsiaTheme="majorEastAsia" w:hAnsiTheme="majorHAnsi" w:cstheme="minorBidi"/>
          <w:bCs w:val="0"/>
          <w:color w:val="295F6D"/>
          <w:sz w:val="32"/>
          <w:szCs w:val="22"/>
        </w:rPr>
        <w:id w:val="-1684658547"/>
        <w:docPartObj>
          <w:docPartGallery w:val="Table of Contents"/>
          <w:docPartUnique/>
        </w:docPartObj>
      </w:sdtPr>
      <w:sdtEndPr>
        <w:rPr>
          <w:rFonts w:cstheme="majorBidi"/>
          <w:szCs w:val="32"/>
        </w:rPr>
      </w:sdtEndPr>
      <w:sdtContent>
        <w:p w14:paraId="6DC3AEEA" w14:textId="5826B3E2" w:rsidR="00C84F79" w:rsidRPr="00EB6353" w:rsidRDefault="001B72AF">
          <w:pPr>
            <w:pStyle w:val="Inhopg1"/>
            <w:tabs>
              <w:tab w:val="left" w:pos="440"/>
              <w:tab w:val="right" w:leader="dot" w:pos="9402"/>
            </w:tabs>
            <w:rPr>
              <w:color w:val="366075" w:themeColor="accent6" w:themeShade="80"/>
              <w:sz w:val="32"/>
              <w:szCs w:val="32"/>
            </w:rPr>
          </w:pPr>
          <w:r w:rsidRPr="00EB6353">
            <w:rPr>
              <w:rFonts w:cstheme="minorBidi"/>
              <w:color w:val="366075" w:themeColor="accent6" w:themeShade="80"/>
              <w:sz w:val="32"/>
              <w:szCs w:val="32"/>
            </w:rPr>
            <w:t>Inhoud</w:t>
          </w:r>
        </w:p>
        <w:p w14:paraId="7D632672" w14:textId="227EFEB5" w:rsidR="005C3B82" w:rsidRDefault="00ED77CF">
          <w:pPr>
            <w:pStyle w:val="Inhopg1"/>
            <w:tabs>
              <w:tab w:val="left" w:pos="440"/>
              <w:tab w:val="right" w:leader="dot" w:pos="9402"/>
            </w:tabs>
            <w:rPr>
              <w:rFonts w:eastAsiaTheme="minorEastAsia" w:cstheme="minorBidi"/>
              <w:b w:val="0"/>
              <w:bCs w:val="0"/>
              <w:noProof/>
              <w:sz w:val="22"/>
              <w:szCs w:val="22"/>
              <w:lang w:val="nl-BE" w:eastAsia="nl-BE"/>
            </w:rPr>
          </w:pPr>
          <w:r w:rsidRPr="00EB6353">
            <w:fldChar w:fldCharType="begin"/>
          </w:r>
          <w:r w:rsidRPr="00EB6353">
            <w:instrText xml:space="preserve"> TOC \o "1-2" \h \z \u </w:instrText>
          </w:r>
          <w:r w:rsidRPr="00EB6353">
            <w:fldChar w:fldCharType="separate"/>
          </w:r>
          <w:hyperlink w:anchor="_Toc45031278" w:history="1">
            <w:r w:rsidR="005C3B82" w:rsidRPr="00FE109E">
              <w:rPr>
                <w:rStyle w:val="Hyperlink"/>
                <w:noProof/>
              </w:rPr>
              <w:t>1</w:t>
            </w:r>
            <w:r w:rsidR="005C3B82">
              <w:rPr>
                <w:rFonts w:eastAsiaTheme="minorEastAsia" w:cstheme="minorBidi"/>
                <w:b w:val="0"/>
                <w:bCs w:val="0"/>
                <w:noProof/>
                <w:sz w:val="22"/>
                <w:szCs w:val="22"/>
                <w:lang w:val="nl-BE" w:eastAsia="nl-BE"/>
              </w:rPr>
              <w:tab/>
            </w:r>
            <w:r w:rsidR="005C3B82" w:rsidRPr="00FE109E">
              <w:rPr>
                <w:rStyle w:val="Hyperlink"/>
                <w:noProof/>
              </w:rPr>
              <w:t>Inleiding</w:t>
            </w:r>
            <w:r w:rsidR="005C3B82">
              <w:rPr>
                <w:noProof/>
                <w:webHidden/>
              </w:rPr>
              <w:tab/>
            </w:r>
            <w:r w:rsidR="005C3B82">
              <w:rPr>
                <w:noProof/>
                <w:webHidden/>
              </w:rPr>
              <w:fldChar w:fldCharType="begin"/>
            </w:r>
            <w:r w:rsidR="005C3B82">
              <w:rPr>
                <w:noProof/>
                <w:webHidden/>
              </w:rPr>
              <w:instrText xml:space="preserve"> PAGEREF _Toc45031278 \h </w:instrText>
            </w:r>
            <w:r w:rsidR="005C3B82">
              <w:rPr>
                <w:noProof/>
                <w:webHidden/>
              </w:rPr>
            </w:r>
            <w:r w:rsidR="005C3B82">
              <w:rPr>
                <w:noProof/>
                <w:webHidden/>
              </w:rPr>
              <w:fldChar w:fldCharType="separate"/>
            </w:r>
            <w:r w:rsidR="005C3B82">
              <w:rPr>
                <w:noProof/>
                <w:webHidden/>
              </w:rPr>
              <w:t>2</w:t>
            </w:r>
            <w:r w:rsidR="005C3B82">
              <w:rPr>
                <w:noProof/>
                <w:webHidden/>
              </w:rPr>
              <w:fldChar w:fldCharType="end"/>
            </w:r>
          </w:hyperlink>
        </w:p>
        <w:p w14:paraId="5FC6EDBB" w14:textId="16D7EBD8" w:rsidR="005C3B82" w:rsidRDefault="00242456">
          <w:pPr>
            <w:pStyle w:val="Inhopg1"/>
            <w:tabs>
              <w:tab w:val="left" w:pos="440"/>
              <w:tab w:val="right" w:leader="dot" w:pos="9402"/>
            </w:tabs>
            <w:rPr>
              <w:rFonts w:eastAsiaTheme="minorEastAsia" w:cstheme="minorBidi"/>
              <w:b w:val="0"/>
              <w:bCs w:val="0"/>
              <w:noProof/>
              <w:sz w:val="22"/>
              <w:szCs w:val="22"/>
              <w:lang w:val="nl-BE" w:eastAsia="nl-BE"/>
            </w:rPr>
          </w:pPr>
          <w:hyperlink w:anchor="_Toc45031279" w:history="1">
            <w:r w:rsidR="005C3B82" w:rsidRPr="00FE109E">
              <w:rPr>
                <w:rStyle w:val="Hyperlink"/>
                <w:noProof/>
              </w:rPr>
              <w:t>2</w:t>
            </w:r>
            <w:r w:rsidR="005C3B82">
              <w:rPr>
                <w:rFonts w:eastAsiaTheme="minorEastAsia" w:cstheme="minorBidi"/>
                <w:b w:val="0"/>
                <w:bCs w:val="0"/>
                <w:noProof/>
                <w:sz w:val="22"/>
                <w:szCs w:val="22"/>
                <w:lang w:val="nl-BE" w:eastAsia="nl-BE"/>
              </w:rPr>
              <w:tab/>
            </w:r>
            <w:r w:rsidR="005C3B82" w:rsidRPr="00FE109E">
              <w:rPr>
                <w:rStyle w:val="Hyperlink"/>
                <w:noProof/>
              </w:rPr>
              <w:t>Impact van de COVID-19-epidemie op personen met een handicap</w:t>
            </w:r>
            <w:r w:rsidR="005C3B82">
              <w:rPr>
                <w:noProof/>
                <w:webHidden/>
              </w:rPr>
              <w:tab/>
            </w:r>
            <w:r w:rsidR="005C3B82">
              <w:rPr>
                <w:noProof/>
                <w:webHidden/>
              </w:rPr>
              <w:fldChar w:fldCharType="begin"/>
            </w:r>
            <w:r w:rsidR="005C3B82">
              <w:rPr>
                <w:noProof/>
                <w:webHidden/>
              </w:rPr>
              <w:instrText xml:space="preserve"> PAGEREF _Toc45031279 \h </w:instrText>
            </w:r>
            <w:r w:rsidR="005C3B82">
              <w:rPr>
                <w:noProof/>
                <w:webHidden/>
              </w:rPr>
            </w:r>
            <w:r w:rsidR="005C3B82">
              <w:rPr>
                <w:noProof/>
                <w:webHidden/>
              </w:rPr>
              <w:fldChar w:fldCharType="separate"/>
            </w:r>
            <w:r w:rsidR="005C3B82">
              <w:rPr>
                <w:noProof/>
                <w:webHidden/>
              </w:rPr>
              <w:t>6</w:t>
            </w:r>
            <w:r w:rsidR="005C3B82">
              <w:rPr>
                <w:noProof/>
                <w:webHidden/>
              </w:rPr>
              <w:fldChar w:fldCharType="end"/>
            </w:r>
          </w:hyperlink>
        </w:p>
        <w:p w14:paraId="6D9B04C2" w14:textId="3379A266" w:rsidR="005C3B82" w:rsidRDefault="00242456">
          <w:pPr>
            <w:pStyle w:val="Inhopg2"/>
            <w:tabs>
              <w:tab w:val="left" w:pos="880"/>
              <w:tab w:val="right" w:leader="dot" w:pos="9402"/>
            </w:tabs>
            <w:rPr>
              <w:rFonts w:eastAsiaTheme="minorEastAsia" w:cstheme="minorBidi"/>
              <w:i w:val="0"/>
              <w:iCs w:val="0"/>
              <w:noProof/>
              <w:sz w:val="22"/>
              <w:szCs w:val="22"/>
              <w:lang w:val="nl-BE" w:eastAsia="nl-BE"/>
            </w:rPr>
          </w:pPr>
          <w:hyperlink w:anchor="_Toc45031280" w:history="1">
            <w:r w:rsidR="005C3B82" w:rsidRPr="00FE109E">
              <w:rPr>
                <w:rStyle w:val="Hyperlink"/>
                <w:noProof/>
              </w:rPr>
              <w:t>2.1</w:t>
            </w:r>
            <w:r w:rsidR="005C3B82">
              <w:rPr>
                <w:rFonts w:eastAsiaTheme="minorEastAsia" w:cstheme="minorBidi"/>
                <w:i w:val="0"/>
                <w:iCs w:val="0"/>
                <w:noProof/>
                <w:sz w:val="22"/>
                <w:szCs w:val="22"/>
                <w:lang w:val="nl-BE" w:eastAsia="nl-BE"/>
              </w:rPr>
              <w:tab/>
            </w:r>
            <w:r w:rsidR="005C3B82" w:rsidRPr="00FE109E">
              <w:rPr>
                <w:rStyle w:val="Hyperlink"/>
                <w:noProof/>
              </w:rPr>
              <w:t>Profiel van de respondenten</w:t>
            </w:r>
            <w:r w:rsidR="005C3B82">
              <w:rPr>
                <w:noProof/>
                <w:webHidden/>
              </w:rPr>
              <w:tab/>
            </w:r>
            <w:r w:rsidR="005C3B82">
              <w:rPr>
                <w:noProof/>
                <w:webHidden/>
              </w:rPr>
              <w:fldChar w:fldCharType="begin"/>
            </w:r>
            <w:r w:rsidR="005C3B82">
              <w:rPr>
                <w:noProof/>
                <w:webHidden/>
              </w:rPr>
              <w:instrText xml:space="preserve"> PAGEREF _Toc45031280 \h </w:instrText>
            </w:r>
            <w:r w:rsidR="005C3B82">
              <w:rPr>
                <w:noProof/>
                <w:webHidden/>
              </w:rPr>
            </w:r>
            <w:r w:rsidR="005C3B82">
              <w:rPr>
                <w:noProof/>
                <w:webHidden/>
              </w:rPr>
              <w:fldChar w:fldCharType="separate"/>
            </w:r>
            <w:r w:rsidR="005C3B82">
              <w:rPr>
                <w:noProof/>
                <w:webHidden/>
              </w:rPr>
              <w:t>6</w:t>
            </w:r>
            <w:r w:rsidR="005C3B82">
              <w:rPr>
                <w:noProof/>
                <w:webHidden/>
              </w:rPr>
              <w:fldChar w:fldCharType="end"/>
            </w:r>
          </w:hyperlink>
        </w:p>
        <w:p w14:paraId="6F1280E8" w14:textId="53B359A8" w:rsidR="005C3B82" w:rsidRDefault="00242456">
          <w:pPr>
            <w:pStyle w:val="Inhopg2"/>
            <w:tabs>
              <w:tab w:val="left" w:pos="880"/>
              <w:tab w:val="right" w:leader="dot" w:pos="9402"/>
            </w:tabs>
            <w:rPr>
              <w:rFonts w:eastAsiaTheme="minorEastAsia" w:cstheme="minorBidi"/>
              <w:i w:val="0"/>
              <w:iCs w:val="0"/>
              <w:noProof/>
              <w:sz w:val="22"/>
              <w:szCs w:val="22"/>
              <w:lang w:val="nl-BE" w:eastAsia="nl-BE"/>
            </w:rPr>
          </w:pPr>
          <w:hyperlink w:anchor="_Toc45031281" w:history="1">
            <w:r w:rsidR="005C3B82" w:rsidRPr="00FE109E">
              <w:rPr>
                <w:rStyle w:val="Hyperlink"/>
                <w:noProof/>
              </w:rPr>
              <w:t>2.2</w:t>
            </w:r>
            <w:r w:rsidR="005C3B82">
              <w:rPr>
                <w:rFonts w:eastAsiaTheme="minorEastAsia" w:cstheme="minorBidi"/>
                <w:i w:val="0"/>
                <w:iCs w:val="0"/>
                <w:noProof/>
                <w:sz w:val="22"/>
                <w:szCs w:val="22"/>
                <w:lang w:val="nl-BE" w:eastAsia="nl-BE"/>
              </w:rPr>
              <w:tab/>
            </w:r>
            <w:r w:rsidR="005C3B82" w:rsidRPr="00FE109E">
              <w:rPr>
                <w:rStyle w:val="Hyperlink"/>
                <w:noProof/>
              </w:rPr>
              <w:t>Woonplaats van de respondenten tijdens de quarantaine</w:t>
            </w:r>
            <w:r w:rsidR="005C3B82">
              <w:rPr>
                <w:noProof/>
                <w:webHidden/>
              </w:rPr>
              <w:tab/>
            </w:r>
            <w:r w:rsidR="005C3B82">
              <w:rPr>
                <w:noProof/>
                <w:webHidden/>
              </w:rPr>
              <w:fldChar w:fldCharType="begin"/>
            </w:r>
            <w:r w:rsidR="005C3B82">
              <w:rPr>
                <w:noProof/>
                <w:webHidden/>
              </w:rPr>
              <w:instrText xml:space="preserve"> PAGEREF _Toc45031281 \h </w:instrText>
            </w:r>
            <w:r w:rsidR="005C3B82">
              <w:rPr>
                <w:noProof/>
                <w:webHidden/>
              </w:rPr>
            </w:r>
            <w:r w:rsidR="005C3B82">
              <w:rPr>
                <w:noProof/>
                <w:webHidden/>
              </w:rPr>
              <w:fldChar w:fldCharType="separate"/>
            </w:r>
            <w:r w:rsidR="005C3B82">
              <w:rPr>
                <w:noProof/>
                <w:webHidden/>
              </w:rPr>
              <w:t>14</w:t>
            </w:r>
            <w:r w:rsidR="005C3B82">
              <w:rPr>
                <w:noProof/>
                <w:webHidden/>
              </w:rPr>
              <w:fldChar w:fldCharType="end"/>
            </w:r>
          </w:hyperlink>
        </w:p>
        <w:p w14:paraId="33E83CFE" w14:textId="6CE9B83B" w:rsidR="005C3B82" w:rsidRDefault="00242456">
          <w:pPr>
            <w:pStyle w:val="Inhopg2"/>
            <w:tabs>
              <w:tab w:val="left" w:pos="880"/>
              <w:tab w:val="right" w:leader="dot" w:pos="9402"/>
            </w:tabs>
            <w:rPr>
              <w:rFonts w:eastAsiaTheme="minorEastAsia" w:cstheme="minorBidi"/>
              <w:i w:val="0"/>
              <w:iCs w:val="0"/>
              <w:noProof/>
              <w:sz w:val="22"/>
              <w:szCs w:val="22"/>
              <w:lang w:val="nl-BE" w:eastAsia="nl-BE"/>
            </w:rPr>
          </w:pPr>
          <w:hyperlink w:anchor="_Toc45031282" w:history="1">
            <w:r w:rsidR="005C3B82" w:rsidRPr="00FE109E">
              <w:rPr>
                <w:rStyle w:val="Hyperlink"/>
                <w:noProof/>
              </w:rPr>
              <w:t>2.3</w:t>
            </w:r>
            <w:r w:rsidR="005C3B82">
              <w:rPr>
                <w:rFonts w:eastAsiaTheme="minorEastAsia" w:cstheme="minorBidi"/>
                <w:i w:val="0"/>
                <w:iCs w:val="0"/>
                <w:noProof/>
                <w:sz w:val="22"/>
                <w:szCs w:val="22"/>
                <w:lang w:val="nl-BE" w:eastAsia="nl-BE"/>
              </w:rPr>
              <w:tab/>
            </w:r>
            <w:r w:rsidR="005C3B82" w:rsidRPr="00FE109E">
              <w:rPr>
                <w:rStyle w:val="Hyperlink"/>
                <w:noProof/>
              </w:rPr>
              <w:t>Respondenten geven aan binnen welke gebieden ze vooral moeilijkheden ondervonden</w:t>
            </w:r>
            <w:r w:rsidR="005C3B82">
              <w:rPr>
                <w:noProof/>
                <w:webHidden/>
              </w:rPr>
              <w:tab/>
            </w:r>
            <w:r w:rsidR="005C3B82">
              <w:rPr>
                <w:noProof/>
                <w:webHidden/>
              </w:rPr>
              <w:fldChar w:fldCharType="begin"/>
            </w:r>
            <w:r w:rsidR="005C3B82">
              <w:rPr>
                <w:noProof/>
                <w:webHidden/>
              </w:rPr>
              <w:instrText xml:space="preserve"> PAGEREF _Toc45031282 \h </w:instrText>
            </w:r>
            <w:r w:rsidR="005C3B82">
              <w:rPr>
                <w:noProof/>
                <w:webHidden/>
              </w:rPr>
            </w:r>
            <w:r w:rsidR="005C3B82">
              <w:rPr>
                <w:noProof/>
                <w:webHidden/>
              </w:rPr>
              <w:fldChar w:fldCharType="separate"/>
            </w:r>
            <w:r w:rsidR="005C3B82">
              <w:rPr>
                <w:noProof/>
                <w:webHidden/>
              </w:rPr>
              <w:t>15</w:t>
            </w:r>
            <w:r w:rsidR="005C3B82">
              <w:rPr>
                <w:noProof/>
                <w:webHidden/>
              </w:rPr>
              <w:fldChar w:fldCharType="end"/>
            </w:r>
          </w:hyperlink>
        </w:p>
        <w:p w14:paraId="6F78A7B9" w14:textId="4BED7791" w:rsidR="005C3B82" w:rsidRDefault="00242456">
          <w:pPr>
            <w:pStyle w:val="Inhopg2"/>
            <w:tabs>
              <w:tab w:val="left" w:pos="880"/>
              <w:tab w:val="right" w:leader="dot" w:pos="9402"/>
            </w:tabs>
            <w:rPr>
              <w:rFonts w:eastAsiaTheme="minorEastAsia" w:cstheme="minorBidi"/>
              <w:i w:val="0"/>
              <w:iCs w:val="0"/>
              <w:noProof/>
              <w:sz w:val="22"/>
              <w:szCs w:val="22"/>
              <w:lang w:val="nl-BE" w:eastAsia="nl-BE"/>
            </w:rPr>
          </w:pPr>
          <w:hyperlink w:anchor="_Toc45031283" w:history="1">
            <w:r w:rsidR="005C3B82" w:rsidRPr="00FE109E">
              <w:rPr>
                <w:rStyle w:val="Hyperlink"/>
                <w:noProof/>
              </w:rPr>
              <w:t>2.4</w:t>
            </w:r>
            <w:r w:rsidR="005C3B82">
              <w:rPr>
                <w:rFonts w:eastAsiaTheme="minorEastAsia" w:cstheme="minorBidi"/>
                <w:i w:val="0"/>
                <w:iCs w:val="0"/>
                <w:noProof/>
                <w:sz w:val="22"/>
                <w:szCs w:val="22"/>
                <w:lang w:val="nl-BE" w:eastAsia="nl-BE"/>
              </w:rPr>
              <w:tab/>
            </w:r>
            <w:r w:rsidR="005C3B82" w:rsidRPr="00FE109E">
              <w:rPr>
                <w:rStyle w:val="Hyperlink"/>
                <w:noProof/>
              </w:rPr>
              <w:t>Moeilijkheden beschreven door personen met een handicap</w:t>
            </w:r>
            <w:r w:rsidR="005C3B82">
              <w:rPr>
                <w:noProof/>
                <w:webHidden/>
              </w:rPr>
              <w:tab/>
            </w:r>
            <w:r w:rsidR="005C3B82">
              <w:rPr>
                <w:noProof/>
                <w:webHidden/>
              </w:rPr>
              <w:fldChar w:fldCharType="begin"/>
            </w:r>
            <w:r w:rsidR="005C3B82">
              <w:rPr>
                <w:noProof/>
                <w:webHidden/>
              </w:rPr>
              <w:instrText xml:space="preserve"> PAGEREF _Toc45031283 \h </w:instrText>
            </w:r>
            <w:r w:rsidR="005C3B82">
              <w:rPr>
                <w:noProof/>
                <w:webHidden/>
              </w:rPr>
            </w:r>
            <w:r w:rsidR="005C3B82">
              <w:rPr>
                <w:noProof/>
                <w:webHidden/>
              </w:rPr>
              <w:fldChar w:fldCharType="separate"/>
            </w:r>
            <w:r w:rsidR="005C3B82">
              <w:rPr>
                <w:noProof/>
                <w:webHidden/>
              </w:rPr>
              <w:t>16</w:t>
            </w:r>
            <w:r w:rsidR="005C3B82">
              <w:rPr>
                <w:noProof/>
                <w:webHidden/>
              </w:rPr>
              <w:fldChar w:fldCharType="end"/>
            </w:r>
          </w:hyperlink>
        </w:p>
        <w:p w14:paraId="02C7610B" w14:textId="2B46896E" w:rsidR="005C3B82" w:rsidRDefault="00242456">
          <w:pPr>
            <w:pStyle w:val="Inhopg2"/>
            <w:tabs>
              <w:tab w:val="left" w:pos="880"/>
              <w:tab w:val="right" w:leader="dot" w:pos="9402"/>
            </w:tabs>
            <w:rPr>
              <w:rFonts w:eastAsiaTheme="minorEastAsia" w:cstheme="minorBidi"/>
              <w:i w:val="0"/>
              <w:iCs w:val="0"/>
              <w:noProof/>
              <w:sz w:val="22"/>
              <w:szCs w:val="22"/>
              <w:lang w:val="nl-BE" w:eastAsia="nl-BE"/>
            </w:rPr>
          </w:pPr>
          <w:hyperlink w:anchor="_Toc45031284" w:history="1">
            <w:r w:rsidR="005C3B82" w:rsidRPr="00FE109E">
              <w:rPr>
                <w:rStyle w:val="Hyperlink"/>
                <w:noProof/>
              </w:rPr>
              <w:t>2.5</w:t>
            </w:r>
            <w:r w:rsidR="005C3B82">
              <w:rPr>
                <w:rFonts w:eastAsiaTheme="minorEastAsia" w:cstheme="minorBidi"/>
                <w:i w:val="0"/>
                <w:iCs w:val="0"/>
                <w:noProof/>
                <w:sz w:val="22"/>
                <w:szCs w:val="22"/>
                <w:lang w:val="nl-BE" w:eastAsia="nl-BE"/>
              </w:rPr>
              <w:tab/>
            </w:r>
            <w:r w:rsidR="005C3B82" w:rsidRPr="00FE109E">
              <w:rPr>
                <w:rStyle w:val="Hyperlink"/>
                <w:noProof/>
              </w:rPr>
              <w:t>Positieve overheidsmaatregelen</w:t>
            </w:r>
            <w:r w:rsidR="005C3B82">
              <w:rPr>
                <w:noProof/>
                <w:webHidden/>
              </w:rPr>
              <w:tab/>
            </w:r>
            <w:r w:rsidR="005C3B82">
              <w:rPr>
                <w:noProof/>
                <w:webHidden/>
              </w:rPr>
              <w:fldChar w:fldCharType="begin"/>
            </w:r>
            <w:r w:rsidR="005C3B82">
              <w:rPr>
                <w:noProof/>
                <w:webHidden/>
              </w:rPr>
              <w:instrText xml:space="preserve"> PAGEREF _Toc45031284 \h </w:instrText>
            </w:r>
            <w:r w:rsidR="005C3B82">
              <w:rPr>
                <w:noProof/>
                <w:webHidden/>
              </w:rPr>
            </w:r>
            <w:r w:rsidR="005C3B82">
              <w:rPr>
                <w:noProof/>
                <w:webHidden/>
              </w:rPr>
              <w:fldChar w:fldCharType="separate"/>
            </w:r>
            <w:r w:rsidR="005C3B82">
              <w:rPr>
                <w:noProof/>
                <w:webHidden/>
              </w:rPr>
              <w:t>26</w:t>
            </w:r>
            <w:r w:rsidR="005C3B82">
              <w:rPr>
                <w:noProof/>
                <w:webHidden/>
              </w:rPr>
              <w:fldChar w:fldCharType="end"/>
            </w:r>
          </w:hyperlink>
        </w:p>
        <w:p w14:paraId="35E287C9" w14:textId="03F45416" w:rsidR="005C3B82" w:rsidRDefault="00242456">
          <w:pPr>
            <w:pStyle w:val="Inhopg1"/>
            <w:tabs>
              <w:tab w:val="left" w:pos="440"/>
              <w:tab w:val="right" w:leader="dot" w:pos="9402"/>
            </w:tabs>
            <w:rPr>
              <w:rFonts w:eastAsiaTheme="minorEastAsia" w:cstheme="minorBidi"/>
              <w:b w:val="0"/>
              <w:bCs w:val="0"/>
              <w:noProof/>
              <w:sz w:val="22"/>
              <w:szCs w:val="22"/>
              <w:lang w:val="nl-BE" w:eastAsia="nl-BE"/>
            </w:rPr>
          </w:pPr>
          <w:hyperlink w:anchor="_Toc45031285" w:history="1">
            <w:r w:rsidR="005C3B82" w:rsidRPr="00FE109E">
              <w:rPr>
                <w:rStyle w:val="Hyperlink"/>
                <w:noProof/>
              </w:rPr>
              <w:t>3</w:t>
            </w:r>
            <w:r w:rsidR="005C3B82">
              <w:rPr>
                <w:rFonts w:eastAsiaTheme="minorEastAsia" w:cstheme="minorBidi"/>
                <w:b w:val="0"/>
                <w:bCs w:val="0"/>
                <w:noProof/>
                <w:sz w:val="22"/>
                <w:szCs w:val="22"/>
                <w:lang w:val="nl-BE" w:eastAsia="nl-BE"/>
              </w:rPr>
              <w:tab/>
            </w:r>
            <w:r w:rsidR="005C3B82" w:rsidRPr="00FE109E">
              <w:rPr>
                <w:rStyle w:val="Hyperlink"/>
                <w:noProof/>
              </w:rPr>
              <w:t>Impact van de COVID-19-crisis op de naasten van personen met een handicap</w:t>
            </w:r>
            <w:r w:rsidR="005C3B82">
              <w:rPr>
                <w:noProof/>
                <w:webHidden/>
              </w:rPr>
              <w:tab/>
            </w:r>
            <w:r w:rsidR="005C3B82">
              <w:rPr>
                <w:noProof/>
                <w:webHidden/>
              </w:rPr>
              <w:fldChar w:fldCharType="begin"/>
            </w:r>
            <w:r w:rsidR="005C3B82">
              <w:rPr>
                <w:noProof/>
                <w:webHidden/>
              </w:rPr>
              <w:instrText xml:space="preserve"> PAGEREF _Toc45031285 \h </w:instrText>
            </w:r>
            <w:r w:rsidR="005C3B82">
              <w:rPr>
                <w:noProof/>
                <w:webHidden/>
              </w:rPr>
            </w:r>
            <w:r w:rsidR="005C3B82">
              <w:rPr>
                <w:noProof/>
                <w:webHidden/>
              </w:rPr>
              <w:fldChar w:fldCharType="separate"/>
            </w:r>
            <w:r w:rsidR="005C3B82">
              <w:rPr>
                <w:noProof/>
                <w:webHidden/>
              </w:rPr>
              <w:t>27</w:t>
            </w:r>
            <w:r w:rsidR="005C3B82">
              <w:rPr>
                <w:noProof/>
                <w:webHidden/>
              </w:rPr>
              <w:fldChar w:fldCharType="end"/>
            </w:r>
          </w:hyperlink>
        </w:p>
        <w:p w14:paraId="4E800AFB" w14:textId="3C4FAB1A" w:rsidR="005C3B82" w:rsidRDefault="00242456">
          <w:pPr>
            <w:pStyle w:val="Inhopg2"/>
            <w:tabs>
              <w:tab w:val="left" w:pos="880"/>
              <w:tab w:val="right" w:leader="dot" w:pos="9402"/>
            </w:tabs>
            <w:rPr>
              <w:rFonts w:eastAsiaTheme="minorEastAsia" w:cstheme="minorBidi"/>
              <w:i w:val="0"/>
              <w:iCs w:val="0"/>
              <w:noProof/>
              <w:sz w:val="22"/>
              <w:szCs w:val="22"/>
              <w:lang w:val="nl-BE" w:eastAsia="nl-BE"/>
            </w:rPr>
          </w:pPr>
          <w:hyperlink w:anchor="_Toc45031286" w:history="1">
            <w:r w:rsidR="005C3B82" w:rsidRPr="00FE109E">
              <w:rPr>
                <w:rStyle w:val="Hyperlink"/>
                <w:noProof/>
              </w:rPr>
              <w:t>3.1</w:t>
            </w:r>
            <w:r w:rsidR="005C3B82">
              <w:rPr>
                <w:rFonts w:eastAsiaTheme="minorEastAsia" w:cstheme="minorBidi"/>
                <w:i w:val="0"/>
                <w:iCs w:val="0"/>
                <w:noProof/>
                <w:sz w:val="22"/>
                <w:szCs w:val="22"/>
                <w:lang w:val="nl-BE" w:eastAsia="nl-BE"/>
              </w:rPr>
              <w:tab/>
            </w:r>
            <w:r w:rsidR="005C3B82" w:rsidRPr="00FE109E">
              <w:rPr>
                <w:rStyle w:val="Hyperlink"/>
                <w:noProof/>
              </w:rPr>
              <w:t>Profiel van de respondenten</w:t>
            </w:r>
            <w:r w:rsidR="005C3B82">
              <w:rPr>
                <w:noProof/>
                <w:webHidden/>
              </w:rPr>
              <w:tab/>
            </w:r>
            <w:r w:rsidR="005C3B82">
              <w:rPr>
                <w:noProof/>
                <w:webHidden/>
              </w:rPr>
              <w:fldChar w:fldCharType="begin"/>
            </w:r>
            <w:r w:rsidR="005C3B82">
              <w:rPr>
                <w:noProof/>
                <w:webHidden/>
              </w:rPr>
              <w:instrText xml:space="preserve"> PAGEREF _Toc45031286 \h </w:instrText>
            </w:r>
            <w:r w:rsidR="005C3B82">
              <w:rPr>
                <w:noProof/>
                <w:webHidden/>
              </w:rPr>
            </w:r>
            <w:r w:rsidR="005C3B82">
              <w:rPr>
                <w:noProof/>
                <w:webHidden/>
              </w:rPr>
              <w:fldChar w:fldCharType="separate"/>
            </w:r>
            <w:r w:rsidR="005C3B82">
              <w:rPr>
                <w:noProof/>
                <w:webHidden/>
              </w:rPr>
              <w:t>27</w:t>
            </w:r>
            <w:r w:rsidR="005C3B82">
              <w:rPr>
                <w:noProof/>
                <w:webHidden/>
              </w:rPr>
              <w:fldChar w:fldCharType="end"/>
            </w:r>
          </w:hyperlink>
        </w:p>
        <w:p w14:paraId="21320B50" w14:textId="3774A0F1" w:rsidR="005C3B82" w:rsidRDefault="00242456">
          <w:pPr>
            <w:pStyle w:val="Inhopg2"/>
            <w:tabs>
              <w:tab w:val="left" w:pos="880"/>
              <w:tab w:val="right" w:leader="dot" w:pos="9402"/>
            </w:tabs>
            <w:rPr>
              <w:rFonts w:eastAsiaTheme="minorEastAsia" w:cstheme="minorBidi"/>
              <w:i w:val="0"/>
              <w:iCs w:val="0"/>
              <w:noProof/>
              <w:sz w:val="22"/>
              <w:szCs w:val="22"/>
              <w:lang w:val="nl-BE" w:eastAsia="nl-BE"/>
            </w:rPr>
          </w:pPr>
          <w:hyperlink w:anchor="_Toc45031287" w:history="1">
            <w:r w:rsidR="005C3B82" w:rsidRPr="00FE109E">
              <w:rPr>
                <w:rStyle w:val="Hyperlink"/>
                <w:noProof/>
              </w:rPr>
              <w:t>3.2</w:t>
            </w:r>
            <w:r w:rsidR="005C3B82">
              <w:rPr>
                <w:rFonts w:eastAsiaTheme="minorEastAsia" w:cstheme="minorBidi"/>
                <w:i w:val="0"/>
                <w:iCs w:val="0"/>
                <w:noProof/>
                <w:sz w:val="22"/>
                <w:szCs w:val="22"/>
                <w:lang w:val="nl-BE" w:eastAsia="nl-BE"/>
              </w:rPr>
              <w:tab/>
            </w:r>
            <w:r w:rsidR="005C3B82" w:rsidRPr="00FE109E">
              <w:rPr>
                <w:rStyle w:val="Hyperlink"/>
                <w:noProof/>
              </w:rPr>
              <w:t>De woonplaats van de naaste met een handicap vóór en tijdens de lockdown</w:t>
            </w:r>
            <w:r w:rsidR="005C3B82">
              <w:rPr>
                <w:noProof/>
                <w:webHidden/>
              </w:rPr>
              <w:tab/>
            </w:r>
            <w:r w:rsidR="005C3B82">
              <w:rPr>
                <w:noProof/>
                <w:webHidden/>
              </w:rPr>
              <w:fldChar w:fldCharType="begin"/>
            </w:r>
            <w:r w:rsidR="005C3B82">
              <w:rPr>
                <w:noProof/>
                <w:webHidden/>
              </w:rPr>
              <w:instrText xml:space="preserve"> PAGEREF _Toc45031287 \h </w:instrText>
            </w:r>
            <w:r w:rsidR="005C3B82">
              <w:rPr>
                <w:noProof/>
                <w:webHidden/>
              </w:rPr>
            </w:r>
            <w:r w:rsidR="005C3B82">
              <w:rPr>
                <w:noProof/>
                <w:webHidden/>
              </w:rPr>
              <w:fldChar w:fldCharType="separate"/>
            </w:r>
            <w:r w:rsidR="005C3B82">
              <w:rPr>
                <w:noProof/>
                <w:webHidden/>
              </w:rPr>
              <w:t>32</w:t>
            </w:r>
            <w:r w:rsidR="005C3B82">
              <w:rPr>
                <w:noProof/>
                <w:webHidden/>
              </w:rPr>
              <w:fldChar w:fldCharType="end"/>
            </w:r>
          </w:hyperlink>
        </w:p>
        <w:p w14:paraId="17E8C485" w14:textId="6C157EF1" w:rsidR="005C3B82" w:rsidRDefault="00242456">
          <w:pPr>
            <w:pStyle w:val="Inhopg2"/>
            <w:tabs>
              <w:tab w:val="left" w:pos="880"/>
              <w:tab w:val="right" w:leader="dot" w:pos="9402"/>
            </w:tabs>
            <w:rPr>
              <w:rFonts w:eastAsiaTheme="minorEastAsia" w:cstheme="minorBidi"/>
              <w:i w:val="0"/>
              <w:iCs w:val="0"/>
              <w:noProof/>
              <w:sz w:val="22"/>
              <w:szCs w:val="22"/>
              <w:lang w:val="nl-BE" w:eastAsia="nl-BE"/>
            </w:rPr>
          </w:pPr>
          <w:hyperlink w:anchor="_Toc45031288" w:history="1">
            <w:r w:rsidR="005C3B82" w:rsidRPr="00FE109E">
              <w:rPr>
                <w:rStyle w:val="Hyperlink"/>
                <w:noProof/>
              </w:rPr>
              <w:t>3.3</w:t>
            </w:r>
            <w:r w:rsidR="005C3B82">
              <w:rPr>
                <w:rFonts w:eastAsiaTheme="minorEastAsia" w:cstheme="minorBidi"/>
                <w:i w:val="0"/>
                <w:iCs w:val="0"/>
                <w:noProof/>
                <w:sz w:val="22"/>
                <w:szCs w:val="22"/>
                <w:lang w:val="nl-BE" w:eastAsia="nl-BE"/>
              </w:rPr>
              <w:tab/>
            </w:r>
            <w:r w:rsidR="005C3B82" w:rsidRPr="00FE109E">
              <w:rPr>
                <w:rStyle w:val="Hyperlink"/>
                <w:noProof/>
              </w:rPr>
              <w:t>Respondenten geven aan binnen welke domeinen ze vooral moeilijkheden ondervonden</w:t>
            </w:r>
            <w:r w:rsidR="005C3B82">
              <w:rPr>
                <w:noProof/>
                <w:webHidden/>
              </w:rPr>
              <w:tab/>
            </w:r>
            <w:r w:rsidR="005C3B82">
              <w:rPr>
                <w:noProof/>
                <w:webHidden/>
              </w:rPr>
              <w:fldChar w:fldCharType="begin"/>
            </w:r>
            <w:r w:rsidR="005C3B82">
              <w:rPr>
                <w:noProof/>
                <w:webHidden/>
              </w:rPr>
              <w:instrText xml:space="preserve"> PAGEREF _Toc45031288 \h </w:instrText>
            </w:r>
            <w:r w:rsidR="005C3B82">
              <w:rPr>
                <w:noProof/>
                <w:webHidden/>
              </w:rPr>
            </w:r>
            <w:r w:rsidR="005C3B82">
              <w:rPr>
                <w:noProof/>
                <w:webHidden/>
              </w:rPr>
              <w:fldChar w:fldCharType="separate"/>
            </w:r>
            <w:r w:rsidR="005C3B82">
              <w:rPr>
                <w:noProof/>
                <w:webHidden/>
              </w:rPr>
              <w:t>33</w:t>
            </w:r>
            <w:r w:rsidR="005C3B82">
              <w:rPr>
                <w:noProof/>
                <w:webHidden/>
              </w:rPr>
              <w:fldChar w:fldCharType="end"/>
            </w:r>
          </w:hyperlink>
        </w:p>
        <w:p w14:paraId="57C7EE98" w14:textId="3BDB707A" w:rsidR="005C3B82" w:rsidRDefault="00242456">
          <w:pPr>
            <w:pStyle w:val="Inhopg2"/>
            <w:tabs>
              <w:tab w:val="left" w:pos="880"/>
              <w:tab w:val="right" w:leader="dot" w:pos="9402"/>
            </w:tabs>
            <w:rPr>
              <w:rFonts w:eastAsiaTheme="minorEastAsia" w:cstheme="minorBidi"/>
              <w:i w:val="0"/>
              <w:iCs w:val="0"/>
              <w:noProof/>
              <w:sz w:val="22"/>
              <w:szCs w:val="22"/>
              <w:lang w:val="nl-BE" w:eastAsia="nl-BE"/>
            </w:rPr>
          </w:pPr>
          <w:hyperlink w:anchor="_Toc45031289" w:history="1">
            <w:r w:rsidR="005C3B82" w:rsidRPr="00FE109E">
              <w:rPr>
                <w:rStyle w:val="Hyperlink"/>
                <w:noProof/>
              </w:rPr>
              <w:t>3.4</w:t>
            </w:r>
            <w:r w:rsidR="005C3B82">
              <w:rPr>
                <w:rFonts w:eastAsiaTheme="minorEastAsia" w:cstheme="minorBidi"/>
                <w:i w:val="0"/>
                <w:iCs w:val="0"/>
                <w:noProof/>
                <w:sz w:val="22"/>
                <w:szCs w:val="22"/>
                <w:lang w:val="nl-BE" w:eastAsia="nl-BE"/>
              </w:rPr>
              <w:tab/>
            </w:r>
            <w:r w:rsidR="005C3B82" w:rsidRPr="00FE109E">
              <w:rPr>
                <w:rStyle w:val="Hyperlink"/>
                <w:noProof/>
              </w:rPr>
              <w:t>Problemen waar familieleden van personen met een handicap melding van maken</w:t>
            </w:r>
            <w:r w:rsidR="005C3B82">
              <w:rPr>
                <w:noProof/>
                <w:webHidden/>
              </w:rPr>
              <w:tab/>
            </w:r>
            <w:r w:rsidR="005C3B82">
              <w:rPr>
                <w:noProof/>
                <w:webHidden/>
              </w:rPr>
              <w:fldChar w:fldCharType="begin"/>
            </w:r>
            <w:r w:rsidR="005C3B82">
              <w:rPr>
                <w:noProof/>
                <w:webHidden/>
              </w:rPr>
              <w:instrText xml:space="preserve"> PAGEREF _Toc45031289 \h </w:instrText>
            </w:r>
            <w:r w:rsidR="005C3B82">
              <w:rPr>
                <w:noProof/>
                <w:webHidden/>
              </w:rPr>
            </w:r>
            <w:r w:rsidR="005C3B82">
              <w:rPr>
                <w:noProof/>
                <w:webHidden/>
              </w:rPr>
              <w:fldChar w:fldCharType="separate"/>
            </w:r>
            <w:r w:rsidR="005C3B82">
              <w:rPr>
                <w:noProof/>
                <w:webHidden/>
              </w:rPr>
              <w:t>34</w:t>
            </w:r>
            <w:r w:rsidR="005C3B82">
              <w:rPr>
                <w:noProof/>
                <w:webHidden/>
              </w:rPr>
              <w:fldChar w:fldCharType="end"/>
            </w:r>
          </w:hyperlink>
        </w:p>
        <w:p w14:paraId="2C19139D" w14:textId="3EDB0EE0" w:rsidR="005C3B82" w:rsidRDefault="00242456">
          <w:pPr>
            <w:pStyle w:val="Inhopg2"/>
            <w:tabs>
              <w:tab w:val="left" w:pos="880"/>
              <w:tab w:val="right" w:leader="dot" w:pos="9402"/>
            </w:tabs>
            <w:rPr>
              <w:rFonts w:eastAsiaTheme="minorEastAsia" w:cstheme="minorBidi"/>
              <w:i w:val="0"/>
              <w:iCs w:val="0"/>
              <w:noProof/>
              <w:sz w:val="22"/>
              <w:szCs w:val="22"/>
              <w:lang w:val="nl-BE" w:eastAsia="nl-BE"/>
            </w:rPr>
          </w:pPr>
          <w:hyperlink w:anchor="_Toc45031290" w:history="1">
            <w:r w:rsidR="005C3B82" w:rsidRPr="00FE109E">
              <w:rPr>
                <w:rStyle w:val="Hyperlink"/>
                <w:noProof/>
              </w:rPr>
              <w:t>3.5</w:t>
            </w:r>
            <w:r w:rsidR="005C3B82">
              <w:rPr>
                <w:rFonts w:eastAsiaTheme="minorEastAsia" w:cstheme="minorBidi"/>
                <w:i w:val="0"/>
                <w:iCs w:val="0"/>
                <w:noProof/>
                <w:sz w:val="22"/>
                <w:szCs w:val="22"/>
                <w:lang w:val="nl-BE" w:eastAsia="nl-BE"/>
              </w:rPr>
              <w:tab/>
            </w:r>
            <w:r w:rsidR="005C3B82" w:rsidRPr="00FE109E">
              <w:rPr>
                <w:rStyle w:val="Hyperlink"/>
                <w:noProof/>
              </w:rPr>
              <w:t>Positieve maatregelen die de overheid nam</w:t>
            </w:r>
            <w:r w:rsidR="005C3B82">
              <w:rPr>
                <w:noProof/>
                <w:webHidden/>
              </w:rPr>
              <w:tab/>
            </w:r>
            <w:r w:rsidR="005C3B82">
              <w:rPr>
                <w:noProof/>
                <w:webHidden/>
              </w:rPr>
              <w:fldChar w:fldCharType="begin"/>
            </w:r>
            <w:r w:rsidR="005C3B82">
              <w:rPr>
                <w:noProof/>
                <w:webHidden/>
              </w:rPr>
              <w:instrText xml:space="preserve"> PAGEREF _Toc45031290 \h </w:instrText>
            </w:r>
            <w:r w:rsidR="005C3B82">
              <w:rPr>
                <w:noProof/>
                <w:webHidden/>
              </w:rPr>
            </w:r>
            <w:r w:rsidR="005C3B82">
              <w:rPr>
                <w:noProof/>
                <w:webHidden/>
              </w:rPr>
              <w:fldChar w:fldCharType="separate"/>
            </w:r>
            <w:r w:rsidR="005C3B82">
              <w:rPr>
                <w:noProof/>
                <w:webHidden/>
              </w:rPr>
              <w:t>46</w:t>
            </w:r>
            <w:r w:rsidR="005C3B82">
              <w:rPr>
                <w:noProof/>
                <w:webHidden/>
              </w:rPr>
              <w:fldChar w:fldCharType="end"/>
            </w:r>
          </w:hyperlink>
        </w:p>
        <w:p w14:paraId="59123212" w14:textId="737163F3" w:rsidR="005C3B82" w:rsidRDefault="00242456">
          <w:pPr>
            <w:pStyle w:val="Inhopg1"/>
            <w:tabs>
              <w:tab w:val="left" w:pos="440"/>
              <w:tab w:val="right" w:leader="dot" w:pos="9402"/>
            </w:tabs>
            <w:rPr>
              <w:rFonts w:eastAsiaTheme="minorEastAsia" w:cstheme="minorBidi"/>
              <w:b w:val="0"/>
              <w:bCs w:val="0"/>
              <w:noProof/>
              <w:sz w:val="22"/>
              <w:szCs w:val="22"/>
              <w:lang w:val="nl-BE" w:eastAsia="nl-BE"/>
            </w:rPr>
          </w:pPr>
          <w:hyperlink w:anchor="_Toc45031291" w:history="1">
            <w:r w:rsidR="005C3B82" w:rsidRPr="00FE109E">
              <w:rPr>
                <w:rStyle w:val="Hyperlink"/>
                <w:noProof/>
              </w:rPr>
              <w:t>4</w:t>
            </w:r>
            <w:r w:rsidR="005C3B82">
              <w:rPr>
                <w:rFonts w:eastAsiaTheme="minorEastAsia" w:cstheme="minorBidi"/>
                <w:b w:val="0"/>
                <w:bCs w:val="0"/>
                <w:noProof/>
                <w:sz w:val="22"/>
                <w:szCs w:val="22"/>
                <w:lang w:val="nl-BE" w:eastAsia="nl-BE"/>
              </w:rPr>
              <w:tab/>
            </w:r>
            <w:r w:rsidR="005C3B82" w:rsidRPr="00FE109E">
              <w:rPr>
                <w:rStyle w:val="Hyperlink"/>
                <w:noProof/>
              </w:rPr>
              <w:t>Conclusies en aanbevelingen</w:t>
            </w:r>
            <w:r w:rsidR="005C3B82">
              <w:rPr>
                <w:noProof/>
                <w:webHidden/>
              </w:rPr>
              <w:tab/>
            </w:r>
            <w:r w:rsidR="005C3B82">
              <w:rPr>
                <w:noProof/>
                <w:webHidden/>
              </w:rPr>
              <w:fldChar w:fldCharType="begin"/>
            </w:r>
            <w:r w:rsidR="005C3B82">
              <w:rPr>
                <w:noProof/>
                <w:webHidden/>
              </w:rPr>
              <w:instrText xml:space="preserve"> PAGEREF _Toc45031291 \h </w:instrText>
            </w:r>
            <w:r w:rsidR="005C3B82">
              <w:rPr>
                <w:noProof/>
                <w:webHidden/>
              </w:rPr>
            </w:r>
            <w:r w:rsidR="005C3B82">
              <w:rPr>
                <w:noProof/>
                <w:webHidden/>
              </w:rPr>
              <w:fldChar w:fldCharType="separate"/>
            </w:r>
            <w:r w:rsidR="005C3B82">
              <w:rPr>
                <w:noProof/>
                <w:webHidden/>
              </w:rPr>
              <w:t>47</w:t>
            </w:r>
            <w:r w:rsidR="005C3B82">
              <w:rPr>
                <w:noProof/>
                <w:webHidden/>
              </w:rPr>
              <w:fldChar w:fldCharType="end"/>
            </w:r>
          </w:hyperlink>
        </w:p>
        <w:p w14:paraId="2A17B3AF" w14:textId="427EDE42" w:rsidR="005C3B82" w:rsidRDefault="00242456">
          <w:pPr>
            <w:pStyle w:val="Inhopg1"/>
            <w:tabs>
              <w:tab w:val="left" w:pos="440"/>
              <w:tab w:val="right" w:leader="dot" w:pos="9402"/>
            </w:tabs>
            <w:rPr>
              <w:rFonts w:eastAsiaTheme="minorEastAsia" w:cstheme="minorBidi"/>
              <w:b w:val="0"/>
              <w:bCs w:val="0"/>
              <w:noProof/>
              <w:sz w:val="22"/>
              <w:szCs w:val="22"/>
              <w:lang w:val="nl-BE" w:eastAsia="nl-BE"/>
            </w:rPr>
          </w:pPr>
          <w:hyperlink w:anchor="_Toc45031292" w:history="1">
            <w:r w:rsidR="005C3B82" w:rsidRPr="00FE109E">
              <w:rPr>
                <w:rStyle w:val="Hyperlink"/>
                <w:noProof/>
              </w:rPr>
              <w:t>5</w:t>
            </w:r>
            <w:r w:rsidR="005C3B82">
              <w:rPr>
                <w:rFonts w:eastAsiaTheme="minorEastAsia" w:cstheme="minorBidi"/>
                <w:b w:val="0"/>
                <w:bCs w:val="0"/>
                <w:noProof/>
                <w:sz w:val="22"/>
                <w:szCs w:val="22"/>
                <w:lang w:val="nl-BE" w:eastAsia="nl-BE"/>
              </w:rPr>
              <w:tab/>
            </w:r>
            <w:r w:rsidR="005C3B82" w:rsidRPr="00FE109E">
              <w:rPr>
                <w:rStyle w:val="Hyperlink"/>
                <w:noProof/>
              </w:rPr>
              <w:t>Bijlagen</w:t>
            </w:r>
            <w:r w:rsidR="005C3B82">
              <w:rPr>
                <w:noProof/>
                <w:webHidden/>
              </w:rPr>
              <w:tab/>
            </w:r>
            <w:r w:rsidR="005C3B82">
              <w:rPr>
                <w:noProof/>
                <w:webHidden/>
              </w:rPr>
              <w:fldChar w:fldCharType="begin"/>
            </w:r>
            <w:r w:rsidR="005C3B82">
              <w:rPr>
                <w:noProof/>
                <w:webHidden/>
              </w:rPr>
              <w:instrText xml:space="preserve"> PAGEREF _Toc45031292 \h </w:instrText>
            </w:r>
            <w:r w:rsidR="005C3B82">
              <w:rPr>
                <w:noProof/>
                <w:webHidden/>
              </w:rPr>
            </w:r>
            <w:r w:rsidR="005C3B82">
              <w:rPr>
                <w:noProof/>
                <w:webHidden/>
              </w:rPr>
              <w:fldChar w:fldCharType="separate"/>
            </w:r>
            <w:r w:rsidR="005C3B82">
              <w:rPr>
                <w:noProof/>
                <w:webHidden/>
              </w:rPr>
              <w:t>50</w:t>
            </w:r>
            <w:r w:rsidR="005C3B82">
              <w:rPr>
                <w:noProof/>
                <w:webHidden/>
              </w:rPr>
              <w:fldChar w:fldCharType="end"/>
            </w:r>
          </w:hyperlink>
        </w:p>
        <w:p w14:paraId="6A54FD90" w14:textId="53526D6C" w:rsidR="005C3B82" w:rsidRDefault="00242456">
          <w:pPr>
            <w:pStyle w:val="Inhopg2"/>
            <w:tabs>
              <w:tab w:val="left" w:pos="880"/>
              <w:tab w:val="right" w:leader="dot" w:pos="9402"/>
            </w:tabs>
            <w:rPr>
              <w:rFonts w:eastAsiaTheme="minorEastAsia" w:cstheme="minorBidi"/>
              <w:i w:val="0"/>
              <w:iCs w:val="0"/>
              <w:noProof/>
              <w:sz w:val="22"/>
              <w:szCs w:val="22"/>
              <w:lang w:val="nl-BE" w:eastAsia="nl-BE"/>
            </w:rPr>
          </w:pPr>
          <w:hyperlink w:anchor="_Toc45031293" w:history="1">
            <w:r w:rsidR="005C3B82" w:rsidRPr="00FE109E">
              <w:rPr>
                <w:rStyle w:val="Hyperlink"/>
                <w:noProof/>
              </w:rPr>
              <w:t>5.1</w:t>
            </w:r>
            <w:r w:rsidR="005C3B82">
              <w:rPr>
                <w:rFonts w:eastAsiaTheme="minorEastAsia" w:cstheme="minorBidi"/>
                <w:i w:val="0"/>
                <w:iCs w:val="0"/>
                <w:noProof/>
                <w:sz w:val="22"/>
                <w:szCs w:val="22"/>
                <w:lang w:val="nl-BE" w:eastAsia="nl-BE"/>
              </w:rPr>
              <w:tab/>
            </w:r>
            <w:r w:rsidR="005C3B82" w:rsidRPr="00FE109E">
              <w:rPr>
                <w:rStyle w:val="Hyperlink"/>
                <w:noProof/>
              </w:rPr>
              <w:t>Bevraging van personen met een handicap</w:t>
            </w:r>
            <w:r w:rsidR="005C3B82">
              <w:rPr>
                <w:noProof/>
                <w:webHidden/>
              </w:rPr>
              <w:tab/>
            </w:r>
            <w:r w:rsidR="005C3B82">
              <w:rPr>
                <w:noProof/>
                <w:webHidden/>
              </w:rPr>
              <w:fldChar w:fldCharType="begin"/>
            </w:r>
            <w:r w:rsidR="005C3B82">
              <w:rPr>
                <w:noProof/>
                <w:webHidden/>
              </w:rPr>
              <w:instrText xml:space="preserve"> PAGEREF _Toc45031293 \h </w:instrText>
            </w:r>
            <w:r w:rsidR="005C3B82">
              <w:rPr>
                <w:noProof/>
                <w:webHidden/>
              </w:rPr>
            </w:r>
            <w:r w:rsidR="005C3B82">
              <w:rPr>
                <w:noProof/>
                <w:webHidden/>
              </w:rPr>
              <w:fldChar w:fldCharType="separate"/>
            </w:r>
            <w:r w:rsidR="005C3B82">
              <w:rPr>
                <w:noProof/>
                <w:webHidden/>
              </w:rPr>
              <w:t>50</w:t>
            </w:r>
            <w:r w:rsidR="005C3B82">
              <w:rPr>
                <w:noProof/>
                <w:webHidden/>
              </w:rPr>
              <w:fldChar w:fldCharType="end"/>
            </w:r>
          </w:hyperlink>
        </w:p>
        <w:p w14:paraId="599077F8" w14:textId="3BAE621F" w:rsidR="005C3B82" w:rsidRDefault="00242456">
          <w:pPr>
            <w:pStyle w:val="Inhopg2"/>
            <w:tabs>
              <w:tab w:val="left" w:pos="880"/>
              <w:tab w:val="right" w:leader="dot" w:pos="9402"/>
            </w:tabs>
            <w:rPr>
              <w:rFonts w:eastAsiaTheme="minorEastAsia" w:cstheme="minorBidi"/>
              <w:i w:val="0"/>
              <w:iCs w:val="0"/>
              <w:noProof/>
              <w:sz w:val="22"/>
              <w:szCs w:val="22"/>
              <w:lang w:val="nl-BE" w:eastAsia="nl-BE"/>
            </w:rPr>
          </w:pPr>
          <w:hyperlink w:anchor="_Toc45031294" w:history="1">
            <w:r w:rsidR="005C3B82" w:rsidRPr="00FE109E">
              <w:rPr>
                <w:rStyle w:val="Hyperlink"/>
                <w:noProof/>
              </w:rPr>
              <w:t>5.2</w:t>
            </w:r>
            <w:r w:rsidR="005C3B82">
              <w:rPr>
                <w:rFonts w:eastAsiaTheme="minorEastAsia" w:cstheme="minorBidi"/>
                <w:i w:val="0"/>
                <w:iCs w:val="0"/>
                <w:noProof/>
                <w:sz w:val="22"/>
                <w:szCs w:val="22"/>
                <w:lang w:val="nl-BE" w:eastAsia="nl-BE"/>
              </w:rPr>
              <w:tab/>
            </w:r>
            <w:r w:rsidR="005C3B82" w:rsidRPr="00FE109E">
              <w:rPr>
                <w:rStyle w:val="Hyperlink"/>
                <w:noProof/>
              </w:rPr>
              <w:t>Bevraging van de naasten van personen met een handicap</w:t>
            </w:r>
            <w:r w:rsidR="005C3B82">
              <w:rPr>
                <w:noProof/>
                <w:webHidden/>
              </w:rPr>
              <w:tab/>
            </w:r>
            <w:r w:rsidR="005C3B82">
              <w:rPr>
                <w:noProof/>
                <w:webHidden/>
              </w:rPr>
              <w:fldChar w:fldCharType="begin"/>
            </w:r>
            <w:r w:rsidR="005C3B82">
              <w:rPr>
                <w:noProof/>
                <w:webHidden/>
              </w:rPr>
              <w:instrText xml:space="preserve"> PAGEREF _Toc45031294 \h </w:instrText>
            </w:r>
            <w:r w:rsidR="005C3B82">
              <w:rPr>
                <w:noProof/>
                <w:webHidden/>
              </w:rPr>
            </w:r>
            <w:r w:rsidR="005C3B82">
              <w:rPr>
                <w:noProof/>
                <w:webHidden/>
              </w:rPr>
              <w:fldChar w:fldCharType="separate"/>
            </w:r>
            <w:r w:rsidR="005C3B82">
              <w:rPr>
                <w:noProof/>
                <w:webHidden/>
              </w:rPr>
              <w:t>53</w:t>
            </w:r>
            <w:r w:rsidR="005C3B82">
              <w:rPr>
                <w:noProof/>
                <w:webHidden/>
              </w:rPr>
              <w:fldChar w:fldCharType="end"/>
            </w:r>
          </w:hyperlink>
        </w:p>
        <w:p w14:paraId="725B6ECD" w14:textId="16574C33" w:rsidR="003F4642" w:rsidRPr="00EB6353" w:rsidRDefault="00ED77CF" w:rsidP="0087579F">
          <w:pPr>
            <w:pStyle w:val="Kopvaninhoudsopgave"/>
          </w:pPr>
          <w:r w:rsidRPr="00EB6353">
            <w:rPr>
              <w:bCs/>
            </w:rPr>
            <w:fldChar w:fldCharType="end"/>
          </w:r>
        </w:p>
      </w:sdtContent>
    </w:sdt>
    <w:p w14:paraId="725B6ECF" w14:textId="77777777" w:rsidR="00451440" w:rsidRPr="00EB6353" w:rsidRDefault="00451440">
      <w:pPr>
        <w:jc w:val="left"/>
      </w:pPr>
      <w:bookmarkStart w:id="0" w:name="_Toc433205803"/>
      <w:bookmarkStart w:id="1" w:name="_Toc449952072"/>
      <w:r w:rsidRPr="00EB6353">
        <w:br w:type="page"/>
      </w:r>
    </w:p>
    <w:p w14:paraId="725B6ED0" w14:textId="07C722AF" w:rsidR="003E02E4" w:rsidRPr="00EB6353" w:rsidRDefault="00B15DBA" w:rsidP="0087579F">
      <w:pPr>
        <w:pStyle w:val="Kop1"/>
      </w:pPr>
      <w:bookmarkStart w:id="2" w:name="_Toc45031278"/>
      <w:bookmarkEnd w:id="0"/>
      <w:bookmarkEnd w:id="1"/>
      <w:r w:rsidRPr="00EB6353">
        <w:lastRenderedPageBreak/>
        <w:t>Inleiding</w:t>
      </w:r>
      <w:bookmarkEnd w:id="2"/>
      <w:r w:rsidRPr="00EB6353">
        <w:t xml:space="preserve"> </w:t>
      </w:r>
    </w:p>
    <w:p w14:paraId="643CB46F" w14:textId="035A485F" w:rsidR="007607CF" w:rsidRDefault="007607CF" w:rsidP="007607CF">
      <w:pPr>
        <w:rPr>
          <w:rFonts w:cs="Calibri"/>
        </w:rPr>
      </w:pPr>
      <w:bookmarkStart w:id="3" w:name="_Toc449952074"/>
      <w:r w:rsidRPr="2707EEAA">
        <w:rPr>
          <w:rFonts w:cs="Calibri"/>
        </w:rPr>
        <w:t xml:space="preserve">Op 12 maart 2020 vernemen de Belgen tijdens de persconferentie van de eerste minister dat het land in lockdown gaat. Dit betekent sluiting van de horeca, scholen, winkels en bedrijven in niet-essentiële sectoren. Telewerken wordt de norm. Het motto luidt: </w:t>
      </w:r>
      <w:r w:rsidR="00C47A6D">
        <w:rPr>
          <w:rFonts w:cs="Calibri"/>
        </w:rPr>
        <w:t>“</w:t>
      </w:r>
      <w:r w:rsidRPr="2707EEAA">
        <w:rPr>
          <w:rFonts w:cs="Calibri"/>
        </w:rPr>
        <w:t>blijf in uw kot</w:t>
      </w:r>
      <w:r w:rsidR="00C47A6D">
        <w:rPr>
          <w:rFonts w:cs="Calibri"/>
        </w:rPr>
        <w:t>”</w:t>
      </w:r>
      <w:r w:rsidRPr="2707EEAA">
        <w:rPr>
          <w:rFonts w:cs="Calibri"/>
        </w:rPr>
        <w:t xml:space="preserve">. Alleen essentiële verplaatsingen zijn toegestaan. Buitenactiviteiten mogen en zijn zelfs aanbevolen, maar onder bepaalde voorwaarden. Er geldt een sociale afstand van 1m50. Wie deze regels overtreedt, krijgt een sanctie. </w:t>
      </w:r>
    </w:p>
    <w:p w14:paraId="39970807" w14:textId="4AA8AD8A" w:rsidR="000D445C" w:rsidRPr="000D445C" w:rsidRDefault="000D445C" w:rsidP="000D445C">
      <w:pPr>
        <w:rPr>
          <w:rFonts w:ascii="Calibri" w:eastAsia="Calibri" w:hAnsi="Calibri" w:cs="Calibri"/>
        </w:rPr>
      </w:pPr>
      <w:r>
        <w:t>Werd</w:t>
      </w:r>
      <w:r w:rsidR="008956DC">
        <w:t>en personen met een handicap en hun familie over het hoofd gezien</w:t>
      </w:r>
      <w:r>
        <w:t xml:space="preserve"> bij de uitrol van deze maatregelen en procedures</w:t>
      </w:r>
      <w:r w:rsidR="008956DC">
        <w:t>?</w:t>
      </w:r>
      <w:r w:rsidR="0082498B">
        <w:t xml:space="preserve"> Kregen ze wel de redelijke aanpassingen waarop ze recht hebben?</w:t>
      </w:r>
      <w:r w:rsidR="008956DC">
        <w:t xml:space="preserve"> </w:t>
      </w:r>
      <w:r w:rsidRPr="00EA5BC9">
        <w:rPr>
          <w:rFonts w:ascii="Calibri" w:eastAsia="Calibri" w:hAnsi="Calibri" w:cs="Calibri"/>
        </w:rPr>
        <w:t>Volgens handistreaming</w:t>
      </w:r>
      <w:r w:rsidRPr="000D445C">
        <w:rPr>
          <w:rFonts w:ascii="Calibri" w:eastAsia="Calibri" w:hAnsi="Calibri" w:cs="Calibri"/>
        </w:rPr>
        <w:t xml:space="preserve"> </w:t>
      </w:r>
      <w:r w:rsidRPr="0FE2CB1E">
        <w:rPr>
          <w:rFonts w:ascii="Calibri" w:eastAsia="Calibri" w:hAnsi="Calibri" w:cs="Calibri"/>
        </w:rPr>
        <w:t>ga je bij elk</w:t>
      </w:r>
      <w:r w:rsidR="00A52B77">
        <w:rPr>
          <w:rFonts w:ascii="Calibri" w:eastAsia="Calibri" w:hAnsi="Calibri" w:cs="Calibri"/>
        </w:rPr>
        <w:t xml:space="preserve">e </w:t>
      </w:r>
      <w:r w:rsidRPr="0FE2CB1E">
        <w:rPr>
          <w:rFonts w:ascii="Calibri" w:eastAsia="Calibri" w:hAnsi="Calibri" w:cs="Calibri"/>
        </w:rPr>
        <w:t>maatregel na welke impact ze he</w:t>
      </w:r>
      <w:r w:rsidR="0043216B">
        <w:rPr>
          <w:rFonts w:ascii="Calibri" w:eastAsia="Calibri" w:hAnsi="Calibri" w:cs="Calibri"/>
        </w:rPr>
        <w:t>eft</w:t>
      </w:r>
      <w:r w:rsidRPr="0FE2CB1E">
        <w:rPr>
          <w:rFonts w:ascii="Calibri" w:eastAsia="Calibri" w:hAnsi="Calibri" w:cs="Calibri"/>
        </w:rPr>
        <w:t xml:space="preserve"> op personen met een handicap. </w:t>
      </w:r>
      <w:r w:rsidR="00537A42" w:rsidRPr="0FE2CB1E">
        <w:rPr>
          <w:rFonts w:ascii="Calibri" w:eastAsia="Calibri" w:hAnsi="Calibri" w:cs="Calibri"/>
        </w:rPr>
        <w:t xml:space="preserve">Je vraagt je telkens af of er </w:t>
      </w:r>
      <w:r w:rsidR="0068115F">
        <w:rPr>
          <w:rFonts w:ascii="Calibri" w:eastAsia="Calibri" w:hAnsi="Calibri" w:cs="Calibri"/>
        </w:rPr>
        <w:t xml:space="preserve">voldoende </w:t>
      </w:r>
      <w:r w:rsidR="00537A42" w:rsidRPr="0FE2CB1E">
        <w:rPr>
          <w:rFonts w:ascii="Calibri" w:eastAsia="Calibri" w:hAnsi="Calibri" w:cs="Calibri"/>
        </w:rPr>
        <w:t xml:space="preserve">rekening </w:t>
      </w:r>
      <w:r w:rsidR="0068115F">
        <w:rPr>
          <w:rFonts w:ascii="Calibri" w:eastAsia="Calibri" w:hAnsi="Calibri" w:cs="Calibri"/>
        </w:rPr>
        <w:t>met hen werd gehouden</w:t>
      </w:r>
      <w:r w:rsidR="0082498B">
        <w:rPr>
          <w:rFonts w:ascii="Calibri" w:eastAsia="Calibri" w:hAnsi="Calibri" w:cs="Calibri"/>
        </w:rPr>
        <w:t>.</w:t>
      </w:r>
    </w:p>
    <w:p w14:paraId="0925133B" w14:textId="50E2B140" w:rsidR="007607CF" w:rsidRPr="009350C0" w:rsidRDefault="007607CF" w:rsidP="007607CF">
      <w:pPr>
        <w:rPr>
          <w:rFonts w:cs="Calibri"/>
        </w:rPr>
      </w:pPr>
      <w:r w:rsidRPr="1080DECE">
        <w:rPr>
          <w:rFonts w:cs="Calibri"/>
        </w:rPr>
        <w:t>Sinds het begin van de lockdown ontvangt Unia signalen van verenigingen die zich zorgen maken over de gevolgen van de</w:t>
      </w:r>
      <w:r w:rsidR="00A36759" w:rsidRPr="1080DECE">
        <w:rPr>
          <w:rFonts w:cs="Calibri"/>
        </w:rPr>
        <w:t xml:space="preserve"> C</w:t>
      </w:r>
      <w:r w:rsidR="1BEEAACC" w:rsidRPr="1080DECE">
        <w:rPr>
          <w:rFonts w:cs="Calibri"/>
        </w:rPr>
        <w:t>OVID</w:t>
      </w:r>
      <w:r w:rsidR="00A36759" w:rsidRPr="1080DECE">
        <w:rPr>
          <w:rFonts w:cs="Calibri"/>
        </w:rPr>
        <w:t>-19-</w:t>
      </w:r>
      <w:r w:rsidRPr="1080DECE">
        <w:rPr>
          <w:rFonts w:cs="Calibri"/>
        </w:rPr>
        <w:t xml:space="preserve">maatregelen </w:t>
      </w:r>
      <w:r w:rsidR="00334292" w:rsidRPr="1080DECE">
        <w:rPr>
          <w:rFonts w:cs="Calibri"/>
        </w:rPr>
        <w:t>op</w:t>
      </w:r>
      <w:r w:rsidRPr="1080DECE">
        <w:rPr>
          <w:rFonts w:cs="Calibri"/>
        </w:rPr>
        <w:t xml:space="preserve"> het leven en de noden van </w:t>
      </w:r>
      <w:r w:rsidR="00FF2132" w:rsidRPr="1080DECE">
        <w:rPr>
          <w:rFonts w:cs="Calibri"/>
        </w:rPr>
        <w:t>personen</w:t>
      </w:r>
      <w:r w:rsidRPr="1080DECE">
        <w:rPr>
          <w:rFonts w:cs="Calibri"/>
        </w:rPr>
        <w:t xml:space="preserve"> met een handicap.</w:t>
      </w:r>
    </w:p>
    <w:p w14:paraId="6E5F7A4C" w14:textId="30740B63" w:rsidR="007607CF" w:rsidRPr="00B7006B" w:rsidRDefault="007607CF" w:rsidP="2707EEAA">
      <w:pPr>
        <w:rPr>
          <w:rFonts w:cs="Calibri"/>
        </w:rPr>
      </w:pPr>
      <w:r w:rsidRPr="2707EEAA">
        <w:rPr>
          <w:rFonts w:cs="Calibri"/>
        </w:rPr>
        <w:t xml:space="preserve">Dagelijks ontvangt Unia ook signalen van personen met een handicap </w:t>
      </w:r>
      <w:r w:rsidR="00FF2132">
        <w:rPr>
          <w:rFonts w:cs="Calibri"/>
        </w:rPr>
        <w:t xml:space="preserve">zelf </w:t>
      </w:r>
      <w:r w:rsidRPr="2707EEAA">
        <w:rPr>
          <w:rFonts w:cs="Calibri"/>
        </w:rPr>
        <w:t xml:space="preserve">en van hun omgeving. </w:t>
      </w:r>
      <w:r w:rsidR="694C9FE6" w:rsidRPr="2707EEAA">
        <w:rPr>
          <w:rFonts w:cs="Calibri"/>
        </w:rPr>
        <w:t>Meer dan de helft van de honderd meldingen</w:t>
      </w:r>
      <w:r w:rsidR="51CD50DF" w:rsidRPr="2707EEAA">
        <w:rPr>
          <w:rFonts w:cs="Calibri"/>
        </w:rPr>
        <w:t xml:space="preserve"> </w:t>
      </w:r>
      <w:r w:rsidR="00FF2132">
        <w:rPr>
          <w:rFonts w:cs="Calibri"/>
        </w:rPr>
        <w:t xml:space="preserve">die we van hen kregen </w:t>
      </w:r>
      <w:r w:rsidR="51CD50DF" w:rsidRPr="2707EEAA">
        <w:rPr>
          <w:rFonts w:cs="Calibri"/>
        </w:rPr>
        <w:t xml:space="preserve">signaleert </w:t>
      </w:r>
      <w:r w:rsidRPr="2707EEAA">
        <w:rPr>
          <w:rFonts w:cs="Calibri"/>
        </w:rPr>
        <w:t xml:space="preserve">problemen bij de toegang tot winkels, gezondheidszorg en bijstand aan personen. Andere </w:t>
      </w:r>
      <w:r w:rsidR="00CB2ECE">
        <w:rPr>
          <w:rFonts w:cs="Calibri"/>
        </w:rPr>
        <w:t>meldingen</w:t>
      </w:r>
      <w:r w:rsidRPr="2707EEAA">
        <w:rPr>
          <w:rFonts w:cs="Calibri"/>
        </w:rPr>
        <w:t xml:space="preserve"> hebben te maken met werk, onderwijs en het maatschappelijke leven. Uit deze meldingen blijkt de specifieke aard van hun situatie, die gepaste aanpassingen vereist</w:t>
      </w:r>
      <w:r w:rsidR="59570A40" w:rsidRPr="2707EEAA">
        <w:rPr>
          <w:rFonts w:cs="Calibri"/>
        </w:rPr>
        <w:t>: een</w:t>
      </w:r>
      <w:r w:rsidRPr="2707EEAA">
        <w:rPr>
          <w:rFonts w:cs="Calibri"/>
        </w:rPr>
        <w:t xml:space="preserve"> begeleider die </w:t>
      </w:r>
      <w:r w:rsidR="30FEA3F4" w:rsidRPr="2707EEAA">
        <w:rPr>
          <w:rFonts w:cs="Calibri"/>
        </w:rPr>
        <w:t>anderhalve meter a</w:t>
      </w:r>
      <w:r w:rsidRPr="2707EEAA">
        <w:rPr>
          <w:rFonts w:cs="Calibri"/>
        </w:rPr>
        <w:t xml:space="preserve">fstand </w:t>
      </w:r>
      <w:r w:rsidR="5FEF63FA" w:rsidRPr="2707EEAA">
        <w:rPr>
          <w:rFonts w:cs="Calibri"/>
        </w:rPr>
        <w:t xml:space="preserve">moet </w:t>
      </w:r>
      <w:r w:rsidRPr="2707EEAA">
        <w:rPr>
          <w:rFonts w:cs="Calibri"/>
        </w:rPr>
        <w:t>houd</w:t>
      </w:r>
      <w:r w:rsidR="4D264257" w:rsidRPr="2707EEAA">
        <w:rPr>
          <w:rFonts w:cs="Calibri"/>
        </w:rPr>
        <w:t>en</w:t>
      </w:r>
      <w:r w:rsidR="002D43A5">
        <w:rPr>
          <w:rFonts w:cs="Calibri"/>
        </w:rPr>
        <w:t>,</w:t>
      </w:r>
      <w:r w:rsidRPr="2707EEAA">
        <w:rPr>
          <w:rFonts w:cs="Calibri"/>
        </w:rPr>
        <w:t xml:space="preserve"> </w:t>
      </w:r>
      <w:r w:rsidR="002D43A5">
        <w:rPr>
          <w:rFonts w:cs="Calibri"/>
        </w:rPr>
        <w:t xml:space="preserve">hoe kan dat </w:t>
      </w:r>
      <w:r w:rsidRPr="2707EEAA">
        <w:rPr>
          <w:rFonts w:cs="Calibri"/>
        </w:rPr>
        <w:t>wanneer je slechtziend bent? De verplichte gezondheidsmaatregelen begrijpen wanneer je een verstandelijke beperking hebt? Thuisblijven</w:t>
      </w:r>
      <w:r w:rsidR="63955A46" w:rsidRPr="2707EEAA">
        <w:rPr>
          <w:rFonts w:cs="Calibri"/>
        </w:rPr>
        <w:t xml:space="preserve"> zonder begeleiding</w:t>
      </w:r>
      <w:r w:rsidRPr="2707EEAA">
        <w:rPr>
          <w:rFonts w:cs="Calibri"/>
        </w:rPr>
        <w:t xml:space="preserve"> met een autistisch kind dat gedragsstoornissen </w:t>
      </w:r>
      <w:r w:rsidR="37F69710" w:rsidRPr="755A4F5B">
        <w:rPr>
          <w:rFonts w:cs="Calibri"/>
        </w:rPr>
        <w:t>vertoont</w:t>
      </w:r>
      <w:r w:rsidRPr="755A4F5B">
        <w:rPr>
          <w:rFonts w:cs="Calibri"/>
        </w:rPr>
        <w:t>?</w:t>
      </w:r>
      <w:r w:rsidRPr="2707EEAA">
        <w:rPr>
          <w:rFonts w:cs="Calibri"/>
        </w:rPr>
        <w:t xml:space="preserve"> Winkelen met een </w:t>
      </w:r>
      <w:r w:rsidRPr="1A7D6709">
        <w:rPr>
          <w:rFonts w:cs="Calibri"/>
        </w:rPr>
        <w:t>winkel</w:t>
      </w:r>
      <w:r w:rsidR="7197C00A" w:rsidRPr="1A7D6709">
        <w:rPr>
          <w:rFonts w:cs="Calibri"/>
        </w:rPr>
        <w:t>karretje</w:t>
      </w:r>
      <w:r w:rsidRPr="2707EEAA">
        <w:rPr>
          <w:rFonts w:cs="Calibri"/>
        </w:rPr>
        <w:t xml:space="preserve"> als je maar één arm hebt</w:t>
      </w:r>
      <w:r w:rsidR="346660CB" w:rsidRPr="5AB36D3C">
        <w:rPr>
          <w:rFonts w:cs="Calibri"/>
        </w:rPr>
        <w:t xml:space="preserve"> of een rollator gebruikt</w:t>
      </w:r>
      <w:r w:rsidRPr="5AB36D3C">
        <w:rPr>
          <w:rFonts w:cs="Calibri"/>
        </w:rPr>
        <w:t>?</w:t>
      </w:r>
      <w:r w:rsidRPr="2707EEAA">
        <w:rPr>
          <w:rFonts w:cs="Calibri"/>
        </w:rPr>
        <w:t xml:space="preserve"> Mensen met een mondmasker begrijpen als je lipleest? </w:t>
      </w:r>
      <w:r w:rsidR="688B80D7" w:rsidRPr="35A86E57">
        <w:rPr>
          <w:rFonts w:cs="Calibri"/>
        </w:rPr>
        <w:t>Stuk voor stuk vragen</w:t>
      </w:r>
      <w:r w:rsidRPr="2707EEAA">
        <w:rPr>
          <w:rFonts w:cs="Calibri"/>
        </w:rPr>
        <w:t xml:space="preserve"> die in een noodsituatie een </w:t>
      </w:r>
      <w:r w:rsidR="1936F460" w:rsidRPr="35A86E57">
        <w:rPr>
          <w:rFonts w:cs="Calibri"/>
        </w:rPr>
        <w:t>aangepaste</w:t>
      </w:r>
      <w:r w:rsidRPr="2707EEAA">
        <w:rPr>
          <w:rFonts w:cs="Calibri"/>
        </w:rPr>
        <w:t xml:space="preserve"> reactie vereisen.</w:t>
      </w:r>
    </w:p>
    <w:p w14:paraId="5FE3BAD5" w14:textId="27C8F0E1" w:rsidR="007607CF" w:rsidRPr="00B7006B" w:rsidRDefault="002D43A5" w:rsidP="3BE20084">
      <w:pPr>
        <w:rPr>
          <w:rFonts w:cs="Calibri"/>
        </w:rPr>
      </w:pPr>
      <w:r>
        <w:rPr>
          <w:rFonts w:cs="Calibri"/>
        </w:rPr>
        <w:t>Personen</w:t>
      </w:r>
      <w:r w:rsidR="007607CF" w:rsidRPr="0FE2CB1E">
        <w:rPr>
          <w:rFonts w:cs="Calibri"/>
        </w:rPr>
        <w:t xml:space="preserve"> met een handicap v</w:t>
      </w:r>
      <w:r w:rsidR="6A7CD421" w:rsidRPr="0FE2CB1E">
        <w:rPr>
          <w:rFonts w:cs="Calibri"/>
        </w:rPr>
        <w:t>erdwenen</w:t>
      </w:r>
      <w:r w:rsidR="007607CF" w:rsidRPr="0FE2CB1E">
        <w:rPr>
          <w:rFonts w:cs="Calibri"/>
        </w:rPr>
        <w:t xml:space="preserve"> van de radar. Wie heeft </w:t>
      </w:r>
      <w:r w:rsidR="67DAA8F1" w:rsidRPr="0FE2CB1E">
        <w:rPr>
          <w:rFonts w:cs="Calibri"/>
        </w:rPr>
        <w:t>ge</w:t>
      </w:r>
      <w:r w:rsidR="007607CF" w:rsidRPr="0FE2CB1E">
        <w:rPr>
          <w:rFonts w:cs="Calibri"/>
        </w:rPr>
        <w:t>h</w:t>
      </w:r>
      <w:r w:rsidR="2EDCFFE0" w:rsidRPr="0FE2CB1E">
        <w:rPr>
          <w:rFonts w:cs="Calibri"/>
        </w:rPr>
        <w:t>oord</w:t>
      </w:r>
      <w:r w:rsidR="007607CF" w:rsidRPr="0FE2CB1E">
        <w:rPr>
          <w:rFonts w:cs="Calibri"/>
        </w:rPr>
        <w:t xml:space="preserve"> over de strenge lockdown</w:t>
      </w:r>
      <w:r w:rsidR="3D1974D8" w:rsidRPr="0FE2CB1E">
        <w:rPr>
          <w:rFonts w:cs="Calibri"/>
        </w:rPr>
        <w:t xml:space="preserve"> </w:t>
      </w:r>
      <w:r>
        <w:rPr>
          <w:rFonts w:cs="Calibri"/>
        </w:rPr>
        <w:t>in</w:t>
      </w:r>
      <w:r w:rsidR="007607CF" w:rsidRPr="0FE2CB1E">
        <w:rPr>
          <w:rFonts w:cs="Calibri"/>
        </w:rPr>
        <w:t xml:space="preserve"> </w:t>
      </w:r>
      <w:r w:rsidR="236A4AAF" w:rsidRPr="0FE2CB1E">
        <w:rPr>
          <w:rFonts w:cs="Calibri"/>
        </w:rPr>
        <w:t xml:space="preserve">voorzieningen </w:t>
      </w:r>
      <w:r w:rsidR="007607CF" w:rsidRPr="0FE2CB1E">
        <w:rPr>
          <w:rFonts w:cs="Calibri"/>
        </w:rPr>
        <w:t>voor volwassenen en kinderen met een handicap? Deze mensen, of hun familieleden, stonden voor de keuze: ofwel naar huis gaan</w:t>
      </w:r>
      <w:r w:rsidR="002E02ED">
        <w:rPr>
          <w:rFonts w:cs="Calibri"/>
        </w:rPr>
        <w:t>, o</w:t>
      </w:r>
      <w:r w:rsidR="007607CF" w:rsidRPr="0FE2CB1E">
        <w:rPr>
          <w:rFonts w:cs="Calibri"/>
        </w:rPr>
        <w:t xml:space="preserve">fwel in </w:t>
      </w:r>
      <w:r w:rsidR="3F6CB282" w:rsidRPr="0FE2CB1E">
        <w:rPr>
          <w:rFonts w:cs="Calibri"/>
        </w:rPr>
        <w:t xml:space="preserve">de voorziening </w:t>
      </w:r>
      <w:r w:rsidR="007607CF" w:rsidRPr="0FE2CB1E">
        <w:rPr>
          <w:rFonts w:cs="Calibri"/>
        </w:rPr>
        <w:t xml:space="preserve">blijven, in lockdown, zonder bezoek, zonder mogelijke terugkeer naar </w:t>
      </w:r>
      <w:r w:rsidR="002B1FEE">
        <w:rPr>
          <w:rFonts w:cs="Calibri"/>
        </w:rPr>
        <w:t>hun</w:t>
      </w:r>
      <w:r w:rsidR="007607CF" w:rsidRPr="0FE2CB1E">
        <w:rPr>
          <w:rFonts w:cs="Calibri"/>
        </w:rPr>
        <w:t xml:space="preserve"> familie, </w:t>
      </w:r>
      <w:r w:rsidR="500ADDFD" w:rsidRPr="0FE2CB1E">
        <w:rPr>
          <w:rFonts w:cs="Calibri"/>
        </w:rPr>
        <w:t xml:space="preserve">gedurende </w:t>
      </w:r>
      <w:r w:rsidR="007607CF" w:rsidRPr="0FE2CB1E">
        <w:rPr>
          <w:rFonts w:cs="Calibri"/>
        </w:rPr>
        <w:t xml:space="preserve">weken. </w:t>
      </w:r>
    </w:p>
    <w:p w14:paraId="3E8355B8" w14:textId="11C1C066" w:rsidR="007607CF" w:rsidRPr="00B7006B" w:rsidRDefault="007607CF" w:rsidP="0FE2CB1E">
      <w:pPr>
        <w:rPr>
          <w:rFonts w:cs="Calibri"/>
        </w:rPr>
      </w:pPr>
      <w:r w:rsidRPr="0FE2CB1E">
        <w:rPr>
          <w:rFonts w:cs="Calibri"/>
        </w:rPr>
        <w:t xml:space="preserve">Wie </w:t>
      </w:r>
      <w:r w:rsidR="56858F98" w:rsidRPr="0FE2CB1E">
        <w:rPr>
          <w:rFonts w:cs="Calibri"/>
        </w:rPr>
        <w:t xml:space="preserve">kaartte </w:t>
      </w:r>
      <w:r w:rsidR="7E058C9A" w:rsidRPr="0FE2CB1E">
        <w:rPr>
          <w:rFonts w:cs="Calibri"/>
        </w:rPr>
        <w:t>de</w:t>
      </w:r>
      <w:r w:rsidRPr="0FE2CB1E">
        <w:rPr>
          <w:rFonts w:cs="Calibri"/>
        </w:rPr>
        <w:t xml:space="preserve"> stopzett</w:t>
      </w:r>
      <w:r w:rsidR="7F63DDFC" w:rsidRPr="0FE2CB1E">
        <w:rPr>
          <w:rFonts w:cs="Calibri"/>
        </w:rPr>
        <w:t>ing</w:t>
      </w:r>
      <w:r w:rsidR="13CE7FC8" w:rsidRPr="0FE2CB1E">
        <w:rPr>
          <w:rFonts w:cs="Calibri"/>
        </w:rPr>
        <w:t xml:space="preserve"> aan</w:t>
      </w:r>
      <w:r w:rsidRPr="0FE2CB1E">
        <w:rPr>
          <w:rFonts w:cs="Calibri"/>
        </w:rPr>
        <w:t xml:space="preserve"> van de zorg, therapie, begeleiding en huishoudhulp</w:t>
      </w:r>
      <w:r w:rsidR="708123FB" w:rsidRPr="0FE2CB1E">
        <w:rPr>
          <w:rFonts w:cs="Calibri"/>
        </w:rPr>
        <w:t>,</w:t>
      </w:r>
      <w:r w:rsidRPr="0FE2CB1E">
        <w:rPr>
          <w:rFonts w:cs="Calibri"/>
        </w:rPr>
        <w:t xml:space="preserve"> die essentieel zijn voor veel </w:t>
      </w:r>
      <w:r w:rsidR="002B1FEE">
        <w:rPr>
          <w:rFonts w:cs="Calibri"/>
        </w:rPr>
        <w:t>personen</w:t>
      </w:r>
      <w:r w:rsidRPr="0FE2CB1E">
        <w:rPr>
          <w:rFonts w:cs="Calibri"/>
        </w:rPr>
        <w:t xml:space="preserve"> met een handicap die thuis wonen of met hun familie in quarantaine zitten?</w:t>
      </w:r>
    </w:p>
    <w:p w14:paraId="4F7C539A" w14:textId="77777777" w:rsidR="007607CF" w:rsidRPr="00B7006B" w:rsidRDefault="007607CF" w:rsidP="007607CF">
      <w:pPr>
        <w:rPr>
          <w:rFonts w:cs="Calibri"/>
          <w:szCs w:val="20"/>
        </w:rPr>
      </w:pPr>
      <w:r w:rsidRPr="00B7006B">
        <w:rPr>
          <w:rFonts w:cs="Calibri"/>
          <w:szCs w:val="20"/>
        </w:rPr>
        <w:t xml:space="preserve">Door 11 jaar geleden het </w:t>
      </w:r>
      <w:r w:rsidRPr="00681927">
        <w:rPr>
          <w:rFonts w:cs="Calibri"/>
          <w:b/>
          <w:bCs/>
          <w:szCs w:val="20"/>
        </w:rPr>
        <w:t>Verdrag van de Verenigde Naties inzake de rechten van personen met een handicap</w:t>
      </w:r>
      <w:r w:rsidRPr="00B7006B">
        <w:rPr>
          <w:rFonts w:cs="Calibri"/>
          <w:szCs w:val="20"/>
        </w:rPr>
        <w:t xml:space="preserve"> te ratificeren, heeft België zich ertoe verbonden om: </w:t>
      </w:r>
    </w:p>
    <w:p w14:paraId="6FA01A07" w14:textId="5DBD6C95" w:rsidR="007607CF" w:rsidRPr="00B7006B" w:rsidRDefault="007607CF" w:rsidP="002B1FEE">
      <w:pPr>
        <w:pStyle w:val="Lijstalinea"/>
        <w:numPr>
          <w:ilvl w:val="0"/>
          <w:numId w:val="9"/>
        </w:numPr>
        <w:spacing w:after="120"/>
        <w:ind w:left="714" w:hanging="357"/>
        <w:contextualSpacing w:val="0"/>
        <w:rPr>
          <w:rFonts w:cs="Calibri"/>
          <w:szCs w:val="20"/>
        </w:rPr>
      </w:pPr>
      <w:r w:rsidRPr="00B7006B">
        <w:rPr>
          <w:rFonts w:cs="Calibri"/>
          <w:szCs w:val="20"/>
        </w:rPr>
        <w:t>alle nodige maatregelen te nemen om de bescherming en veiligheid van personen met een handicap in risicosituaties</w:t>
      </w:r>
      <w:r w:rsidR="00860150">
        <w:rPr>
          <w:rFonts w:cs="Calibri"/>
          <w:szCs w:val="20"/>
        </w:rPr>
        <w:t xml:space="preserve"> </w:t>
      </w:r>
      <w:r w:rsidRPr="00B7006B">
        <w:rPr>
          <w:rFonts w:cs="Calibri"/>
          <w:szCs w:val="20"/>
        </w:rPr>
        <w:t>te waarborgen (art. 11)</w:t>
      </w:r>
    </w:p>
    <w:p w14:paraId="6C136BA3" w14:textId="77777777" w:rsidR="007607CF" w:rsidRPr="00B7006B" w:rsidRDefault="007607CF" w:rsidP="002B1FEE">
      <w:pPr>
        <w:pStyle w:val="Lijstalinea"/>
        <w:numPr>
          <w:ilvl w:val="0"/>
          <w:numId w:val="9"/>
        </w:numPr>
        <w:spacing w:after="120"/>
        <w:ind w:left="714" w:hanging="357"/>
        <w:contextualSpacing w:val="0"/>
        <w:rPr>
          <w:rFonts w:cs="Calibri"/>
          <w:szCs w:val="20"/>
        </w:rPr>
      </w:pPr>
      <w:r w:rsidRPr="00B7006B">
        <w:rPr>
          <w:rFonts w:cs="Calibri"/>
          <w:szCs w:val="20"/>
        </w:rPr>
        <w:t>nauw overleg te plegen met personen met een handicap, via hun representatieve organisaties, bij andere besluitvormingsprocessen betreffende aangelegenheden die op hen betrekking hebben (art. 4)</w:t>
      </w:r>
    </w:p>
    <w:p w14:paraId="40153809" w14:textId="77777777" w:rsidR="007607CF" w:rsidRPr="00B7006B" w:rsidRDefault="007607CF" w:rsidP="002B1FEE">
      <w:pPr>
        <w:pStyle w:val="Lijstalinea"/>
        <w:numPr>
          <w:ilvl w:val="0"/>
          <w:numId w:val="9"/>
        </w:numPr>
        <w:spacing w:after="120"/>
        <w:ind w:left="714" w:hanging="357"/>
        <w:contextualSpacing w:val="0"/>
        <w:rPr>
          <w:rFonts w:cs="Calibri"/>
          <w:szCs w:val="20"/>
        </w:rPr>
      </w:pPr>
      <w:r w:rsidRPr="00B7006B">
        <w:rPr>
          <w:rFonts w:cs="Calibri"/>
          <w:szCs w:val="20"/>
        </w:rPr>
        <w:t>van vakspecialisten in de gezondheidszorg te eisen dat zij aan personen met een handicap zorg van dezelfde kwaliteit verlenen als aan anderen" (art. 25)</w:t>
      </w:r>
    </w:p>
    <w:p w14:paraId="091399CC" w14:textId="3A8A9F4B" w:rsidR="007607CF" w:rsidRPr="00B7006B" w:rsidRDefault="007607CF" w:rsidP="002B1FEE">
      <w:pPr>
        <w:pStyle w:val="Lijstalinea"/>
        <w:numPr>
          <w:ilvl w:val="0"/>
          <w:numId w:val="9"/>
        </w:numPr>
        <w:spacing w:after="120"/>
        <w:ind w:left="714" w:hanging="357"/>
        <w:contextualSpacing w:val="0"/>
        <w:rPr>
          <w:rFonts w:cs="Calibri"/>
          <w:szCs w:val="20"/>
        </w:rPr>
      </w:pPr>
      <w:r w:rsidRPr="00B7006B">
        <w:rPr>
          <w:rFonts w:cs="Calibri"/>
          <w:szCs w:val="20"/>
        </w:rPr>
        <w:t xml:space="preserve">te voorkomen dat gezondheidszorg, gezondheidsdiensten, voedsel en vloeistoffen op discriminatoire gronden vanwege een handicap worden ontzegd (art. 25) </w:t>
      </w:r>
    </w:p>
    <w:p w14:paraId="4FFFE97F" w14:textId="77777777" w:rsidR="007607CF" w:rsidRPr="00B7006B" w:rsidRDefault="007607CF" w:rsidP="007607CF">
      <w:pPr>
        <w:spacing w:after="0"/>
        <w:rPr>
          <w:rFonts w:cs="Calibri"/>
          <w:i/>
          <w:iCs/>
          <w:szCs w:val="20"/>
        </w:rPr>
      </w:pPr>
      <w:r w:rsidRPr="00B7006B">
        <w:rPr>
          <w:rFonts w:cs="Calibri"/>
          <w:szCs w:val="20"/>
        </w:rPr>
        <w:t>In zijn richtsnoeren voor COVID-19 heeft de Hoge Commissaris voor de Rechten van de Mens van de Verenigde Naties (OHCHR) van bij het begin van de crisis het volgende aanbevolen: "</w:t>
      </w:r>
      <w:r w:rsidRPr="00B7006B">
        <w:rPr>
          <w:rFonts w:cs="Calibri"/>
          <w:i/>
          <w:szCs w:val="20"/>
        </w:rPr>
        <w:t>Noodmaatregelen en maatregelen op het gebied van sanitaire en sociale bescherming moeten voor iedereen toegankelijk zijn en mogen niet leiden tot discriminatie van personen met een handicap. (...). De Staten dienen aanvullende maatregelen te treffen om de continuïteit van de ondersteuningsnetwerken voor personen met een handicap tijdens de volledige duur van de crisis te waarborgen."</w:t>
      </w:r>
    </w:p>
    <w:p w14:paraId="27AD846E" w14:textId="77777777" w:rsidR="007607CF" w:rsidRPr="00B7006B" w:rsidRDefault="007607CF" w:rsidP="007607CF">
      <w:pPr>
        <w:spacing w:after="0"/>
        <w:rPr>
          <w:rFonts w:cs="Calibri"/>
          <w:szCs w:val="20"/>
        </w:rPr>
      </w:pPr>
      <w:r w:rsidRPr="00B7006B">
        <w:rPr>
          <w:rFonts w:cs="Calibri"/>
          <w:szCs w:val="20"/>
        </w:rPr>
        <w:t>(</w:t>
      </w:r>
      <w:hyperlink r:id="rId13" w:history="1">
        <w:r w:rsidRPr="00B7006B">
          <w:rPr>
            <w:rStyle w:val="Hyperlink"/>
            <w:rFonts w:cs="Calibri"/>
            <w:szCs w:val="20"/>
          </w:rPr>
          <w:t>https://www.ohchr.org/FR/NewsEvents/Pages/COVID19Guidance.aspx</w:t>
        </w:r>
      </w:hyperlink>
      <w:r w:rsidRPr="00B7006B">
        <w:rPr>
          <w:rFonts w:cs="Calibri"/>
          <w:szCs w:val="20"/>
        </w:rPr>
        <w:t>)</w:t>
      </w:r>
    </w:p>
    <w:p w14:paraId="46BE3AE4" w14:textId="77777777" w:rsidR="007607CF" w:rsidRPr="00B7006B" w:rsidRDefault="007607CF" w:rsidP="007607CF">
      <w:pPr>
        <w:spacing w:after="0"/>
        <w:rPr>
          <w:rFonts w:cs="Calibri"/>
          <w:szCs w:val="20"/>
        </w:rPr>
      </w:pPr>
    </w:p>
    <w:p w14:paraId="0AE608E2" w14:textId="7DD4663F" w:rsidR="007607CF" w:rsidRPr="00B7006B" w:rsidRDefault="007607CF" w:rsidP="007607CF">
      <w:pPr>
        <w:rPr>
          <w:rFonts w:cs="Calibri"/>
        </w:rPr>
      </w:pPr>
      <w:r w:rsidRPr="3E5D99DB">
        <w:rPr>
          <w:rFonts w:cs="Calibri"/>
        </w:rPr>
        <w:t>Als onafhankelijk mechanisme belast met het toezicht op de toepassing van het VN-verdrag in België, heeft Unia het initiatief genomen een online bevraging te lanceren om de ervaringen van personen met een handicap en hun familieleden</w:t>
      </w:r>
      <w:r w:rsidR="2A233156" w:rsidRPr="3E5D99DB">
        <w:rPr>
          <w:rFonts w:cs="Calibri"/>
        </w:rPr>
        <w:t>,</w:t>
      </w:r>
      <w:r w:rsidRPr="3E5D99DB">
        <w:rPr>
          <w:rFonts w:cs="Calibri"/>
        </w:rPr>
        <w:t xml:space="preserve"> die met hen in quarantaine zitten of van hen gescheiden leven, te verzamelen. </w:t>
      </w:r>
    </w:p>
    <w:p w14:paraId="35EF8797" w14:textId="23659962" w:rsidR="007607CF" w:rsidRPr="00B7006B" w:rsidRDefault="6C53EBA7" w:rsidP="0FE2CB1E">
      <w:pPr>
        <w:rPr>
          <w:rFonts w:cs="Calibri"/>
        </w:rPr>
      </w:pPr>
      <w:r w:rsidRPr="0D3E2756">
        <w:rPr>
          <w:rFonts w:cs="Calibri"/>
        </w:rPr>
        <w:t xml:space="preserve">In dit verslag komen de resultaten van deze bevraging aan bod, onderbouwd met de signalen van de verenigingen en de door Unia behandelde meldingen. Deze bevraging heeft ons geholpen om dringende aanbevelingen te formuleren aan de </w:t>
      </w:r>
      <w:r w:rsidR="49F23CDE" w:rsidRPr="0D3E2756">
        <w:rPr>
          <w:rFonts w:cs="Calibri"/>
        </w:rPr>
        <w:t>bevoegde overheden</w:t>
      </w:r>
      <w:r w:rsidRPr="0D3E2756">
        <w:rPr>
          <w:rFonts w:cs="Calibri"/>
        </w:rPr>
        <w:t xml:space="preserve"> en zal ons </w:t>
      </w:r>
      <w:r w:rsidR="5EA14960" w:rsidRPr="0D3E2756">
        <w:rPr>
          <w:rFonts w:cs="Calibri"/>
        </w:rPr>
        <w:t>helpen om het VN-Verdrag beter te doen naleven.</w:t>
      </w:r>
      <w:r w:rsidRPr="0D3E2756">
        <w:rPr>
          <w:rFonts w:cs="Calibri"/>
        </w:rPr>
        <w:t xml:space="preserve"> In de toekomst zal di</w:t>
      </w:r>
      <w:r w:rsidR="328297BC" w:rsidRPr="0D3E2756">
        <w:rPr>
          <w:rFonts w:cs="Calibri"/>
        </w:rPr>
        <w:t>t</w:t>
      </w:r>
      <w:r w:rsidRPr="0D3E2756">
        <w:rPr>
          <w:rFonts w:cs="Calibri"/>
        </w:rPr>
        <w:t xml:space="preserve"> </w:t>
      </w:r>
      <w:r w:rsidR="328297BC" w:rsidRPr="0D3E2756">
        <w:rPr>
          <w:rFonts w:cs="Calibri"/>
        </w:rPr>
        <w:t xml:space="preserve">rapport </w:t>
      </w:r>
      <w:r w:rsidRPr="0D3E2756">
        <w:rPr>
          <w:rFonts w:cs="Calibri"/>
        </w:rPr>
        <w:t>hopelijk bijdragen aan de ontwikkeling van een strategie om ervoor te zorgen dat mensen met een handicap in crisissituaties niet langer worden vergeten.</w:t>
      </w:r>
      <w:r w:rsidR="735CDE5D" w:rsidRPr="0D3E2756">
        <w:rPr>
          <w:rFonts w:cs="Calibri"/>
        </w:rPr>
        <w:t xml:space="preserve"> </w:t>
      </w:r>
      <w:r w:rsidRPr="0D3E2756">
        <w:rPr>
          <w:rFonts w:cs="Calibri"/>
        </w:rPr>
        <w:t>Bij de toekomstige evaluatie van België zullen we de essentie van de bevraging ook rapporteren aan het VN-Comité inzake de rechten van personen met een handicap.</w:t>
      </w:r>
    </w:p>
    <w:p w14:paraId="6A6C130C" w14:textId="408C748D" w:rsidR="00C8701F" w:rsidRPr="00136574" w:rsidRDefault="00C8701F" w:rsidP="00C8701F"/>
    <w:tbl>
      <w:tblPr>
        <w:tblStyle w:val="Grilledutableau1"/>
        <w:tblW w:w="972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688"/>
        <w:gridCol w:w="1383"/>
        <w:gridCol w:w="7649"/>
      </w:tblGrid>
      <w:tr w:rsidR="003C6C87" w:rsidRPr="00EB6353" w14:paraId="5F614EFD" w14:textId="77777777" w:rsidTr="00934A67">
        <w:trPr>
          <w:trHeight w:val="322"/>
        </w:trPr>
        <w:tc>
          <w:tcPr>
            <w:tcW w:w="9720" w:type="dxa"/>
            <w:gridSpan w:val="3"/>
            <w:shd w:val="clear" w:color="auto" w:fill="A00656" w:themeFill="text2"/>
            <w:vAlign w:val="center"/>
          </w:tcPr>
          <w:p w14:paraId="2C695151" w14:textId="1FD8B0A6" w:rsidR="003C6C87" w:rsidRPr="00EB6353" w:rsidRDefault="003C6C87" w:rsidP="003C6C87">
            <w:pPr>
              <w:jc w:val="left"/>
              <w:rPr>
                <w:rFonts w:ascii="Calibri" w:eastAsia="Calibri" w:hAnsi="Calibri" w:cs="Times New Roman"/>
                <w:b/>
              </w:rPr>
            </w:pPr>
            <w:r w:rsidRPr="00EB6353">
              <w:rPr>
                <w:rFonts w:ascii="Calibri" w:eastAsia="Calibri" w:hAnsi="Calibri" w:cs="Times New Roman"/>
                <w:b/>
                <w:color w:val="FFFFFF"/>
                <w:sz w:val="24"/>
                <w:szCs w:val="24"/>
              </w:rPr>
              <w:lastRenderedPageBreak/>
              <w:t>M</w:t>
            </w:r>
            <w:r w:rsidR="00460454" w:rsidRPr="00EB6353">
              <w:rPr>
                <w:rFonts w:ascii="Calibri" w:eastAsia="Calibri" w:hAnsi="Calibri" w:cs="Times New Roman"/>
                <w:b/>
                <w:color w:val="FFFFFF"/>
                <w:sz w:val="24"/>
                <w:szCs w:val="24"/>
              </w:rPr>
              <w:t>ethodologie</w:t>
            </w:r>
          </w:p>
        </w:tc>
      </w:tr>
      <w:tr w:rsidR="001D5CB1" w:rsidRPr="00EB6353" w14:paraId="0E6B31E7" w14:textId="77777777" w:rsidTr="008D09C1">
        <w:trPr>
          <w:trHeight w:val="322"/>
        </w:trPr>
        <w:tc>
          <w:tcPr>
            <w:tcW w:w="706" w:type="dxa"/>
            <w:vMerge w:val="restart"/>
            <w:shd w:val="clear" w:color="auto" w:fill="A00656" w:themeFill="text2"/>
            <w:vAlign w:val="center"/>
          </w:tcPr>
          <w:p w14:paraId="33203373" w14:textId="77777777" w:rsidR="003C6C87" w:rsidRPr="00EB6353" w:rsidRDefault="003C6C87" w:rsidP="003C6C87">
            <w:pPr>
              <w:jc w:val="left"/>
              <w:rPr>
                <w:rFonts w:ascii="Calibri" w:eastAsia="Calibri" w:hAnsi="Calibri" w:cs="Times New Roman"/>
              </w:rPr>
            </w:pPr>
          </w:p>
        </w:tc>
        <w:tc>
          <w:tcPr>
            <w:tcW w:w="1173" w:type="dxa"/>
            <w:shd w:val="clear" w:color="auto" w:fill="FCBCDD" w:themeFill="text2" w:themeFillTint="33"/>
            <w:vAlign w:val="center"/>
          </w:tcPr>
          <w:p w14:paraId="7562A00F" w14:textId="2653BBF0" w:rsidR="003C6C87" w:rsidRPr="00EB6353" w:rsidRDefault="00460454" w:rsidP="003C6C87">
            <w:pPr>
              <w:jc w:val="left"/>
              <w:rPr>
                <w:rFonts w:ascii="Calibri" w:eastAsia="Calibri" w:hAnsi="Calibri" w:cs="Times New Roman"/>
                <w:b/>
              </w:rPr>
            </w:pPr>
            <w:r w:rsidRPr="00EB6353">
              <w:rPr>
                <w:rFonts w:ascii="Calibri" w:eastAsia="Calibri" w:hAnsi="Calibri" w:cs="Times New Roman"/>
                <w:b/>
              </w:rPr>
              <w:t>Doel</w:t>
            </w:r>
          </w:p>
        </w:tc>
        <w:tc>
          <w:tcPr>
            <w:tcW w:w="7841" w:type="dxa"/>
            <w:shd w:val="clear" w:color="auto" w:fill="F2F2F2" w:themeFill="background2" w:themeFillShade="F2"/>
            <w:vAlign w:val="center"/>
          </w:tcPr>
          <w:p w14:paraId="29AA1BA1" w14:textId="77777777" w:rsidR="00595508" w:rsidRPr="00EB6353" w:rsidRDefault="00595508" w:rsidP="003C6C87">
            <w:pPr>
              <w:rPr>
                <w:rFonts w:ascii="Calibri" w:eastAsia="Calibri" w:hAnsi="Calibri" w:cs="Times New Roman"/>
              </w:rPr>
            </w:pPr>
          </w:p>
          <w:p w14:paraId="7CB5C485" w14:textId="08585BC2" w:rsidR="00705DA8" w:rsidRPr="00EB6353" w:rsidRDefault="00705DA8" w:rsidP="003C6C87">
            <w:pPr>
              <w:rPr>
                <w:rFonts w:ascii="Calibri" w:eastAsia="Calibri" w:hAnsi="Calibri" w:cs="Times New Roman"/>
              </w:rPr>
            </w:pPr>
            <w:r w:rsidRPr="00EB6353">
              <w:rPr>
                <w:rFonts w:ascii="Calibri" w:eastAsia="Calibri" w:hAnsi="Calibri" w:cs="Times New Roman"/>
              </w:rPr>
              <w:t>De resultaten van de bevraging dienen als basis voor een rapport</w:t>
            </w:r>
            <w:r w:rsidR="003E5419" w:rsidRPr="00EB6353">
              <w:rPr>
                <w:rFonts w:ascii="Calibri" w:eastAsia="Calibri" w:hAnsi="Calibri" w:cs="Times New Roman"/>
              </w:rPr>
              <w:t xml:space="preserve"> aan de overheden. </w:t>
            </w:r>
            <w:r w:rsidR="00C84F79" w:rsidRPr="00EB6353">
              <w:t>De data zijn statistisch niet representatief, maar geven wel</w:t>
            </w:r>
            <w:r w:rsidR="003875DC" w:rsidRPr="00EB6353">
              <w:rPr>
                <w:rFonts w:ascii="Calibri" w:eastAsia="Calibri" w:hAnsi="Calibri" w:cs="Times New Roman"/>
              </w:rPr>
              <w:t xml:space="preserve"> een betrouwbaar overzicht van de moeilijkheden die personen met een handicap en hun gezinnen ondervinden.</w:t>
            </w:r>
          </w:p>
          <w:p w14:paraId="63A3651F" w14:textId="209BC200" w:rsidR="00595508" w:rsidRPr="00EB6353" w:rsidRDefault="00595508" w:rsidP="003875DC">
            <w:pPr>
              <w:rPr>
                <w:rFonts w:ascii="Calibri" w:eastAsia="Calibri" w:hAnsi="Calibri" w:cs="Times New Roman"/>
              </w:rPr>
            </w:pPr>
          </w:p>
        </w:tc>
      </w:tr>
      <w:tr w:rsidR="001D5CB1" w:rsidRPr="00EB6353" w14:paraId="7E0E500F" w14:textId="77777777" w:rsidTr="02561D13">
        <w:trPr>
          <w:trHeight w:val="322"/>
        </w:trPr>
        <w:tc>
          <w:tcPr>
            <w:tcW w:w="706" w:type="dxa"/>
            <w:vMerge/>
            <w:vAlign w:val="center"/>
          </w:tcPr>
          <w:p w14:paraId="41662403" w14:textId="77777777" w:rsidR="003C6C87" w:rsidRPr="00EB6353" w:rsidRDefault="003C6C87" w:rsidP="003C6C87">
            <w:pPr>
              <w:jc w:val="left"/>
              <w:rPr>
                <w:rFonts w:ascii="Calibri" w:eastAsia="Calibri" w:hAnsi="Calibri" w:cs="Times New Roman"/>
              </w:rPr>
            </w:pPr>
          </w:p>
        </w:tc>
        <w:tc>
          <w:tcPr>
            <w:tcW w:w="1173" w:type="dxa"/>
            <w:shd w:val="clear" w:color="auto" w:fill="FCBCDD" w:themeFill="text2" w:themeFillTint="33"/>
            <w:vAlign w:val="center"/>
          </w:tcPr>
          <w:p w14:paraId="068070AB" w14:textId="15F42A0D" w:rsidR="003C6C87" w:rsidRPr="00EB6353" w:rsidRDefault="0055358C" w:rsidP="003C6C87">
            <w:pPr>
              <w:jc w:val="left"/>
              <w:rPr>
                <w:rFonts w:ascii="Calibri" w:eastAsia="Calibri" w:hAnsi="Calibri" w:cs="Times New Roman"/>
              </w:rPr>
            </w:pPr>
            <w:r w:rsidRPr="00EB6353">
              <w:rPr>
                <w:rFonts w:ascii="Calibri" w:eastAsia="Calibri" w:hAnsi="Calibri" w:cs="Times New Roman"/>
                <w:b/>
              </w:rPr>
              <w:t>De bevraging</w:t>
            </w:r>
          </w:p>
        </w:tc>
        <w:tc>
          <w:tcPr>
            <w:tcW w:w="7841" w:type="dxa"/>
            <w:shd w:val="clear" w:color="auto" w:fill="F2F2F2" w:themeFill="background2" w:themeFillShade="F2"/>
            <w:vAlign w:val="center"/>
          </w:tcPr>
          <w:p w14:paraId="086F00FA" w14:textId="77777777" w:rsidR="003C6C87" w:rsidRPr="00EB6353" w:rsidRDefault="003C6C87" w:rsidP="003C6C87">
            <w:pPr>
              <w:rPr>
                <w:rFonts w:ascii="Calibri" w:eastAsia="Calibri" w:hAnsi="Calibri" w:cs="Times New Roman"/>
              </w:rPr>
            </w:pPr>
          </w:p>
          <w:p w14:paraId="0D303E3F" w14:textId="263D0659" w:rsidR="006124E4" w:rsidRPr="00EB6353" w:rsidRDefault="006124E4" w:rsidP="003C6C87">
            <w:pPr>
              <w:rPr>
                <w:rFonts w:ascii="Calibri" w:eastAsia="Calibri" w:hAnsi="Calibri" w:cs="Times New Roman"/>
              </w:rPr>
            </w:pPr>
            <w:r w:rsidRPr="00EB6353">
              <w:rPr>
                <w:rFonts w:ascii="Calibri" w:eastAsia="Calibri" w:hAnsi="Calibri" w:cs="Times New Roman"/>
              </w:rPr>
              <w:t xml:space="preserve">Unia </w:t>
            </w:r>
            <w:r w:rsidR="00C76BC4" w:rsidRPr="00EB6353">
              <w:rPr>
                <w:rFonts w:ascii="Calibri" w:eastAsia="Calibri" w:hAnsi="Calibri" w:cs="Times New Roman"/>
              </w:rPr>
              <w:t>stelde</w:t>
            </w:r>
            <w:r w:rsidRPr="00EB6353">
              <w:rPr>
                <w:rFonts w:ascii="Calibri" w:eastAsia="Calibri" w:hAnsi="Calibri" w:cs="Times New Roman"/>
              </w:rPr>
              <w:t xml:space="preserve"> twee aparte vragenlijsten op</w:t>
            </w:r>
            <w:r w:rsidR="00C76BC4" w:rsidRPr="00EB6353">
              <w:rPr>
                <w:rFonts w:ascii="Calibri" w:eastAsia="Calibri" w:hAnsi="Calibri" w:cs="Times New Roman"/>
              </w:rPr>
              <w:t>:</w:t>
            </w:r>
            <w:r w:rsidRPr="00EB6353">
              <w:rPr>
                <w:rFonts w:ascii="Calibri" w:eastAsia="Calibri" w:hAnsi="Calibri" w:cs="Times New Roman"/>
              </w:rPr>
              <w:t xml:space="preserve"> één voor personen met een handicap</w:t>
            </w:r>
            <w:r w:rsidR="00656DF6" w:rsidRPr="00EB6353">
              <w:rPr>
                <w:rFonts w:ascii="Calibri" w:eastAsia="Calibri" w:hAnsi="Calibri" w:cs="Times New Roman"/>
              </w:rPr>
              <w:t xml:space="preserve"> en één voor hun naasten. Elke vragenlijst was zowel in het </w:t>
            </w:r>
            <w:r w:rsidR="00656DF6" w:rsidRPr="02561D13">
              <w:rPr>
                <w:rFonts w:ascii="Calibri" w:eastAsia="Calibri" w:hAnsi="Calibri" w:cs="Times New Roman"/>
              </w:rPr>
              <w:t xml:space="preserve">Nederlands </w:t>
            </w:r>
            <w:r w:rsidR="00656DF6" w:rsidRPr="00EB6353">
              <w:rPr>
                <w:rFonts w:ascii="Calibri" w:eastAsia="Calibri" w:hAnsi="Calibri" w:cs="Times New Roman"/>
              </w:rPr>
              <w:t xml:space="preserve">als in het </w:t>
            </w:r>
            <w:r w:rsidR="1C712FF6" w:rsidRPr="02561D13">
              <w:rPr>
                <w:rFonts w:ascii="Calibri" w:eastAsia="Calibri" w:hAnsi="Calibri" w:cs="Times New Roman"/>
              </w:rPr>
              <w:t xml:space="preserve">Frans </w:t>
            </w:r>
            <w:r w:rsidR="00656DF6" w:rsidRPr="00EB6353">
              <w:rPr>
                <w:rFonts w:ascii="Calibri" w:eastAsia="Calibri" w:hAnsi="Calibri" w:cs="Times New Roman"/>
              </w:rPr>
              <w:t xml:space="preserve">beschikbaar. </w:t>
            </w:r>
          </w:p>
          <w:p w14:paraId="1C0EC34C" w14:textId="7D66F247" w:rsidR="00656DF6" w:rsidRPr="00EB6353" w:rsidRDefault="00656DF6" w:rsidP="003C6C87">
            <w:pPr>
              <w:rPr>
                <w:rFonts w:ascii="Calibri" w:eastAsia="Calibri" w:hAnsi="Calibri" w:cs="Times New Roman"/>
              </w:rPr>
            </w:pPr>
          </w:p>
          <w:p w14:paraId="032CDAD5" w14:textId="6B6B52A1" w:rsidR="003C6C87" w:rsidRPr="00EB6353" w:rsidRDefault="0055358C" w:rsidP="003C6C87">
            <w:pPr>
              <w:rPr>
                <w:rFonts w:ascii="Calibri" w:eastAsia="Calibri" w:hAnsi="Calibri" w:cs="Times New Roman"/>
              </w:rPr>
            </w:pPr>
            <w:r w:rsidRPr="00EB6353">
              <w:rPr>
                <w:rFonts w:ascii="Calibri" w:eastAsia="Calibri" w:hAnsi="Calibri" w:cs="Times New Roman"/>
              </w:rPr>
              <w:t xml:space="preserve">De </w:t>
            </w:r>
            <w:r w:rsidR="00D33519" w:rsidRPr="00EB6353">
              <w:rPr>
                <w:rFonts w:ascii="Calibri" w:eastAsia="Calibri" w:hAnsi="Calibri" w:cs="Times New Roman"/>
              </w:rPr>
              <w:t xml:space="preserve">online </w:t>
            </w:r>
            <w:r w:rsidRPr="00EB6353">
              <w:rPr>
                <w:rFonts w:ascii="Calibri" w:eastAsia="Calibri" w:hAnsi="Calibri" w:cs="Times New Roman"/>
              </w:rPr>
              <w:t xml:space="preserve">bevraging vond plaats van 28 april tot 1 juni 2020. De vragenlijsten werden </w:t>
            </w:r>
            <w:r w:rsidR="00E662EC" w:rsidRPr="00EB6353">
              <w:rPr>
                <w:rFonts w:ascii="Calibri" w:eastAsia="Calibri" w:hAnsi="Calibri" w:cs="Times New Roman"/>
              </w:rPr>
              <w:t>verspreid</w:t>
            </w:r>
            <w:r w:rsidRPr="00EB6353">
              <w:rPr>
                <w:rFonts w:ascii="Calibri" w:eastAsia="Calibri" w:hAnsi="Calibri" w:cs="Times New Roman"/>
              </w:rPr>
              <w:t xml:space="preserve"> via de nieuwsbrieven van Unia (Unia News en Handicap News), </w:t>
            </w:r>
            <w:r w:rsidR="00E662EC" w:rsidRPr="00EB6353">
              <w:rPr>
                <w:rFonts w:ascii="Calibri" w:eastAsia="Calibri" w:hAnsi="Calibri" w:cs="Times New Roman"/>
              </w:rPr>
              <w:t>via</w:t>
            </w:r>
            <w:r w:rsidRPr="00EB6353">
              <w:rPr>
                <w:rFonts w:ascii="Calibri" w:eastAsia="Calibri" w:hAnsi="Calibri" w:cs="Times New Roman"/>
              </w:rPr>
              <w:t xml:space="preserve"> e-mails naar de verschillende Unia-partners en, aan Nederlandstalige zijde, door gebruik te maken van </w:t>
            </w:r>
            <w:r w:rsidR="00CE0564" w:rsidRPr="00EB6353">
              <w:rPr>
                <w:rFonts w:ascii="Calibri" w:eastAsia="Calibri" w:hAnsi="Calibri" w:cs="Times New Roman"/>
              </w:rPr>
              <w:t xml:space="preserve">de </w:t>
            </w:r>
            <w:r w:rsidRPr="00EB6353">
              <w:rPr>
                <w:rFonts w:ascii="Calibri" w:eastAsia="Calibri" w:hAnsi="Calibri" w:cs="Times New Roman"/>
              </w:rPr>
              <w:t>sociale kaart.</w:t>
            </w:r>
          </w:p>
          <w:p w14:paraId="5D0B5BB2" w14:textId="68E23541" w:rsidR="003C6C87" w:rsidRPr="00EB6353" w:rsidRDefault="003C6C87" w:rsidP="003C6C87">
            <w:pPr>
              <w:rPr>
                <w:rFonts w:ascii="Calibri" w:eastAsia="Calibri" w:hAnsi="Calibri" w:cs="Times New Roman"/>
              </w:rPr>
            </w:pPr>
          </w:p>
          <w:p w14:paraId="7FE0FC11" w14:textId="1EC160A2" w:rsidR="000707B2" w:rsidRPr="00EB6353" w:rsidRDefault="000707B2" w:rsidP="000707B2">
            <w:pPr>
              <w:rPr>
                <w:rFonts w:ascii="Calibri" w:eastAsia="Calibri" w:hAnsi="Calibri" w:cs="Times New Roman"/>
              </w:rPr>
            </w:pPr>
            <w:r w:rsidRPr="00EB6353">
              <w:rPr>
                <w:rFonts w:ascii="Calibri" w:eastAsia="Calibri" w:hAnsi="Calibri" w:cs="Times New Roman"/>
              </w:rPr>
              <w:t xml:space="preserve">Deze </w:t>
            </w:r>
            <w:r w:rsidR="00116546" w:rsidRPr="00EB6353">
              <w:rPr>
                <w:rFonts w:ascii="Calibri" w:eastAsia="Calibri" w:hAnsi="Calibri" w:cs="Times New Roman"/>
              </w:rPr>
              <w:t>bevraging</w:t>
            </w:r>
            <w:r w:rsidRPr="00EB6353">
              <w:rPr>
                <w:rFonts w:ascii="Calibri" w:eastAsia="Calibri" w:hAnsi="Calibri" w:cs="Times New Roman"/>
              </w:rPr>
              <w:t xml:space="preserve"> heeft dus </w:t>
            </w:r>
            <w:r w:rsidR="00116546" w:rsidRPr="00EB6353">
              <w:rPr>
                <w:rFonts w:ascii="Calibri" w:eastAsia="Calibri" w:hAnsi="Calibri" w:cs="Times New Roman"/>
              </w:rPr>
              <w:t>de bias</w:t>
            </w:r>
            <w:r w:rsidRPr="00EB6353">
              <w:rPr>
                <w:rFonts w:ascii="Calibri" w:eastAsia="Calibri" w:hAnsi="Calibri" w:cs="Times New Roman"/>
              </w:rPr>
              <w:t xml:space="preserve"> dat alleen </w:t>
            </w:r>
            <w:r w:rsidR="00CC09B9" w:rsidRPr="00EB6353">
              <w:rPr>
                <w:rFonts w:ascii="Calibri" w:eastAsia="Calibri" w:hAnsi="Calibri" w:cs="Times New Roman"/>
              </w:rPr>
              <w:t>personen</w:t>
            </w:r>
            <w:r w:rsidRPr="00EB6353">
              <w:rPr>
                <w:rFonts w:ascii="Calibri" w:eastAsia="Calibri" w:hAnsi="Calibri" w:cs="Times New Roman"/>
              </w:rPr>
              <w:t xml:space="preserve"> met internettoegang w</w:t>
            </w:r>
            <w:r w:rsidR="000A586B">
              <w:rPr>
                <w:rFonts w:ascii="Calibri" w:eastAsia="Calibri" w:hAnsi="Calibri" w:cs="Times New Roman"/>
              </w:rPr>
              <w:t>e</w:t>
            </w:r>
            <w:r w:rsidRPr="00EB6353">
              <w:rPr>
                <w:rFonts w:ascii="Calibri" w:eastAsia="Calibri" w:hAnsi="Calibri" w:cs="Times New Roman"/>
              </w:rPr>
              <w:t xml:space="preserve">rden bereikt. Personen met een handicap die tijdens de </w:t>
            </w:r>
            <w:r w:rsidR="00CC09B9" w:rsidRPr="00EB6353">
              <w:rPr>
                <w:rFonts w:ascii="Calibri" w:eastAsia="Calibri" w:hAnsi="Calibri" w:cs="Times New Roman"/>
              </w:rPr>
              <w:t xml:space="preserve">quarantaine </w:t>
            </w:r>
            <w:r w:rsidRPr="00EB6353">
              <w:rPr>
                <w:rFonts w:ascii="Calibri" w:eastAsia="Calibri" w:hAnsi="Calibri" w:cs="Times New Roman"/>
              </w:rPr>
              <w:t xml:space="preserve">in een </w:t>
            </w:r>
            <w:r w:rsidR="00CC09B9" w:rsidRPr="00EB6353">
              <w:rPr>
                <w:rFonts w:ascii="Calibri" w:eastAsia="Calibri" w:hAnsi="Calibri" w:cs="Times New Roman"/>
              </w:rPr>
              <w:t>voorziening</w:t>
            </w:r>
            <w:r w:rsidRPr="00EB6353">
              <w:rPr>
                <w:rFonts w:ascii="Calibri" w:eastAsia="Calibri" w:hAnsi="Calibri" w:cs="Times New Roman"/>
              </w:rPr>
              <w:t xml:space="preserve"> verbleven, zijn slechts </w:t>
            </w:r>
            <w:r w:rsidR="00A83C13" w:rsidRPr="00EB6353">
              <w:rPr>
                <w:rFonts w:ascii="Calibri" w:eastAsia="Calibri" w:hAnsi="Calibri" w:cs="Times New Roman"/>
              </w:rPr>
              <w:t xml:space="preserve">zeer </w:t>
            </w:r>
            <w:r w:rsidR="00CC09B9" w:rsidRPr="00EB6353">
              <w:rPr>
                <w:rFonts w:ascii="Calibri" w:eastAsia="Calibri" w:hAnsi="Calibri" w:cs="Times New Roman"/>
              </w:rPr>
              <w:t xml:space="preserve">beperkt </w:t>
            </w:r>
            <w:r w:rsidRPr="00EB6353">
              <w:rPr>
                <w:rFonts w:ascii="Calibri" w:eastAsia="Calibri" w:hAnsi="Calibri" w:cs="Times New Roman"/>
              </w:rPr>
              <w:t xml:space="preserve">vertegenwoordigd, aangezien de toegang tot het internet in </w:t>
            </w:r>
            <w:r w:rsidR="00A83C13" w:rsidRPr="00EB6353">
              <w:rPr>
                <w:rFonts w:ascii="Calibri" w:eastAsia="Calibri" w:hAnsi="Calibri" w:cs="Times New Roman"/>
              </w:rPr>
              <w:t>die voorzieningen</w:t>
            </w:r>
            <w:r w:rsidRPr="00EB6353">
              <w:rPr>
                <w:rFonts w:ascii="Calibri" w:eastAsia="Calibri" w:hAnsi="Calibri" w:cs="Times New Roman"/>
              </w:rPr>
              <w:t xml:space="preserve"> beperkt is. </w:t>
            </w:r>
            <w:r w:rsidR="00A83C13" w:rsidRPr="00EB6353">
              <w:rPr>
                <w:rFonts w:ascii="Calibri" w:eastAsia="Calibri" w:hAnsi="Calibri" w:cs="Times New Roman"/>
              </w:rPr>
              <w:t>De bevraging</w:t>
            </w:r>
            <w:r w:rsidRPr="00EB6353">
              <w:rPr>
                <w:rFonts w:ascii="Calibri" w:eastAsia="Calibri" w:hAnsi="Calibri" w:cs="Times New Roman"/>
              </w:rPr>
              <w:t xml:space="preserve"> </w:t>
            </w:r>
            <w:r w:rsidR="00A83C13" w:rsidRPr="00EB6353">
              <w:rPr>
                <w:rFonts w:ascii="Calibri" w:eastAsia="Calibri" w:hAnsi="Calibri" w:cs="Times New Roman"/>
              </w:rPr>
              <w:t>van de naasten</w:t>
            </w:r>
            <w:r w:rsidRPr="00EB6353">
              <w:rPr>
                <w:rFonts w:ascii="Calibri" w:eastAsia="Calibri" w:hAnsi="Calibri" w:cs="Times New Roman"/>
              </w:rPr>
              <w:t xml:space="preserve"> compenseerde deze </w:t>
            </w:r>
            <w:r w:rsidR="00A83C13" w:rsidRPr="00EB6353">
              <w:rPr>
                <w:rFonts w:ascii="Calibri" w:eastAsia="Calibri" w:hAnsi="Calibri" w:cs="Times New Roman"/>
              </w:rPr>
              <w:t xml:space="preserve">bias </w:t>
            </w:r>
            <w:r w:rsidRPr="00EB6353">
              <w:rPr>
                <w:rFonts w:ascii="Calibri" w:eastAsia="Calibri" w:hAnsi="Calibri" w:cs="Times New Roman"/>
              </w:rPr>
              <w:t xml:space="preserve">gedeeltelijk aangezien </w:t>
            </w:r>
            <w:r w:rsidR="00772BEE" w:rsidRPr="00EB6353">
              <w:rPr>
                <w:rFonts w:ascii="Calibri" w:eastAsia="Calibri" w:hAnsi="Calibri" w:cs="Times New Roman"/>
              </w:rPr>
              <w:t xml:space="preserve">ze </w:t>
            </w:r>
            <w:r w:rsidRPr="00EB6353">
              <w:rPr>
                <w:rFonts w:ascii="Calibri" w:eastAsia="Calibri" w:hAnsi="Calibri" w:cs="Times New Roman"/>
              </w:rPr>
              <w:t xml:space="preserve">meer gezinnen </w:t>
            </w:r>
            <w:r w:rsidR="004049C1" w:rsidRPr="00EB6353">
              <w:rPr>
                <w:rFonts w:ascii="Calibri" w:eastAsia="Calibri" w:hAnsi="Calibri" w:cs="Times New Roman"/>
              </w:rPr>
              <w:t xml:space="preserve">bereikte </w:t>
            </w:r>
            <w:r w:rsidRPr="00EB6353">
              <w:rPr>
                <w:rFonts w:ascii="Calibri" w:eastAsia="Calibri" w:hAnsi="Calibri" w:cs="Times New Roman"/>
              </w:rPr>
              <w:t xml:space="preserve">van mensen die in </w:t>
            </w:r>
            <w:r w:rsidR="004049C1" w:rsidRPr="00EB6353">
              <w:rPr>
                <w:rFonts w:ascii="Calibri" w:eastAsia="Calibri" w:hAnsi="Calibri" w:cs="Times New Roman"/>
              </w:rPr>
              <w:t>voorzieningen verblijven</w:t>
            </w:r>
            <w:r w:rsidRPr="00EB6353">
              <w:rPr>
                <w:rFonts w:ascii="Calibri" w:eastAsia="Calibri" w:hAnsi="Calibri" w:cs="Times New Roman"/>
              </w:rPr>
              <w:t xml:space="preserve">. </w:t>
            </w:r>
          </w:p>
          <w:p w14:paraId="29750159" w14:textId="08C16ED4" w:rsidR="00EB7420" w:rsidRPr="00EB6353" w:rsidRDefault="00EB7420" w:rsidP="000707B2">
            <w:pPr>
              <w:rPr>
                <w:rFonts w:ascii="Calibri" w:eastAsia="Calibri" w:hAnsi="Calibri" w:cs="Times New Roman"/>
              </w:rPr>
            </w:pPr>
          </w:p>
          <w:p w14:paraId="7FC57708" w14:textId="3F612099" w:rsidR="00EB7420" w:rsidRPr="00EB6353" w:rsidRDefault="00EB7420" w:rsidP="000707B2">
            <w:pPr>
              <w:rPr>
                <w:rFonts w:ascii="Calibri" w:eastAsia="Calibri" w:hAnsi="Calibri" w:cs="Times New Roman"/>
              </w:rPr>
            </w:pPr>
            <w:r w:rsidRPr="00EB6353">
              <w:rPr>
                <w:rFonts w:ascii="Calibri" w:eastAsia="Calibri" w:hAnsi="Calibri" w:cs="Times New Roman"/>
              </w:rPr>
              <w:t xml:space="preserve">Om </w:t>
            </w:r>
            <w:r w:rsidR="0039283C" w:rsidRPr="00EB6353">
              <w:rPr>
                <w:rFonts w:ascii="Calibri" w:eastAsia="Calibri" w:hAnsi="Calibri" w:cs="Times New Roman"/>
              </w:rPr>
              <w:t>zo toegankelijk mogelijk</w:t>
            </w:r>
            <w:r w:rsidRPr="00EB6353">
              <w:rPr>
                <w:rFonts w:ascii="Calibri" w:eastAsia="Calibri" w:hAnsi="Calibri" w:cs="Times New Roman"/>
              </w:rPr>
              <w:t xml:space="preserve"> te zijn, werd de vragenlijst voor personen met een handicap in klare taal geschreven en in gebarentaal vertaald. </w:t>
            </w:r>
            <w:r w:rsidR="00772BEE" w:rsidRPr="00EB6353">
              <w:rPr>
                <w:rFonts w:ascii="Calibri" w:eastAsia="Calibri" w:hAnsi="Calibri" w:cs="Times New Roman"/>
              </w:rPr>
              <w:t>Personen</w:t>
            </w:r>
            <w:r w:rsidRPr="00EB6353">
              <w:rPr>
                <w:rFonts w:ascii="Calibri" w:eastAsia="Calibri" w:hAnsi="Calibri" w:cs="Times New Roman"/>
              </w:rPr>
              <w:t xml:space="preserve"> met een handicap </w:t>
            </w:r>
            <w:r w:rsidR="00772BEE" w:rsidRPr="00EB6353">
              <w:rPr>
                <w:rFonts w:ascii="Calibri" w:eastAsia="Calibri" w:hAnsi="Calibri" w:cs="Times New Roman"/>
              </w:rPr>
              <w:t xml:space="preserve">die </w:t>
            </w:r>
            <w:r w:rsidRPr="00EB6353">
              <w:rPr>
                <w:rFonts w:ascii="Calibri" w:eastAsia="Calibri" w:hAnsi="Calibri" w:cs="Times New Roman"/>
              </w:rPr>
              <w:t>moeite had</w:t>
            </w:r>
            <w:r w:rsidR="00772BEE" w:rsidRPr="00EB6353">
              <w:rPr>
                <w:rFonts w:ascii="Calibri" w:eastAsia="Calibri" w:hAnsi="Calibri" w:cs="Times New Roman"/>
              </w:rPr>
              <w:t>den</w:t>
            </w:r>
            <w:r w:rsidRPr="00EB6353">
              <w:rPr>
                <w:rFonts w:ascii="Calibri" w:eastAsia="Calibri" w:hAnsi="Calibri" w:cs="Times New Roman"/>
              </w:rPr>
              <w:t xml:space="preserve"> om de vragenlijst alleen in te vullen, </w:t>
            </w:r>
            <w:r w:rsidR="00772BEE" w:rsidRPr="00EB6353">
              <w:rPr>
                <w:rFonts w:ascii="Calibri" w:eastAsia="Calibri" w:hAnsi="Calibri" w:cs="Times New Roman"/>
              </w:rPr>
              <w:t>konden</w:t>
            </w:r>
            <w:r w:rsidRPr="00EB6353">
              <w:rPr>
                <w:rFonts w:ascii="Calibri" w:eastAsia="Calibri" w:hAnsi="Calibri" w:cs="Times New Roman"/>
              </w:rPr>
              <w:t xml:space="preserve"> zich laten bijstaan door een naaste.</w:t>
            </w:r>
          </w:p>
          <w:p w14:paraId="6535C8A5" w14:textId="5B5F4F8F" w:rsidR="0039283C" w:rsidRPr="00EB6353" w:rsidRDefault="0039283C" w:rsidP="000707B2">
            <w:pPr>
              <w:rPr>
                <w:rFonts w:ascii="Calibri" w:eastAsia="Calibri" w:hAnsi="Calibri" w:cs="Times New Roman"/>
              </w:rPr>
            </w:pPr>
          </w:p>
          <w:p w14:paraId="727C172F" w14:textId="362E2ABF" w:rsidR="0039283C" w:rsidRPr="00EB6353" w:rsidRDefault="0039283C" w:rsidP="000707B2">
            <w:pPr>
              <w:rPr>
                <w:rFonts w:ascii="Calibri" w:eastAsia="Calibri" w:hAnsi="Calibri" w:cs="Times New Roman"/>
              </w:rPr>
            </w:pPr>
            <w:r w:rsidRPr="00EB6353">
              <w:rPr>
                <w:rFonts w:ascii="Calibri" w:eastAsia="Calibri" w:hAnsi="Calibri" w:cs="Times New Roman"/>
              </w:rPr>
              <w:t xml:space="preserve">De identiteit van de </w:t>
            </w:r>
            <w:r w:rsidR="0080289F" w:rsidRPr="00EB6353">
              <w:rPr>
                <w:rFonts w:ascii="Calibri" w:eastAsia="Calibri" w:hAnsi="Calibri" w:cs="Times New Roman"/>
              </w:rPr>
              <w:t>respondenten</w:t>
            </w:r>
            <w:r w:rsidRPr="00EB6353">
              <w:rPr>
                <w:rFonts w:ascii="Calibri" w:eastAsia="Calibri" w:hAnsi="Calibri" w:cs="Times New Roman"/>
              </w:rPr>
              <w:t xml:space="preserve"> is niet gekend. </w:t>
            </w:r>
            <w:r w:rsidR="00720C3C">
              <w:rPr>
                <w:rFonts w:ascii="Calibri" w:eastAsia="Calibri" w:hAnsi="Calibri" w:cs="Times New Roman"/>
              </w:rPr>
              <w:t>D</w:t>
            </w:r>
            <w:r w:rsidR="00920F8D" w:rsidRPr="00EB6353">
              <w:rPr>
                <w:rFonts w:ascii="Calibri" w:eastAsia="Calibri" w:hAnsi="Calibri" w:cs="Times New Roman"/>
              </w:rPr>
              <w:t xml:space="preserve">e gegevens over hun persoonlijke situatie werden </w:t>
            </w:r>
            <w:r w:rsidR="00720C3C">
              <w:rPr>
                <w:rFonts w:ascii="Calibri" w:eastAsia="Calibri" w:hAnsi="Calibri" w:cs="Times New Roman"/>
              </w:rPr>
              <w:t xml:space="preserve">enkel </w:t>
            </w:r>
            <w:r w:rsidR="00920F8D" w:rsidRPr="00EB6353">
              <w:rPr>
                <w:rFonts w:ascii="Calibri" w:eastAsia="Calibri" w:hAnsi="Calibri" w:cs="Times New Roman"/>
              </w:rPr>
              <w:t xml:space="preserve">verzameld </w:t>
            </w:r>
            <w:r w:rsidR="002F613B" w:rsidRPr="00EB6353">
              <w:rPr>
                <w:rFonts w:ascii="Calibri" w:eastAsia="Calibri" w:hAnsi="Calibri" w:cs="Times New Roman"/>
              </w:rPr>
              <w:t xml:space="preserve">om </w:t>
            </w:r>
            <w:r w:rsidR="00D61476" w:rsidRPr="00EB6353">
              <w:rPr>
                <w:rFonts w:ascii="Calibri" w:eastAsia="Calibri" w:hAnsi="Calibri" w:cs="Times New Roman"/>
              </w:rPr>
              <w:t xml:space="preserve">te kunnen </w:t>
            </w:r>
            <w:r w:rsidR="006F5402" w:rsidRPr="00EB6353">
              <w:rPr>
                <w:rFonts w:ascii="Calibri" w:eastAsia="Calibri" w:hAnsi="Calibri" w:cs="Times New Roman"/>
              </w:rPr>
              <w:t xml:space="preserve">betrekken in de analyse van </w:t>
            </w:r>
            <w:r w:rsidR="002F613B" w:rsidRPr="00EB6353">
              <w:rPr>
                <w:rFonts w:ascii="Calibri" w:eastAsia="Calibri" w:hAnsi="Calibri" w:cs="Times New Roman"/>
              </w:rPr>
              <w:t xml:space="preserve">de resultaten. </w:t>
            </w:r>
            <w:r w:rsidR="009040C0" w:rsidRPr="00EB6353">
              <w:rPr>
                <w:rFonts w:ascii="Calibri" w:eastAsia="Calibri" w:hAnsi="Calibri" w:cs="Times New Roman"/>
              </w:rPr>
              <w:t xml:space="preserve">Geen enkele vraag was verplicht. </w:t>
            </w:r>
          </w:p>
          <w:p w14:paraId="4F0DF613" w14:textId="65A60EA4" w:rsidR="005D4A18" w:rsidRPr="00EB6353" w:rsidRDefault="005D4A18" w:rsidP="000707B2">
            <w:pPr>
              <w:rPr>
                <w:rFonts w:ascii="Calibri" w:eastAsia="Calibri" w:hAnsi="Calibri" w:cs="Times New Roman"/>
              </w:rPr>
            </w:pPr>
          </w:p>
          <w:p w14:paraId="195D948C" w14:textId="77777777" w:rsidR="005D4A18" w:rsidRPr="00EB6353" w:rsidRDefault="005D4A18" w:rsidP="0006733B">
            <w:pPr>
              <w:spacing w:after="120"/>
              <w:rPr>
                <w:rFonts w:ascii="Calibri" w:eastAsia="Calibri" w:hAnsi="Calibri" w:cs="Times New Roman"/>
              </w:rPr>
            </w:pPr>
            <w:r w:rsidRPr="00EB6353">
              <w:rPr>
                <w:rFonts w:ascii="Calibri" w:eastAsia="Calibri" w:hAnsi="Calibri" w:cs="Times New Roman"/>
              </w:rPr>
              <w:t xml:space="preserve">De vragenlijst bestond uit gesloten en open vragen, onderverdeeld in vier categorieën. </w:t>
            </w:r>
          </w:p>
          <w:p w14:paraId="2147AB85" w14:textId="77777777" w:rsidR="00B62B81" w:rsidRPr="00EB6353" w:rsidRDefault="005D4A18" w:rsidP="00B62B81">
            <w:pPr>
              <w:pStyle w:val="Lijstalinea"/>
              <w:numPr>
                <w:ilvl w:val="0"/>
                <w:numId w:val="25"/>
              </w:numPr>
              <w:spacing w:after="120"/>
              <w:ind w:left="714" w:hanging="357"/>
              <w:contextualSpacing w:val="0"/>
              <w:rPr>
                <w:rFonts w:ascii="Calibri" w:eastAsia="Calibri" w:hAnsi="Calibri" w:cs="Times New Roman"/>
              </w:rPr>
            </w:pPr>
            <w:r w:rsidRPr="00EB6353">
              <w:rPr>
                <w:rFonts w:ascii="Calibri" w:eastAsia="Calibri" w:hAnsi="Calibri" w:cs="Times New Roman"/>
              </w:rPr>
              <w:t xml:space="preserve">De gesloten vragen hadden betrekking op het profiel en de persoonlijke situatie van de persoon (geslacht, leeftijd, regio, woonplaats, enz.), en de gebieden waarop de persoon aangaf dat hij of zij aanzienlijke moeilijkheden ondervond (drie gebieden konden worden geselecteerd). </w:t>
            </w:r>
          </w:p>
          <w:p w14:paraId="635A2765" w14:textId="7FE4CECF" w:rsidR="005D4A18" w:rsidRPr="00EB6353" w:rsidRDefault="005D4A18" w:rsidP="005D4A18">
            <w:pPr>
              <w:pStyle w:val="Lijstalinea"/>
              <w:numPr>
                <w:ilvl w:val="0"/>
                <w:numId w:val="25"/>
              </w:numPr>
              <w:rPr>
                <w:rFonts w:ascii="Calibri" w:eastAsia="Calibri" w:hAnsi="Calibri" w:cs="Times New Roman"/>
              </w:rPr>
            </w:pPr>
            <w:r w:rsidRPr="00EB6353">
              <w:rPr>
                <w:rFonts w:ascii="Calibri" w:eastAsia="Calibri" w:hAnsi="Calibri" w:cs="Times New Roman"/>
              </w:rPr>
              <w:t xml:space="preserve">In de open vragen werd gevraagd om per geselecteerd gebied de moeilijkheden te beschrijven die </w:t>
            </w:r>
            <w:r w:rsidR="00BD78CF" w:rsidRPr="00EB6353">
              <w:rPr>
                <w:rFonts w:ascii="Calibri" w:eastAsia="Calibri" w:hAnsi="Calibri" w:cs="Times New Roman"/>
              </w:rPr>
              <w:t xml:space="preserve">men </w:t>
            </w:r>
            <w:r w:rsidRPr="00EB6353">
              <w:rPr>
                <w:rFonts w:ascii="Calibri" w:eastAsia="Calibri" w:hAnsi="Calibri" w:cs="Times New Roman"/>
              </w:rPr>
              <w:t>tijdens de quarantaine</w:t>
            </w:r>
            <w:r w:rsidR="001D67E5" w:rsidRPr="00EB6353">
              <w:rPr>
                <w:rFonts w:ascii="Calibri" w:eastAsia="Calibri" w:hAnsi="Calibri" w:cs="Times New Roman"/>
              </w:rPr>
              <w:t xml:space="preserve"> </w:t>
            </w:r>
            <w:r w:rsidR="000029EC" w:rsidRPr="00EB6353">
              <w:rPr>
                <w:rFonts w:ascii="Calibri" w:eastAsia="Calibri" w:hAnsi="Calibri" w:cs="Times New Roman"/>
              </w:rPr>
              <w:t>ondervond omdat overheidsmaatregelen onvoldoende rekening hielden met handicap.</w:t>
            </w:r>
            <w:r w:rsidRPr="00EB6353">
              <w:rPr>
                <w:rFonts w:ascii="Calibri" w:eastAsia="Calibri" w:hAnsi="Calibri" w:cs="Times New Roman"/>
              </w:rPr>
              <w:t xml:space="preserve"> </w:t>
            </w:r>
            <w:r w:rsidR="000029EC" w:rsidRPr="00EB6353">
              <w:rPr>
                <w:rFonts w:ascii="Calibri" w:eastAsia="Calibri" w:hAnsi="Calibri" w:cs="Times New Roman"/>
              </w:rPr>
              <w:t xml:space="preserve">We vroegen ook </w:t>
            </w:r>
            <w:r w:rsidRPr="00EB6353">
              <w:rPr>
                <w:rFonts w:ascii="Calibri" w:eastAsia="Calibri" w:hAnsi="Calibri" w:cs="Times New Roman"/>
              </w:rPr>
              <w:t xml:space="preserve">om positieve maatregelen van de overheden te vermelden en ten slotte om aan te geven welke maatregelen </w:t>
            </w:r>
            <w:r w:rsidR="00FE0400" w:rsidRPr="00EB6353">
              <w:rPr>
                <w:rFonts w:ascii="Calibri" w:eastAsia="Calibri" w:hAnsi="Calibri" w:cs="Times New Roman"/>
              </w:rPr>
              <w:t xml:space="preserve">men </w:t>
            </w:r>
            <w:r w:rsidRPr="00EB6353">
              <w:rPr>
                <w:rFonts w:ascii="Calibri" w:eastAsia="Calibri" w:hAnsi="Calibri" w:cs="Times New Roman"/>
              </w:rPr>
              <w:t xml:space="preserve">van de overheden verwacht om </w:t>
            </w:r>
            <w:r w:rsidR="00FE0400" w:rsidRPr="00EB6353">
              <w:rPr>
                <w:rFonts w:ascii="Calibri" w:eastAsia="Calibri" w:hAnsi="Calibri" w:cs="Times New Roman"/>
              </w:rPr>
              <w:t xml:space="preserve">de </w:t>
            </w:r>
            <w:r w:rsidRPr="00EB6353">
              <w:rPr>
                <w:rFonts w:ascii="Calibri" w:eastAsia="Calibri" w:hAnsi="Calibri" w:cs="Times New Roman"/>
              </w:rPr>
              <w:t xml:space="preserve">moeilijkheden </w:t>
            </w:r>
            <w:r w:rsidR="00930C3C" w:rsidRPr="00EB6353">
              <w:rPr>
                <w:rFonts w:ascii="Calibri" w:eastAsia="Calibri" w:hAnsi="Calibri" w:cs="Times New Roman"/>
              </w:rPr>
              <w:t>aan te pakken</w:t>
            </w:r>
            <w:r w:rsidRPr="00EB6353">
              <w:rPr>
                <w:rFonts w:ascii="Calibri" w:eastAsia="Calibri" w:hAnsi="Calibri" w:cs="Times New Roman"/>
              </w:rPr>
              <w:t>.</w:t>
            </w:r>
          </w:p>
          <w:p w14:paraId="7A147661" w14:textId="7FBB378B" w:rsidR="00C15D3F" w:rsidRPr="00EB6353" w:rsidRDefault="00C15D3F" w:rsidP="005D4A18">
            <w:pPr>
              <w:keepNext w:val="0"/>
              <w:keepLines w:val="0"/>
              <w:contextualSpacing/>
              <w:jc w:val="left"/>
              <w:rPr>
                <w:rFonts w:ascii="Calibri" w:eastAsia="Calibri" w:hAnsi="Calibri" w:cs="Times New Roman"/>
              </w:rPr>
            </w:pPr>
          </w:p>
        </w:tc>
      </w:tr>
      <w:tr w:rsidR="001D5CB1" w:rsidRPr="00EB6353" w14:paraId="2D63DD5B" w14:textId="77777777" w:rsidTr="02561D13">
        <w:trPr>
          <w:trHeight w:val="264"/>
        </w:trPr>
        <w:tc>
          <w:tcPr>
            <w:tcW w:w="706" w:type="dxa"/>
            <w:vMerge/>
            <w:vAlign w:val="center"/>
          </w:tcPr>
          <w:p w14:paraId="06225427" w14:textId="77777777" w:rsidR="003C6C87" w:rsidRPr="00EB6353" w:rsidRDefault="003C6C87" w:rsidP="003C6C87">
            <w:pPr>
              <w:jc w:val="left"/>
              <w:rPr>
                <w:rFonts w:ascii="Calibri" w:eastAsia="Calibri" w:hAnsi="Calibri" w:cs="Times New Roman"/>
              </w:rPr>
            </w:pPr>
          </w:p>
        </w:tc>
        <w:tc>
          <w:tcPr>
            <w:tcW w:w="1173" w:type="dxa"/>
            <w:shd w:val="clear" w:color="auto" w:fill="FCBCDD" w:themeFill="text2" w:themeFillTint="33"/>
            <w:vAlign w:val="center"/>
          </w:tcPr>
          <w:p w14:paraId="6E0303A7" w14:textId="421CCC0E" w:rsidR="003C6C87" w:rsidRPr="00EB6353" w:rsidRDefault="003D610E" w:rsidP="003C6C87">
            <w:pPr>
              <w:jc w:val="left"/>
              <w:rPr>
                <w:rFonts w:ascii="Calibri" w:eastAsia="Calibri" w:hAnsi="Calibri" w:cs="Times New Roman"/>
                <w:b/>
              </w:rPr>
            </w:pPr>
            <w:r w:rsidRPr="00EB6353">
              <w:rPr>
                <w:rFonts w:ascii="Calibri" w:eastAsia="Calibri" w:hAnsi="Calibri" w:cs="Times New Roman"/>
                <w:b/>
              </w:rPr>
              <w:t xml:space="preserve">De </w:t>
            </w:r>
            <w:r w:rsidR="0080289F" w:rsidRPr="00EB6353">
              <w:rPr>
                <w:rFonts w:ascii="Calibri" w:eastAsia="Calibri" w:hAnsi="Calibri" w:cs="Times New Roman"/>
                <w:b/>
              </w:rPr>
              <w:t>respondenten</w:t>
            </w:r>
          </w:p>
        </w:tc>
        <w:tc>
          <w:tcPr>
            <w:tcW w:w="7841" w:type="dxa"/>
            <w:shd w:val="clear" w:color="auto" w:fill="F2F2F2" w:themeFill="background2" w:themeFillShade="F2"/>
            <w:vAlign w:val="center"/>
          </w:tcPr>
          <w:p w14:paraId="04B0134F" w14:textId="77777777" w:rsidR="003C6C87" w:rsidRPr="00EB6353" w:rsidRDefault="003C6C87" w:rsidP="003C6C87">
            <w:pPr>
              <w:rPr>
                <w:rFonts w:ascii="Calibri" w:eastAsia="Calibri" w:hAnsi="Calibri" w:cs="Times New Roman"/>
              </w:rPr>
            </w:pPr>
          </w:p>
          <w:p w14:paraId="1D178400" w14:textId="7634A56E" w:rsidR="0062441B" w:rsidRPr="00EB6353" w:rsidRDefault="0062441B" w:rsidP="003C6C87">
            <w:pPr>
              <w:rPr>
                <w:rFonts w:ascii="Calibri" w:eastAsia="Calibri" w:hAnsi="Calibri" w:cs="Times New Roman"/>
              </w:rPr>
            </w:pPr>
            <w:r w:rsidRPr="00EB6353">
              <w:rPr>
                <w:rFonts w:ascii="Calibri" w:eastAsia="Calibri" w:hAnsi="Calibri" w:cs="Times New Roman"/>
              </w:rPr>
              <w:t>865</w:t>
            </w:r>
            <w:r w:rsidR="006A2B62" w:rsidRPr="00EB6353">
              <w:rPr>
                <w:rFonts w:ascii="Calibri" w:eastAsia="Calibri" w:hAnsi="Calibri" w:cs="Times New Roman"/>
              </w:rPr>
              <w:t xml:space="preserve"> </w:t>
            </w:r>
            <w:r w:rsidR="00A44FAE" w:rsidRPr="00EB6353">
              <w:rPr>
                <w:rFonts w:ascii="Calibri" w:eastAsia="Calibri" w:hAnsi="Calibri" w:cs="Times New Roman"/>
              </w:rPr>
              <w:t>personen hebben de vragenlijsten beantwoord, waarvan 430 Nederlandstaligen</w:t>
            </w:r>
            <w:r w:rsidR="2E52419B" w:rsidRPr="29902423">
              <w:rPr>
                <w:rFonts w:ascii="Calibri" w:eastAsia="Calibri" w:hAnsi="Calibri" w:cs="Times New Roman"/>
              </w:rPr>
              <w:t xml:space="preserve"> en 435 Franstaligen</w:t>
            </w:r>
            <w:r w:rsidR="00A44FAE" w:rsidRPr="00EB6353">
              <w:rPr>
                <w:rFonts w:ascii="Calibri" w:eastAsia="Calibri" w:hAnsi="Calibri" w:cs="Times New Roman"/>
              </w:rPr>
              <w:t>.</w:t>
            </w:r>
          </w:p>
          <w:p w14:paraId="71C8111E" w14:textId="77777777" w:rsidR="003C6C87" w:rsidRPr="00EB6353" w:rsidRDefault="003C6C87" w:rsidP="003C6C87">
            <w:pPr>
              <w:rPr>
                <w:rFonts w:ascii="Calibri" w:eastAsia="Calibri" w:hAnsi="Calibri" w:cs="Times New Roman"/>
              </w:rPr>
            </w:pPr>
          </w:p>
          <w:p w14:paraId="5E9F7277" w14:textId="237F6984" w:rsidR="007105A7" w:rsidRPr="00EB6353" w:rsidRDefault="00A44FAE" w:rsidP="008B4969">
            <w:pPr>
              <w:spacing w:after="120"/>
              <w:rPr>
                <w:rFonts w:ascii="Calibri" w:eastAsia="Calibri" w:hAnsi="Calibri" w:cs="Times New Roman"/>
              </w:rPr>
            </w:pPr>
            <w:r w:rsidRPr="00EB6353">
              <w:rPr>
                <w:rFonts w:ascii="Calibri" w:eastAsia="Calibri" w:hAnsi="Calibri" w:cs="Times New Roman"/>
              </w:rPr>
              <w:t xml:space="preserve">Onder de </w:t>
            </w:r>
            <w:r w:rsidR="0080289F" w:rsidRPr="00EB6353">
              <w:rPr>
                <w:rFonts w:ascii="Calibri" w:eastAsia="Calibri" w:hAnsi="Calibri" w:cs="Times New Roman"/>
              </w:rPr>
              <w:t>respondenten</w:t>
            </w:r>
            <w:r w:rsidR="00611461" w:rsidRPr="00EB6353">
              <w:rPr>
                <w:rFonts w:ascii="Calibri" w:eastAsia="Calibri" w:hAnsi="Calibri" w:cs="Times New Roman"/>
              </w:rPr>
              <w:t xml:space="preserve"> zien we</w:t>
            </w:r>
            <w:r w:rsidR="003C6C87" w:rsidRPr="00EB6353">
              <w:rPr>
                <w:rFonts w:ascii="Calibri" w:eastAsia="Calibri" w:hAnsi="Calibri" w:cs="Times New Roman"/>
              </w:rPr>
              <w:t xml:space="preserve">: </w:t>
            </w:r>
          </w:p>
          <w:p w14:paraId="43892BF3" w14:textId="04B01B9E" w:rsidR="003C6C87" w:rsidRPr="00EB6353" w:rsidRDefault="003C6C87" w:rsidP="00482FC4">
            <w:pPr>
              <w:keepNext w:val="0"/>
              <w:keepLines w:val="0"/>
              <w:numPr>
                <w:ilvl w:val="0"/>
                <w:numId w:val="5"/>
              </w:numPr>
              <w:contextualSpacing/>
              <w:jc w:val="left"/>
              <w:rPr>
                <w:rFonts w:ascii="Calibri" w:eastAsia="Calibri" w:hAnsi="Calibri" w:cs="Times New Roman"/>
              </w:rPr>
            </w:pPr>
            <w:r w:rsidRPr="00EB6353">
              <w:rPr>
                <w:rFonts w:ascii="Calibri" w:eastAsia="Calibri" w:hAnsi="Calibri" w:cs="Times New Roman"/>
              </w:rPr>
              <w:t xml:space="preserve">502 </w:t>
            </w:r>
            <w:r w:rsidR="00611461" w:rsidRPr="00EB6353">
              <w:rPr>
                <w:rFonts w:ascii="Calibri" w:eastAsia="Calibri" w:hAnsi="Calibri" w:cs="Times New Roman"/>
              </w:rPr>
              <w:t>personen met een handicap</w:t>
            </w:r>
            <w:r w:rsidRPr="00EB6353">
              <w:rPr>
                <w:rFonts w:ascii="Calibri" w:eastAsia="Calibri" w:hAnsi="Calibri" w:cs="Times New Roman"/>
              </w:rPr>
              <w:t xml:space="preserve">, </w:t>
            </w:r>
            <w:r w:rsidR="00611461" w:rsidRPr="00EB6353">
              <w:rPr>
                <w:rFonts w:ascii="Calibri" w:eastAsia="Calibri" w:hAnsi="Calibri" w:cs="Times New Roman"/>
              </w:rPr>
              <w:t>waarvan</w:t>
            </w:r>
            <w:r w:rsidRPr="00EB6353">
              <w:rPr>
                <w:rFonts w:ascii="Calibri" w:eastAsia="Calibri" w:hAnsi="Calibri" w:cs="Times New Roman"/>
              </w:rPr>
              <w:t xml:space="preserve"> 274 </w:t>
            </w:r>
            <w:r w:rsidR="00611461" w:rsidRPr="00EB6353">
              <w:rPr>
                <w:rFonts w:ascii="Calibri" w:eastAsia="Calibri" w:hAnsi="Calibri" w:cs="Times New Roman"/>
              </w:rPr>
              <w:t>Nederlandstaligen</w:t>
            </w:r>
            <w:r w:rsidR="57C955F7" w:rsidRPr="5972069D">
              <w:rPr>
                <w:rFonts w:ascii="Calibri" w:eastAsia="Calibri" w:hAnsi="Calibri" w:cs="Times New Roman"/>
              </w:rPr>
              <w:t xml:space="preserve"> en </w:t>
            </w:r>
            <w:r w:rsidRPr="5972069D">
              <w:rPr>
                <w:rFonts w:ascii="Calibri" w:eastAsia="Calibri" w:hAnsi="Calibri" w:cs="Times New Roman"/>
              </w:rPr>
              <w:t xml:space="preserve">228 </w:t>
            </w:r>
            <w:r w:rsidR="00611461" w:rsidRPr="5972069D">
              <w:rPr>
                <w:rFonts w:ascii="Calibri" w:eastAsia="Calibri" w:hAnsi="Calibri" w:cs="Times New Roman"/>
              </w:rPr>
              <w:t>Franstaligen</w:t>
            </w:r>
            <w:r w:rsidR="00611461" w:rsidRPr="00EB6353">
              <w:rPr>
                <w:rFonts w:ascii="Calibri" w:eastAsia="Calibri" w:hAnsi="Calibri" w:cs="Times New Roman"/>
              </w:rPr>
              <w:t>.</w:t>
            </w:r>
            <w:r w:rsidRPr="00EB6353">
              <w:rPr>
                <w:rFonts w:ascii="Calibri" w:eastAsia="Calibri" w:hAnsi="Calibri" w:cs="Times New Roman"/>
              </w:rPr>
              <w:t xml:space="preserve"> </w:t>
            </w:r>
          </w:p>
          <w:p w14:paraId="5DF7ABCC" w14:textId="024B66E7" w:rsidR="003C6C87" w:rsidRPr="00EB6353" w:rsidRDefault="003C6C87" w:rsidP="00482FC4">
            <w:pPr>
              <w:keepNext w:val="0"/>
              <w:keepLines w:val="0"/>
              <w:numPr>
                <w:ilvl w:val="0"/>
                <w:numId w:val="5"/>
              </w:numPr>
              <w:contextualSpacing/>
              <w:jc w:val="left"/>
              <w:rPr>
                <w:rFonts w:ascii="Calibri" w:eastAsia="Calibri" w:hAnsi="Calibri" w:cs="Times New Roman"/>
              </w:rPr>
            </w:pPr>
            <w:r w:rsidRPr="00EB6353">
              <w:rPr>
                <w:rFonts w:ascii="Calibri" w:eastAsia="Calibri" w:hAnsi="Calibri" w:cs="Times New Roman"/>
              </w:rPr>
              <w:t xml:space="preserve">363 </w:t>
            </w:r>
            <w:r w:rsidR="00611461" w:rsidRPr="00EB6353">
              <w:rPr>
                <w:rFonts w:ascii="Calibri" w:eastAsia="Calibri" w:hAnsi="Calibri" w:cs="Times New Roman"/>
              </w:rPr>
              <w:t>naasten van personen met een handicap</w:t>
            </w:r>
            <w:r w:rsidRPr="00EB6353">
              <w:rPr>
                <w:rFonts w:ascii="Calibri" w:eastAsia="Calibri" w:hAnsi="Calibri" w:cs="Times New Roman"/>
              </w:rPr>
              <w:t xml:space="preserve">, </w:t>
            </w:r>
            <w:r w:rsidR="007C77DF" w:rsidRPr="00EB6353">
              <w:rPr>
                <w:rFonts w:ascii="Calibri" w:eastAsia="Calibri" w:hAnsi="Calibri" w:cs="Times New Roman"/>
              </w:rPr>
              <w:t xml:space="preserve">waarvan </w:t>
            </w:r>
            <w:r w:rsidRPr="00EB6353">
              <w:rPr>
                <w:rFonts w:ascii="Calibri" w:eastAsia="Calibri" w:hAnsi="Calibri" w:cs="Times New Roman"/>
              </w:rPr>
              <w:t xml:space="preserve">156 </w:t>
            </w:r>
            <w:r w:rsidR="007C77DF" w:rsidRPr="00EB6353">
              <w:rPr>
                <w:rFonts w:ascii="Calibri" w:eastAsia="Calibri" w:hAnsi="Calibri" w:cs="Times New Roman"/>
              </w:rPr>
              <w:t>Nederlandstaligen</w:t>
            </w:r>
            <w:r w:rsidR="42406B49" w:rsidRPr="7A5411A2">
              <w:rPr>
                <w:rFonts w:ascii="Calibri" w:eastAsia="Calibri" w:hAnsi="Calibri" w:cs="Times New Roman"/>
              </w:rPr>
              <w:t xml:space="preserve"> en </w:t>
            </w:r>
            <w:r w:rsidRPr="7A5411A2">
              <w:rPr>
                <w:rFonts w:ascii="Calibri" w:eastAsia="Calibri" w:hAnsi="Calibri" w:cs="Times New Roman"/>
              </w:rPr>
              <w:t xml:space="preserve">207 </w:t>
            </w:r>
            <w:r w:rsidR="007C77DF" w:rsidRPr="7A5411A2">
              <w:rPr>
                <w:rFonts w:ascii="Calibri" w:eastAsia="Calibri" w:hAnsi="Calibri" w:cs="Times New Roman"/>
              </w:rPr>
              <w:t>Franstaligen</w:t>
            </w:r>
            <w:r w:rsidR="007C77DF" w:rsidRPr="00EB6353">
              <w:rPr>
                <w:rFonts w:ascii="Calibri" w:eastAsia="Calibri" w:hAnsi="Calibri" w:cs="Times New Roman"/>
              </w:rPr>
              <w:t>.</w:t>
            </w:r>
          </w:p>
          <w:p w14:paraId="0067E90A" w14:textId="7724E87B" w:rsidR="00FF6A4A" w:rsidRPr="00EB6353" w:rsidRDefault="00FF6A4A" w:rsidP="00FF6A4A">
            <w:pPr>
              <w:keepNext w:val="0"/>
              <w:keepLines w:val="0"/>
              <w:ind w:left="720"/>
              <w:contextualSpacing/>
              <w:jc w:val="left"/>
              <w:rPr>
                <w:rFonts w:ascii="Calibri" w:eastAsia="Calibri" w:hAnsi="Calibri" w:cs="Times New Roman"/>
              </w:rPr>
            </w:pPr>
          </w:p>
        </w:tc>
      </w:tr>
      <w:tr w:rsidR="001D5CB1" w:rsidRPr="00EB6353" w14:paraId="215C2590" w14:textId="77777777" w:rsidTr="02561D13">
        <w:trPr>
          <w:trHeight w:val="264"/>
        </w:trPr>
        <w:tc>
          <w:tcPr>
            <w:tcW w:w="706" w:type="dxa"/>
            <w:vMerge/>
            <w:vAlign w:val="center"/>
          </w:tcPr>
          <w:p w14:paraId="6B2FB2CA" w14:textId="77777777" w:rsidR="003C6C87" w:rsidRPr="00EB6353" w:rsidRDefault="003C6C87" w:rsidP="003C6C87">
            <w:pPr>
              <w:jc w:val="left"/>
              <w:rPr>
                <w:rFonts w:ascii="Calibri" w:eastAsia="Calibri" w:hAnsi="Calibri" w:cs="Times New Roman"/>
              </w:rPr>
            </w:pPr>
          </w:p>
        </w:tc>
        <w:tc>
          <w:tcPr>
            <w:tcW w:w="1173" w:type="dxa"/>
            <w:shd w:val="clear" w:color="auto" w:fill="FCBCDD" w:themeFill="text2" w:themeFillTint="33"/>
            <w:vAlign w:val="center"/>
          </w:tcPr>
          <w:p w14:paraId="1FEAE998" w14:textId="5288DD50" w:rsidR="003C6C87" w:rsidRPr="00EB6353" w:rsidRDefault="001D5CB1" w:rsidP="003C6C87">
            <w:pPr>
              <w:jc w:val="left"/>
              <w:rPr>
                <w:rFonts w:ascii="Calibri" w:eastAsia="Calibri" w:hAnsi="Calibri" w:cs="Times New Roman"/>
                <w:b/>
              </w:rPr>
            </w:pPr>
            <w:r w:rsidRPr="00EB6353">
              <w:rPr>
                <w:rFonts w:ascii="Calibri" w:eastAsia="Calibri" w:hAnsi="Calibri" w:cs="Times New Roman"/>
                <w:b/>
              </w:rPr>
              <w:t xml:space="preserve">De analyse van de resultaten en het </w:t>
            </w:r>
            <w:r w:rsidR="00D536A5">
              <w:rPr>
                <w:rFonts w:ascii="Calibri" w:eastAsia="Calibri" w:hAnsi="Calibri" w:cs="Times New Roman"/>
                <w:b/>
              </w:rPr>
              <w:t>verslag</w:t>
            </w:r>
          </w:p>
        </w:tc>
        <w:tc>
          <w:tcPr>
            <w:tcW w:w="7841" w:type="dxa"/>
            <w:shd w:val="clear" w:color="auto" w:fill="F2F2F2" w:themeFill="background2" w:themeFillShade="F2"/>
            <w:vAlign w:val="center"/>
          </w:tcPr>
          <w:p w14:paraId="21036429" w14:textId="77777777" w:rsidR="00FF6A4A" w:rsidRPr="00EB6353" w:rsidRDefault="00FF6A4A" w:rsidP="003C6C87">
            <w:pPr>
              <w:rPr>
                <w:rFonts w:ascii="Calibri" w:eastAsia="Calibri" w:hAnsi="Calibri" w:cs="Times New Roman"/>
              </w:rPr>
            </w:pPr>
          </w:p>
          <w:p w14:paraId="6EFFDFCA" w14:textId="60284236" w:rsidR="009C7600" w:rsidRPr="00EB6353" w:rsidRDefault="009C7600" w:rsidP="003C6C87">
            <w:pPr>
              <w:rPr>
                <w:rFonts w:ascii="Calibri" w:eastAsia="Calibri" w:hAnsi="Calibri" w:cs="Times New Roman"/>
              </w:rPr>
            </w:pPr>
            <w:r w:rsidRPr="00EB6353">
              <w:rPr>
                <w:rFonts w:ascii="Calibri" w:eastAsia="Calibri" w:hAnsi="Calibri" w:cs="Times New Roman"/>
              </w:rPr>
              <w:t>De resultaten worden</w:t>
            </w:r>
            <w:r w:rsidR="00557CC1">
              <w:rPr>
                <w:rFonts w:ascii="Calibri" w:eastAsia="Calibri" w:hAnsi="Calibri" w:cs="Times New Roman"/>
              </w:rPr>
              <w:t xml:space="preserve"> hieronder</w:t>
            </w:r>
            <w:r w:rsidRPr="00EB6353">
              <w:rPr>
                <w:rFonts w:ascii="Calibri" w:eastAsia="Calibri" w:hAnsi="Calibri" w:cs="Times New Roman"/>
              </w:rPr>
              <w:t xml:space="preserve"> in twee aparte delen voorgesteld. Het eerste deel </w:t>
            </w:r>
            <w:r w:rsidR="00034185" w:rsidRPr="00EB6353">
              <w:rPr>
                <w:rFonts w:ascii="Calibri" w:eastAsia="Calibri" w:hAnsi="Calibri" w:cs="Times New Roman"/>
              </w:rPr>
              <w:t>bespreekt de resultaten van de bevraging van personen met een handicap en het tweede deel de bevraging van hun naasten.</w:t>
            </w:r>
          </w:p>
          <w:p w14:paraId="70D6F5DD" w14:textId="01A3190C" w:rsidR="00562B8E" w:rsidRPr="00EB6353" w:rsidRDefault="00562B8E" w:rsidP="003C6C87">
            <w:pPr>
              <w:rPr>
                <w:rFonts w:ascii="Calibri" w:eastAsia="Calibri" w:hAnsi="Calibri" w:cs="Times New Roman"/>
              </w:rPr>
            </w:pPr>
          </w:p>
          <w:p w14:paraId="69049B47" w14:textId="06F34993" w:rsidR="00562B8E" w:rsidRPr="00EB6353" w:rsidRDefault="00562B8E" w:rsidP="003C6C87">
            <w:pPr>
              <w:rPr>
                <w:rFonts w:ascii="Calibri" w:eastAsia="Calibri" w:hAnsi="Calibri" w:cs="Times New Roman"/>
              </w:rPr>
            </w:pPr>
            <w:r w:rsidRPr="00EB6353">
              <w:rPr>
                <w:rFonts w:ascii="Calibri" w:eastAsia="Calibri" w:hAnsi="Calibri" w:cs="Times New Roman"/>
              </w:rPr>
              <w:t xml:space="preserve">De kwantitatieve analyse omvat de resultaten van de gesloten vragen, vertaald in grafieken. Deze grafieken geven informatie over het profiel van de </w:t>
            </w:r>
            <w:r w:rsidR="0080289F" w:rsidRPr="00EB6353">
              <w:rPr>
                <w:rFonts w:ascii="Calibri" w:eastAsia="Calibri" w:hAnsi="Calibri" w:cs="Times New Roman"/>
              </w:rPr>
              <w:t>respondenten</w:t>
            </w:r>
            <w:r w:rsidRPr="00EB6353">
              <w:rPr>
                <w:rFonts w:ascii="Calibri" w:eastAsia="Calibri" w:hAnsi="Calibri" w:cs="Times New Roman"/>
              </w:rPr>
              <w:t xml:space="preserve"> en de gebieden waar de meeste moeilijkheden werden ondervonden, en splitsen deze resultaten op naargelang de taal.</w:t>
            </w:r>
          </w:p>
          <w:p w14:paraId="745044D7" w14:textId="70C2CC14" w:rsidR="003C6C87" w:rsidRPr="00EB6353" w:rsidRDefault="003C6C87" w:rsidP="003C6C87">
            <w:pPr>
              <w:rPr>
                <w:rFonts w:ascii="Calibri" w:eastAsia="Calibri" w:hAnsi="Calibri" w:cs="Times New Roman"/>
              </w:rPr>
            </w:pPr>
          </w:p>
          <w:p w14:paraId="466DD9BA" w14:textId="4A0CCDAD" w:rsidR="003C6C87" w:rsidRPr="00EB6353" w:rsidRDefault="00562B8E" w:rsidP="003C6C87">
            <w:pPr>
              <w:rPr>
                <w:rFonts w:ascii="Calibri" w:eastAsia="Calibri" w:hAnsi="Calibri" w:cs="Times New Roman"/>
              </w:rPr>
            </w:pPr>
            <w:r w:rsidRPr="00EB6353">
              <w:rPr>
                <w:rFonts w:ascii="Calibri" w:eastAsia="Calibri" w:hAnsi="Calibri" w:cs="Times New Roman"/>
              </w:rPr>
              <w:t xml:space="preserve">De kwalitatieve analyse omvat de resultaten van de open vragen, vertaald naar </w:t>
            </w:r>
            <w:r w:rsidR="001D5CB1" w:rsidRPr="00EB6353">
              <w:rPr>
                <w:rFonts w:ascii="Calibri" w:eastAsia="Calibri" w:hAnsi="Calibri" w:cs="Times New Roman"/>
              </w:rPr>
              <w:t xml:space="preserve">tekst en gerangschikt per thema. </w:t>
            </w:r>
          </w:p>
          <w:p w14:paraId="7F468484" w14:textId="490320E2" w:rsidR="003C6C87" w:rsidRPr="00EB6353" w:rsidRDefault="003C6C87" w:rsidP="003C6C87">
            <w:pPr>
              <w:rPr>
                <w:rFonts w:ascii="Calibri" w:eastAsia="Calibri" w:hAnsi="Calibri" w:cs="Times New Roman"/>
              </w:rPr>
            </w:pPr>
          </w:p>
          <w:p w14:paraId="18116894" w14:textId="1C8E2C5B" w:rsidR="004410EB" w:rsidRPr="00EB6353" w:rsidRDefault="004410EB" w:rsidP="004410EB">
            <w:pPr>
              <w:rPr>
                <w:rFonts w:ascii="Calibri" w:eastAsia="Calibri" w:hAnsi="Calibri" w:cs="Times New Roman"/>
              </w:rPr>
            </w:pPr>
            <w:r w:rsidRPr="00EB6353">
              <w:rPr>
                <w:rFonts w:ascii="Calibri" w:eastAsia="Calibri" w:hAnsi="Calibri" w:cs="Times New Roman"/>
              </w:rPr>
              <w:t xml:space="preserve">De moeilijkheden die bij elk thema aan bod komen, worden geïllustreerd </w:t>
            </w:r>
            <w:r w:rsidR="008B5319" w:rsidRPr="00EB6353">
              <w:rPr>
                <w:rFonts w:ascii="Calibri" w:eastAsia="Calibri" w:hAnsi="Calibri" w:cs="Times New Roman"/>
              </w:rPr>
              <w:t>aan de hand van citaten</w:t>
            </w:r>
            <w:r w:rsidRPr="00EB6353">
              <w:rPr>
                <w:rFonts w:ascii="Calibri" w:eastAsia="Calibri" w:hAnsi="Calibri" w:cs="Times New Roman"/>
              </w:rPr>
              <w:t>.</w:t>
            </w:r>
            <w:r>
              <w:t xml:space="preserve"> </w:t>
            </w:r>
            <w:r w:rsidR="00F359C5" w:rsidRPr="00F359C5">
              <w:rPr>
                <w:rFonts w:ascii="Calibri" w:eastAsia="Calibri" w:hAnsi="Calibri" w:cs="Times New Roman"/>
              </w:rPr>
              <w:t>Elementen in de citaten die informatie over de auteur geven en daarmee de anonimiteit in gevaar brengen, zijn verwijderd. De citaten identificeren de auteur niet.</w:t>
            </w:r>
            <w:r w:rsidRPr="00EB6353">
              <w:rPr>
                <w:rFonts w:ascii="Calibri" w:eastAsia="Calibri" w:hAnsi="Calibri" w:cs="Times New Roman"/>
              </w:rPr>
              <w:t xml:space="preserve"> Sommige citaten werden vertaald uit het Frans: deze zijn aangeduid met een *. Spel- en typfouten werden gecorrigeerd voor het leesgemak. Bovendien worden de </w:t>
            </w:r>
            <w:r w:rsidR="00CF4026" w:rsidRPr="00EB6353">
              <w:rPr>
                <w:rFonts w:ascii="Calibri" w:eastAsia="Calibri" w:hAnsi="Calibri" w:cs="Times New Roman"/>
              </w:rPr>
              <w:t>citaten</w:t>
            </w:r>
            <w:r w:rsidR="002E0D3C" w:rsidRPr="00EB6353">
              <w:rPr>
                <w:rFonts w:ascii="Calibri" w:eastAsia="Calibri" w:hAnsi="Calibri" w:cs="Times New Roman"/>
              </w:rPr>
              <w:t xml:space="preserve"> </w:t>
            </w:r>
            <w:r w:rsidRPr="00EB6353">
              <w:rPr>
                <w:rFonts w:ascii="Calibri" w:eastAsia="Calibri" w:hAnsi="Calibri" w:cs="Times New Roman"/>
              </w:rPr>
              <w:t xml:space="preserve">niet altijd in hun geheel </w:t>
            </w:r>
            <w:r w:rsidR="00CF4026" w:rsidRPr="00EB6353">
              <w:rPr>
                <w:rFonts w:ascii="Calibri" w:eastAsia="Calibri" w:hAnsi="Calibri" w:cs="Times New Roman"/>
              </w:rPr>
              <w:t xml:space="preserve">weergegeven, maar slechts het deel dat </w:t>
            </w:r>
            <w:r w:rsidRPr="00EB6353">
              <w:rPr>
                <w:rFonts w:ascii="Calibri" w:eastAsia="Calibri" w:hAnsi="Calibri" w:cs="Times New Roman"/>
              </w:rPr>
              <w:t xml:space="preserve">het </w:t>
            </w:r>
            <w:r w:rsidR="00CF4026" w:rsidRPr="00EB6353">
              <w:rPr>
                <w:rFonts w:ascii="Calibri" w:eastAsia="Calibri" w:hAnsi="Calibri" w:cs="Times New Roman"/>
              </w:rPr>
              <w:t xml:space="preserve">best het </w:t>
            </w:r>
            <w:r w:rsidRPr="00EB6353">
              <w:rPr>
                <w:rFonts w:ascii="Calibri" w:eastAsia="Calibri" w:hAnsi="Calibri" w:cs="Times New Roman"/>
              </w:rPr>
              <w:t>probleem illustr</w:t>
            </w:r>
            <w:r w:rsidR="00CF4026" w:rsidRPr="00EB6353">
              <w:rPr>
                <w:rFonts w:ascii="Calibri" w:eastAsia="Calibri" w:hAnsi="Calibri" w:cs="Times New Roman"/>
              </w:rPr>
              <w:t>eert</w:t>
            </w:r>
            <w:r w:rsidRPr="00EB6353">
              <w:rPr>
                <w:rFonts w:ascii="Calibri" w:eastAsia="Calibri" w:hAnsi="Calibri" w:cs="Times New Roman"/>
              </w:rPr>
              <w:t xml:space="preserve">. </w:t>
            </w:r>
          </w:p>
          <w:p w14:paraId="4C6648E6" w14:textId="2287B034" w:rsidR="003C6C87" w:rsidRPr="00EB6353" w:rsidRDefault="003C6C87" w:rsidP="003C6C87">
            <w:pPr>
              <w:rPr>
                <w:rFonts w:ascii="Calibri" w:eastAsia="Calibri" w:hAnsi="Calibri" w:cs="Times New Roman"/>
              </w:rPr>
            </w:pPr>
          </w:p>
          <w:p w14:paraId="6CDB4DD7" w14:textId="0B8B307B" w:rsidR="006F6B64" w:rsidRPr="00EB6353" w:rsidRDefault="006F6B64" w:rsidP="003C6C87">
            <w:pPr>
              <w:rPr>
                <w:rFonts w:ascii="Calibri" w:eastAsia="Calibri" w:hAnsi="Calibri" w:cs="Times New Roman"/>
              </w:rPr>
            </w:pPr>
            <w:r w:rsidRPr="00EB6353">
              <w:rPr>
                <w:rFonts w:ascii="Calibri" w:eastAsia="Calibri" w:hAnsi="Calibri" w:cs="Times New Roman"/>
              </w:rPr>
              <w:t xml:space="preserve">Het rapport is niet exhaustief en </w:t>
            </w:r>
            <w:r w:rsidR="00532A54" w:rsidRPr="00EB6353">
              <w:rPr>
                <w:rFonts w:ascii="Calibri" w:eastAsia="Calibri" w:hAnsi="Calibri" w:cs="Times New Roman"/>
              </w:rPr>
              <w:t xml:space="preserve">weerhoudt </w:t>
            </w:r>
            <w:r w:rsidRPr="00EB6353">
              <w:rPr>
                <w:rFonts w:ascii="Calibri" w:eastAsia="Calibri" w:hAnsi="Calibri" w:cs="Times New Roman"/>
              </w:rPr>
              <w:t xml:space="preserve">daarom </w:t>
            </w:r>
            <w:r w:rsidR="00532A54" w:rsidRPr="00EB6353">
              <w:rPr>
                <w:rFonts w:ascii="Calibri" w:eastAsia="Calibri" w:hAnsi="Calibri" w:cs="Times New Roman"/>
              </w:rPr>
              <w:t>geen</w:t>
            </w:r>
            <w:r w:rsidRPr="00EB6353">
              <w:rPr>
                <w:rFonts w:ascii="Calibri" w:eastAsia="Calibri" w:hAnsi="Calibri" w:cs="Times New Roman"/>
              </w:rPr>
              <w:t xml:space="preserve"> citaten en moeilijkheden die niet voldoende representatief zijn. </w:t>
            </w:r>
            <w:r w:rsidR="00C954CC" w:rsidRPr="00EB6353">
              <w:rPr>
                <w:rFonts w:ascii="Calibri" w:eastAsia="Calibri" w:hAnsi="Calibri" w:cs="Times New Roman"/>
              </w:rPr>
              <w:t xml:space="preserve">Tot slot </w:t>
            </w:r>
            <w:r w:rsidR="00BE0942" w:rsidRPr="00EB6353">
              <w:rPr>
                <w:rFonts w:ascii="Calibri" w:eastAsia="Calibri" w:hAnsi="Calibri" w:cs="Times New Roman"/>
              </w:rPr>
              <w:t xml:space="preserve">blijven we bij de weergave van </w:t>
            </w:r>
            <w:r w:rsidR="00A90076" w:rsidRPr="00EB6353">
              <w:rPr>
                <w:rFonts w:ascii="Calibri" w:eastAsia="Calibri" w:hAnsi="Calibri" w:cs="Times New Roman"/>
              </w:rPr>
              <w:t>de resultaten</w:t>
            </w:r>
            <w:r w:rsidR="00751A20" w:rsidRPr="00EB6353">
              <w:rPr>
                <w:rFonts w:ascii="Calibri" w:eastAsia="Calibri" w:hAnsi="Calibri" w:cs="Times New Roman"/>
              </w:rPr>
              <w:t xml:space="preserve"> zo dicht mogelijk bij de geest van de antwoorden </w:t>
            </w:r>
            <w:r w:rsidR="00C954CC" w:rsidRPr="00EB6353">
              <w:rPr>
                <w:rFonts w:ascii="Calibri" w:eastAsia="Calibri" w:hAnsi="Calibri" w:cs="Times New Roman"/>
              </w:rPr>
              <w:t xml:space="preserve">van de respondenten. We kozen er ook voor om een probleem dat </w:t>
            </w:r>
            <w:r w:rsidR="005E7FB4" w:rsidRPr="00EB6353">
              <w:rPr>
                <w:rFonts w:ascii="Calibri" w:eastAsia="Calibri" w:hAnsi="Calibri" w:cs="Times New Roman"/>
              </w:rPr>
              <w:t>zich voor een bepaalde handicap stelt</w:t>
            </w:r>
            <w:r w:rsidR="00C954CC" w:rsidRPr="00EB6353">
              <w:rPr>
                <w:rFonts w:ascii="Calibri" w:eastAsia="Calibri" w:hAnsi="Calibri" w:cs="Times New Roman"/>
              </w:rPr>
              <w:t xml:space="preserve">, niet te veralgemenen naar andere </w:t>
            </w:r>
            <w:r w:rsidR="005E7FB4" w:rsidRPr="00EB6353">
              <w:rPr>
                <w:rFonts w:ascii="Calibri" w:eastAsia="Calibri" w:hAnsi="Calibri" w:cs="Times New Roman"/>
              </w:rPr>
              <w:t>handicaps</w:t>
            </w:r>
            <w:r w:rsidR="00C954CC" w:rsidRPr="00EB6353">
              <w:rPr>
                <w:rFonts w:ascii="Calibri" w:eastAsia="Calibri" w:hAnsi="Calibri" w:cs="Times New Roman"/>
              </w:rPr>
              <w:t xml:space="preserve">, zelfs als </w:t>
            </w:r>
            <w:r w:rsidR="002E7855" w:rsidRPr="00EB6353">
              <w:rPr>
                <w:rFonts w:ascii="Calibri" w:eastAsia="Calibri" w:hAnsi="Calibri" w:cs="Times New Roman"/>
              </w:rPr>
              <w:t>die veralgemening</w:t>
            </w:r>
            <w:r w:rsidR="00C954CC" w:rsidRPr="00EB6353">
              <w:rPr>
                <w:rFonts w:ascii="Calibri" w:eastAsia="Calibri" w:hAnsi="Calibri" w:cs="Times New Roman"/>
              </w:rPr>
              <w:t xml:space="preserve"> relevant </w:t>
            </w:r>
            <w:r w:rsidR="005E7FB4" w:rsidRPr="00EB6353">
              <w:rPr>
                <w:rFonts w:ascii="Calibri" w:eastAsia="Calibri" w:hAnsi="Calibri" w:cs="Times New Roman"/>
              </w:rPr>
              <w:t>zou zijn</w:t>
            </w:r>
            <w:r w:rsidR="00C954CC" w:rsidRPr="00EB6353">
              <w:rPr>
                <w:rFonts w:ascii="Calibri" w:eastAsia="Calibri" w:hAnsi="Calibri" w:cs="Times New Roman"/>
              </w:rPr>
              <w:t>.</w:t>
            </w:r>
          </w:p>
          <w:p w14:paraId="287F08F8" w14:textId="1B22D783" w:rsidR="003C6C87" w:rsidRPr="00EB6353" w:rsidRDefault="003C6C87" w:rsidP="003C6C87">
            <w:pPr>
              <w:rPr>
                <w:rFonts w:ascii="Calibri" w:eastAsia="Calibri" w:hAnsi="Calibri" w:cs="Times New Roman"/>
              </w:rPr>
            </w:pPr>
          </w:p>
          <w:p w14:paraId="22B28C51" w14:textId="74385E25" w:rsidR="002436F2" w:rsidRPr="00EB6353" w:rsidRDefault="002436F2" w:rsidP="003C6C87">
            <w:pPr>
              <w:rPr>
                <w:rFonts w:ascii="Calibri" w:eastAsia="Calibri" w:hAnsi="Calibri" w:cs="Times New Roman"/>
              </w:rPr>
            </w:pPr>
            <w:r w:rsidRPr="00EB6353">
              <w:rPr>
                <w:rFonts w:ascii="Calibri" w:eastAsia="Calibri" w:hAnsi="Calibri" w:cs="Times New Roman"/>
              </w:rPr>
              <w:t>Tot slot liep de bevraging gedurende meer dan een maand en heeft het verschillende periodes van beperkende maatregelen doorgemaakt. Sommige resultaten hebben</w:t>
            </w:r>
            <w:r w:rsidR="00060507" w:rsidRPr="00EB6353">
              <w:rPr>
                <w:rFonts w:ascii="Calibri" w:eastAsia="Calibri" w:hAnsi="Calibri" w:cs="Times New Roman"/>
              </w:rPr>
              <w:t xml:space="preserve"> </w:t>
            </w:r>
            <w:r w:rsidRPr="00EB6353">
              <w:rPr>
                <w:rFonts w:ascii="Calibri" w:eastAsia="Calibri" w:hAnsi="Calibri" w:cs="Times New Roman"/>
              </w:rPr>
              <w:t>dus betrekking op</w:t>
            </w:r>
            <w:r w:rsidR="00676A73" w:rsidRPr="00EB6353">
              <w:rPr>
                <w:rFonts w:ascii="Calibri" w:eastAsia="Calibri" w:hAnsi="Calibri" w:cs="Times New Roman"/>
              </w:rPr>
              <w:t xml:space="preserve"> </w:t>
            </w:r>
            <w:r w:rsidR="00060507" w:rsidRPr="00EB6353">
              <w:rPr>
                <w:rFonts w:ascii="Calibri" w:eastAsia="Calibri" w:hAnsi="Calibri" w:cs="Times New Roman"/>
              </w:rPr>
              <w:t xml:space="preserve">situaties gedurende de </w:t>
            </w:r>
            <w:r w:rsidR="003D610E" w:rsidRPr="00EB6353">
              <w:rPr>
                <w:rFonts w:ascii="Calibri" w:eastAsia="Calibri" w:hAnsi="Calibri" w:cs="Times New Roman"/>
              </w:rPr>
              <w:t>quarantaine</w:t>
            </w:r>
            <w:r w:rsidRPr="00EB6353">
              <w:rPr>
                <w:rFonts w:ascii="Calibri" w:eastAsia="Calibri" w:hAnsi="Calibri" w:cs="Times New Roman"/>
              </w:rPr>
              <w:t xml:space="preserve">, andere </w:t>
            </w:r>
            <w:r w:rsidR="00060507" w:rsidRPr="00EB6353">
              <w:rPr>
                <w:rFonts w:ascii="Calibri" w:eastAsia="Calibri" w:hAnsi="Calibri" w:cs="Times New Roman"/>
              </w:rPr>
              <w:t>op momenten</w:t>
            </w:r>
            <w:r w:rsidRPr="00EB6353">
              <w:rPr>
                <w:rFonts w:ascii="Calibri" w:eastAsia="Calibri" w:hAnsi="Calibri" w:cs="Times New Roman"/>
              </w:rPr>
              <w:t xml:space="preserve"> dat de </w:t>
            </w:r>
            <w:r w:rsidR="00676A73" w:rsidRPr="00EB6353">
              <w:rPr>
                <w:rFonts w:ascii="Calibri" w:eastAsia="Calibri" w:hAnsi="Calibri" w:cs="Times New Roman"/>
              </w:rPr>
              <w:t>maatregelen</w:t>
            </w:r>
            <w:r w:rsidRPr="00EB6353">
              <w:rPr>
                <w:rFonts w:ascii="Calibri" w:eastAsia="Calibri" w:hAnsi="Calibri" w:cs="Times New Roman"/>
              </w:rPr>
              <w:t xml:space="preserve"> al </w:t>
            </w:r>
            <w:r w:rsidR="00676A73" w:rsidRPr="00EB6353">
              <w:rPr>
                <w:rFonts w:ascii="Calibri" w:eastAsia="Calibri" w:hAnsi="Calibri" w:cs="Times New Roman"/>
              </w:rPr>
              <w:t>versoepeld werden</w:t>
            </w:r>
            <w:r w:rsidRPr="00EB6353">
              <w:rPr>
                <w:rFonts w:ascii="Calibri" w:eastAsia="Calibri" w:hAnsi="Calibri" w:cs="Times New Roman"/>
              </w:rPr>
              <w:t>.</w:t>
            </w:r>
          </w:p>
          <w:p w14:paraId="3E958B92" w14:textId="77777777" w:rsidR="003D3790" w:rsidRPr="00EB6353" w:rsidRDefault="003D3790" w:rsidP="003C6C87">
            <w:pPr>
              <w:rPr>
                <w:rFonts w:ascii="Calibri" w:eastAsia="Calibri" w:hAnsi="Calibri" w:cs="Times New Roman"/>
              </w:rPr>
            </w:pPr>
          </w:p>
          <w:p w14:paraId="6D0EB066" w14:textId="476A0120" w:rsidR="003C6C87" w:rsidRPr="00EB6353" w:rsidRDefault="008525F2" w:rsidP="003C6C87">
            <w:pPr>
              <w:rPr>
                <w:rFonts w:ascii="Calibri" w:eastAsia="Calibri" w:hAnsi="Calibri" w:cs="Times New Roman"/>
              </w:rPr>
            </w:pPr>
            <w:r w:rsidRPr="00EB6353">
              <w:rPr>
                <w:rFonts w:ascii="Calibri" w:eastAsia="Calibri" w:hAnsi="Calibri" w:cs="Times New Roman"/>
              </w:rPr>
              <w:t xml:space="preserve">De resultaten </w:t>
            </w:r>
            <w:r w:rsidR="004C2548" w:rsidRPr="00EB6353">
              <w:rPr>
                <w:rFonts w:ascii="Calibri" w:eastAsia="Calibri" w:hAnsi="Calibri" w:cs="Times New Roman"/>
              </w:rPr>
              <w:t xml:space="preserve">van de bevraging </w:t>
            </w:r>
            <w:r w:rsidRPr="00EB6353">
              <w:rPr>
                <w:rFonts w:ascii="Calibri" w:eastAsia="Calibri" w:hAnsi="Calibri" w:cs="Times New Roman"/>
              </w:rPr>
              <w:t xml:space="preserve">werden tussen 1 juni en 1 juli verwerkt. </w:t>
            </w:r>
          </w:p>
          <w:p w14:paraId="1F2D211D" w14:textId="378B10C2" w:rsidR="008525F2" w:rsidRPr="00EB6353" w:rsidRDefault="008525F2" w:rsidP="003C6C87">
            <w:pPr>
              <w:rPr>
                <w:rFonts w:ascii="Calibri" w:eastAsia="Calibri" w:hAnsi="Calibri" w:cs="Times New Roman"/>
              </w:rPr>
            </w:pPr>
          </w:p>
        </w:tc>
      </w:tr>
    </w:tbl>
    <w:p w14:paraId="7639B617" w14:textId="77777777" w:rsidR="00FD1550" w:rsidRPr="00EB6353" w:rsidRDefault="00FD1550" w:rsidP="00FD1550"/>
    <w:bookmarkEnd w:id="3"/>
    <w:p w14:paraId="5EBDECC1" w14:textId="13F5B482" w:rsidR="00BA56FB" w:rsidRPr="00EB6353" w:rsidRDefault="00BA56FB">
      <w:pPr>
        <w:keepNext w:val="0"/>
        <w:keepLines w:val="0"/>
        <w:jc w:val="left"/>
        <w:rPr>
          <w:rFonts w:ascii="Calibri" w:eastAsia="Times New Roman" w:hAnsi="Calibri" w:cs="Times New Roman"/>
          <w:b/>
          <w:color w:val="295F6D"/>
          <w:sz w:val="32"/>
          <w:szCs w:val="28"/>
        </w:rPr>
      </w:pPr>
      <w:r w:rsidRPr="00EB6353">
        <w:br w:type="page"/>
      </w:r>
    </w:p>
    <w:p w14:paraId="725B6ED2" w14:textId="53D5BCD4" w:rsidR="003E02E4" w:rsidRPr="00EB6353" w:rsidRDefault="00F1541A" w:rsidP="0087579F">
      <w:pPr>
        <w:pStyle w:val="Kop1"/>
      </w:pPr>
      <w:bookmarkStart w:id="4" w:name="_Toc45031279"/>
      <w:bookmarkStart w:id="5" w:name="_Hlk41554858"/>
      <w:r w:rsidRPr="00EB6353">
        <w:lastRenderedPageBreak/>
        <w:t>Impact van de C</w:t>
      </w:r>
      <w:r w:rsidR="14767820" w:rsidRPr="00EB6353">
        <w:t>OVID</w:t>
      </w:r>
      <w:r w:rsidRPr="00EB6353">
        <w:t>-19</w:t>
      </w:r>
      <w:r w:rsidR="69F8275E" w:rsidRPr="00EB6353">
        <w:t>-</w:t>
      </w:r>
      <w:r w:rsidR="00C244FC" w:rsidRPr="00EB6353">
        <w:t>epidemie</w:t>
      </w:r>
      <w:r w:rsidRPr="00EB6353">
        <w:t xml:space="preserve"> op personen met een handicap</w:t>
      </w:r>
      <w:bookmarkEnd w:id="4"/>
    </w:p>
    <w:p w14:paraId="5906B9B4" w14:textId="284001AE" w:rsidR="007E1136" w:rsidRPr="00EB6353" w:rsidRDefault="00F1541A" w:rsidP="0087579F">
      <w:pPr>
        <w:pStyle w:val="Kop2"/>
      </w:pPr>
      <w:bookmarkStart w:id="6" w:name="_Toc45031280"/>
      <w:r w:rsidRPr="00EB6353">
        <w:t xml:space="preserve">Profiel van de </w:t>
      </w:r>
      <w:r w:rsidR="0080289F" w:rsidRPr="00EB6353">
        <w:t>respondenten</w:t>
      </w:r>
      <w:bookmarkEnd w:id="6"/>
      <w:r w:rsidRPr="00EB6353">
        <w:t xml:space="preserve"> </w:t>
      </w:r>
    </w:p>
    <w:p w14:paraId="7906DE2A" w14:textId="02A0A3F8" w:rsidR="00DF380A" w:rsidRPr="00EB6353" w:rsidRDefault="71455780" w:rsidP="009505C6">
      <w:r>
        <w:t xml:space="preserve">In totaal hebben </w:t>
      </w:r>
      <w:r w:rsidR="53A5F59A">
        <w:t xml:space="preserve">502 personen met een handicap de vragenlijst beantwoord, waarvan 228 Franstaligen en 274 Nederlandstaligen. Een groot deel van de </w:t>
      </w:r>
      <w:r w:rsidR="329A462B">
        <w:t>respondenten</w:t>
      </w:r>
      <w:r w:rsidR="41BADF0B">
        <w:t xml:space="preserve"> is</w:t>
      </w:r>
      <w:r w:rsidR="53A5F59A">
        <w:t xml:space="preserve"> tussen 26 en 65 jaar (67%), </w:t>
      </w:r>
      <w:r w:rsidR="41BADF0B">
        <w:t xml:space="preserve">en </w:t>
      </w:r>
      <w:r w:rsidR="53A5F59A">
        <w:t xml:space="preserve">een meerderheid </w:t>
      </w:r>
      <w:r w:rsidR="41BADF0B">
        <w:t>is vrouw</w:t>
      </w:r>
      <w:r w:rsidR="53A5F59A">
        <w:t xml:space="preserve"> (64%).</w:t>
      </w:r>
      <w:r w:rsidR="5147967D">
        <w:t xml:space="preserve"> </w:t>
      </w:r>
    </w:p>
    <w:p w14:paraId="22653F4E" w14:textId="028279BD" w:rsidR="00EF0AFA" w:rsidRDefault="00D2659E" w:rsidP="009505C6">
      <w:pPr>
        <w:rPr>
          <w:color w:val="4F57A6" w:themeColor="accent1" w:themeShade="BF"/>
        </w:rPr>
      </w:pPr>
      <w:r>
        <w:rPr>
          <w:noProof/>
          <w:lang w:val="fr-BE"/>
        </w:rPr>
        <mc:AlternateContent>
          <mc:Choice Requires="wps">
            <w:drawing>
              <wp:anchor distT="0" distB="0" distL="114300" distR="114300" simplePos="0" relativeHeight="251658245" behindDoc="0" locked="0" layoutInCell="1" allowOverlap="1" wp14:anchorId="7A52BA4A" wp14:editId="2392B19D">
                <wp:simplePos x="0" y="0"/>
                <wp:positionH relativeFrom="column">
                  <wp:posOffset>-3810</wp:posOffset>
                </wp:positionH>
                <wp:positionV relativeFrom="paragraph">
                  <wp:posOffset>270851</wp:posOffset>
                </wp:positionV>
                <wp:extent cx="5958840" cy="3124200"/>
                <wp:effectExtent l="57150" t="38100" r="60960" b="76200"/>
                <wp:wrapTopAndBottom/>
                <wp:docPr id="1215135717"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16604A8C" w14:textId="25C42A38" w:rsidR="00D2659E" w:rsidRPr="00E64413" w:rsidRDefault="001C3738" w:rsidP="00D2659E">
                            <w:pPr>
                              <w:jc w:val="center"/>
                              <w:rPr>
                                <w:lang w:val="fr-BE"/>
                              </w:rPr>
                            </w:pPr>
                            <w:r w:rsidRPr="001C3738">
                              <w:rPr>
                                <w:noProof/>
                              </w:rPr>
                              <w:drawing>
                                <wp:inline distT="0" distB="0" distL="0" distR="0" wp14:anchorId="6E7BDA41" wp14:editId="1826EF77">
                                  <wp:extent cx="4932719" cy="2952000"/>
                                  <wp:effectExtent l="0" t="0" r="1270" b="1270"/>
                                  <wp:docPr id="1176617764" name="Image 1176617764" descr="Diagram: 24 personen of 5 procent is jonger dan 18 jaar oud.  110 personen of 22 procent is tussen18 en 25 jaar oud.  335 personen of 67 procent is tussen 26 en 65 jaar oud. 29 personen of 6 procent is ouder dan 65 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912" t="2319" r="1866" b="1709"/>
                                          <a:stretch/>
                                        </pic:blipFill>
                                        <pic:spPr bwMode="auto">
                                          <a:xfrm>
                                            <a:off x="0" y="0"/>
                                            <a:ext cx="4932719"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2BA4A" id="Rectangle: Rounded Corners 1215135717" o:spid="_x0000_s1028" style="position:absolute;left:0;text-align:left;margin-left:-.3pt;margin-top:21.35pt;width:469.2pt;height:24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DJxgIAAIwFAAAOAAAAZHJzL2Uyb0RvYy54bWysVE1v2zAMvQ/YfxB0Xx3no22COkWQIsOA&#10;oi2aDj0rkhx7kEWNUuJ0v36U7CbZx2mYDzIpSk+Pj5Rubg+NYXuNvgZb8PxiwJm2ElRttwX/+rL6&#10;dM2ZD8IqYcDqgr9pz2/nHz/ctG6mh1CBURoZgVg/a13BqxDcLMu8rHQj/AU4bSlYAjYikIvbTKFo&#10;Cb0x2XAwuMxaQOUQpPaeZu+6IJ8n/LLUMjyWpdeBmYITt5BGTOMmjtn8Rsy2KFxVy56G+AcWjagt&#10;HXqEuhNBsB3Wf0A1tUTwUIYLCU0GZVlLnXKgbPLBb9msK+F0yoXE8e4ok/9/sPJh/4SsVlS7YT7J&#10;R5Or/IozKxqq1TOpJ+zW6Bl7hp1VWrEloKVis7PFpGDr/IyA1u4Je8+TGeU4lNjEPyXKDkn1t6Pq&#10;+hCYpMnJdHJ9PabiSIqN8uGY6hrrkp22O/Ths4aGRaPgGNlEdklysb/3IWmveuJCfeOsbAxVci8M&#10;G42nlz1gv5ag3yHjRg+mVqvamOS8+aVBRhsLTo2moOXMCB9osuCr9PVgv2wzNm62EGE68t2MTk3Y&#10;M4Rd0LiuVMs2ZofPgmQnwSeUu6pjYvl00Dl01GQ8iB9nwmzpasmAnCGE1zpUqS+ijokvbjdHwmlL&#10;Ny+Mq0SXxuUoAnWsfLc8yXukk7wzplmsaFfDaIXD5pB6ZBhB4swG1Bv1DfFJRfVOrmoqzT3p9CSQ&#10;dCfe9CqERxpKA23Bobc4qwB//G0+rqfGpihnLd3IgvvvO4Ga5P9iqeWn+Th2SUjOeHI1JAfPI5vz&#10;iN01S6AS5vT+OJnMuD6Yd7NEaF7p8VjEUykkrKSze6E7ZxnIpxA9P1IvFsmma+tEuLdrJyN4rEBs&#10;pZfDq0DX92eg1n6A99srZqnrOvlPa7t2WewClHWIwZOuvUNXPhWmf57im3Lup1WnR3T+EwAA//8D&#10;AFBLAwQUAAYACAAAACEApZFyat4AAAAIAQAADwAAAGRycy9kb3ducmV2LnhtbEyPQU/CQBCF7yb8&#10;h82YeIOtBVus3RJi5AJeQPC8dMe2oTtbuwvUf+9w0uPkvXzzvXwx2FZcsPeNIwWPkwgEUulMQ5WC&#10;/cdqPAfhgyajW0eo4Ac9LIrRXa4z4660xcsuVIIh5DOtoA6hy6T0ZY1W+4nrkDj7cr3Vgc++kqbX&#10;V4bbVsZRlEirG+IPte7wtcbytDtbBU/7z8P2FEfDamM3701skjf5vVbq4X5YvoAIOIS/Mtz0WR0K&#10;djq6MxkvWgXjhIsKZnEKguPnacpLjsyezlKQRS7/Dyh+AQAA//8DAFBLAQItABQABgAIAAAAIQC2&#10;gziS/gAAAOEBAAATAAAAAAAAAAAAAAAAAAAAAABbQ29udGVudF9UeXBlc10ueG1sUEsBAi0AFAAG&#10;AAgAAAAhADj9If/WAAAAlAEAAAsAAAAAAAAAAAAAAAAALwEAAF9yZWxzLy5yZWxzUEsBAi0AFAAG&#10;AAgAAAAhAC9iIMnGAgAAjAUAAA4AAAAAAAAAAAAAAAAALgIAAGRycy9lMm9Eb2MueG1sUEsBAi0A&#10;FAAGAAgAAAAhAKWRcmreAAAACAEAAA8AAAAAAAAAAAAAAAAAIAUAAGRycy9kb3ducmV2LnhtbFBL&#10;BQYAAAAABAAEAPMAAAArBgAAAAA=&#10;" fillcolor="window" stroked="f">
                <v:shadow on="t" color="black" opacity="41287f" offset="0,1.5pt"/>
                <v:textbox>
                  <w:txbxContent>
                    <w:p w14:paraId="16604A8C" w14:textId="25C42A38" w:rsidR="00D2659E" w:rsidRPr="00E64413" w:rsidRDefault="001C3738" w:rsidP="00D2659E">
                      <w:pPr>
                        <w:jc w:val="center"/>
                        <w:rPr>
                          <w:lang w:val="fr-BE"/>
                        </w:rPr>
                      </w:pPr>
                      <w:r w:rsidRPr="001C3738">
                        <w:rPr>
                          <w:noProof/>
                        </w:rPr>
                        <w:drawing>
                          <wp:inline distT="0" distB="0" distL="0" distR="0" wp14:anchorId="6E7BDA41" wp14:editId="1826EF77">
                            <wp:extent cx="4932719" cy="2952000"/>
                            <wp:effectExtent l="0" t="0" r="1270" b="1270"/>
                            <wp:docPr id="1176617764" name="Image 1176617764" descr="Diagram: 24 personen of 5 procent is jonger dan 18 jaar oud.  110 personen of 22 procent is tussen18 en 25 jaar oud.  335 personen of 67 procent is tussen 26 en 65 jaar oud. 29 personen of 6 procent is ouder dan 65 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912" t="2319" r="1866" b="1709"/>
                                    <a:stretch/>
                                  </pic:blipFill>
                                  <pic:spPr bwMode="auto">
                                    <a:xfrm>
                                      <a:off x="0" y="0"/>
                                      <a:ext cx="4932719"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53E084D3" w:rsidRPr="00EB6353">
        <w:rPr>
          <w:color w:val="4F57A6" w:themeColor="accent1" w:themeShade="BF"/>
        </w:rPr>
        <w:t xml:space="preserve"> </w:t>
      </w:r>
      <w:r w:rsidR="00A0627E" w:rsidRPr="00EB6353">
        <w:rPr>
          <w:color w:val="4F57A6" w:themeColor="accent1" w:themeShade="BF"/>
        </w:rPr>
        <w:t>Figu</w:t>
      </w:r>
      <w:r w:rsidR="003D610E" w:rsidRPr="00EB6353">
        <w:rPr>
          <w:color w:val="4F57A6" w:themeColor="accent1" w:themeShade="BF"/>
        </w:rPr>
        <w:t>ur</w:t>
      </w:r>
      <w:r w:rsidR="00A0627E" w:rsidRPr="00EB6353">
        <w:rPr>
          <w:color w:val="4F57A6" w:themeColor="accent1" w:themeShade="BF"/>
        </w:rPr>
        <w:t xml:space="preserve"> 1: </w:t>
      </w:r>
      <w:r w:rsidR="003D610E" w:rsidRPr="00EB6353">
        <w:rPr>
          <w:color w:val="4F57A6" w:themeColor="accent1" w:themeShade="BF"/>
        </w:rPr>
        <w:t xml:space="preserve">Leeftijd van de </w:t>
      </w:r>
      <w:r w:rsidR="0080289F" w:rsidRPr="00EB6353">
        <w:rPr>
          <w:color w:val="4F57A6" w:themeColor="accent1" w:themeShade="BF"/>
        </w:rPr>
        <w:t>respondenten</w:t>
      </w:r>
    </w:p>
    <w:p w14:paraId="1467FBA3" w14:textId="1B140DD8" w:rsidR="00F77EFC" w:rsidRPr="00EB6353" w:rsidRDefault="00F77EFC" w:rsidP="00593234">
      <w:pPr>
        <w:keepNext w:val="0"/>
        <w:keepLines w:val="0"/>
        <w:jc w:val="left"/>
      </w:pPr>
    </w:p>
    <w:p w14:paraId="16B89E0E" w14:textId="5E80A542" w:rsidR="00C279E3" w:rsidRPr="00EB6353" w:rsidRDefault="00C279E3" w:rsidP="008A5E0C">
      <w:pPr>
        <w:rPr>
          <w:color w:val="4F57A6" w:themeColor="accent1" w:themeShade="BF"/>
        </w:rPr>
      </w:pPr>
      <w:r w:rsidRPr="00EB6353">
        <w:rPr>
          <w:color w:val="4F57A6" w:themeColor="accent1" w:themeShade="BF"/>
        </w:rPr>
        <w:t>Tab</w:t>
      </w:r>
      <w:r w:rsidR="003D610E" w:rsidRPr="00EB6353">
        <w:rPr>
          <w:color w:val="4F57A6" w:themeColor="accent1" w:themeShade="BF"/>
        </w:rPr>
        <w:t>el 1</w:t>
      </w:r>
      <w:r w:rsidRPr="00EB6353">
        <w:rPr>
          <w:color w:val="4F57A6" w:themeColor="accent1" w:themeShade="BF"/>
        </w:rPr>
        <w:t xml:space="preserve">: </w:t>
      </w:r>
      <w:r w:rsidR="004A57F4" w:rsidRPr="00EB6353">
        <w:rPr>
          <w:color w:val="4F57A6" w:themeColor="accent1" w:themeShade="BF"/>
        </w:rPr>
        <w:t xml:space="preserve">Leeftijd van de respondenten </w:t>
      </w:r>
      <w:r w:rsidR="00737C62" w:rsidRPr="00EB6353">
        <w:rPr>
          <w:color w:val="4F57A6" w:themeColor="accent1" w:themeShade="BF"/>
        </w:rPr>
        <w:t>uitgesplitst</w:t>
      </w:r>
      <w:r w:rsidR="004A57F4" w:rsidRPr="00EB6353">
        <w:rPr>
          <w:color w:val="4F57A6" w:themeColor="accent1" w:themeShade="BF"/>
        </w:rPr>
        <w:t xml:space="preserve"> volgens de taal van de respondent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gridCol w:w="1559"/>
        <w:gridCol w:w="1560"/>
      </w:tblGrid>
      <w:tr w:rsidR="00D14BE0" w:rsidRPr="00EB6353" w14:paraId="2ABF55E6" w14:textId="77777777" w:rsidTr="00D14BE0">
        <w:tc>
          <w:tcPr>
            <w:tcW w:w="4678" w:type="dxa"/>
            <w:shd w:val="clear" w:color="auto" w:fill="A00656" w:themeFill="text2"/>
          </w:tcPr>
          <w:p w14:paraId="43943A34" w14:textId="5ECD032D" w:rsidR="00D14BE0" w:rsidRPr="00EB6353" w:rsidRDefault="00D14BE0" w:rsidP="0070748E">
            <w:pPr>
              <w:jc w:val="left"/>
              <w:rPr>
                <w:b/>
              </w:rPr>
            </w:pPr>
            <w:r w:rsidRPr="00EB6353">
              <w:rPr>
                <w:b/>
                <w:color w:val="FFFFFF" w:themeColor="background2"/>
              </w:rPr>
              <w:t>Leeftijd</w:t>
            </w:r>
          </w:p>
        </w:tc>
        <w:tc>
          <w:tcPr>
            <w:tcW w:w="1559" w:type="dxa"/>
            <w:shd w:val="clear" w:color="auto" w:fill="A00656" w:themeFill="text2"/>
          </w:tcPr>
          <w:p w14:paraId="2889C2CB" w14:textId="6FB53769" w:rsidR="00D14BE0" w:rsidRPr="00EB6353" w:rsidRDefault="00D14BE0" w:rsidP="0070748E">
            <w:pPr>
              <w:jc w:val="center"/>
              <w:rPr>
                <w:b/>
                <w:color w:val="FFFFFF" w:themeColor="background2"/>
              </w:rPr>
            </w:pPr>
            <w:r w:rsidRPr="00EB6353">
              <w:rPr>
                <w:b/>
                <w:color w:val="FFFFFF" w:themeColor="background2"/>
              </w:rPr>
              <w:t>FR</w:t>
            </w:r>
          </w:p>
        </w:tc>
        <w:tc>
          <w:tcPr>
            <w:tcW w:w="1559" w:type="dxa"/>
            <w:shd w:val="clear" w:color="auto" w:fill="A00656" w:themeFill="text2"/>
          </w:tcPr>
          <w:p w14:paraId="4802C0C9" w14:textId="77777777" w:rsidR="00D14BE0" w:rsidRPr="00EB6353" w:rsidRDefault="00D14BE0" w:rsidP="0070748E">
            <w:pPr>
              <w:jc w:val="center"/>
              <w:rPr>
                <w:b/>
                <w:color w:val="FFFFFF" w:themeColor="background2"/>
              </w:rPr>
            </w:pPr>
            <w:r w:rsidRPr="00EB6353">
              <w:rPr>
                <w:b/>
                <w:color w:val="FFFFFF" w:themeColor="background2"/>
              </w:rPr>
              <w:t>NL</w:t>
            </w:r>
          </w:p>
        </w:tc>
        <w:tc>
          <w:tcPr>
            <w:tcW w:w="1560" w:type="dxa"/>
            <w:shd w:val="clear" w:color="auto" w:fill="A00656" w:themeFill="text2"/>
          </w:tcPr>
          <w:p w14:paraId="2CAAAD19" w14:textId="0E60860D" w:rsidR="00D14BE0" w:rsidRPr="00EB6353" w:rsidRDefault="00D14BE0" w:rsidP="0070748E">
            <w:pPr>
              <w:jc w:val="center"/>
              <w:rPr>
                <w:b/>
                <w:color w:val="FFFFFF" w:themeColor="background2"/>
              </w:rPr>
            </w:pPr>
            <w:r w:rsidRPr="00EB6353">
              <w:rPr>
                <w:b/>
                <w:color w:val="FFFFFF" w:themeColor="background2"/>
              </w:rPr>
              <w:t>Totaal</w:t>
            </w:r>
          </w:p>
        </w:tc>
      </w:tr>
      <w:tr w:rsidR="00D14BE0" w:rsidRPr="00EB6353" w14:paraId="1D43FD7C" w14:textId="77777777" w:rsidTr="00D14BE0">
        <w:tc>
          <w:tcPr>
            <w:tcW w:w="4678" w:type="dxa"/>
          </w:tcPr>
          <w:p w14:paraId="094F2CC7" w14:textId="2B0A73E5" w:rsidR="00D14BE0" w:rsidRPr="00EB6353" w:rsidRDefault="00D14BE0" w:rsidP="00E65C0B">
            <w:pPr>
              <w:jc w:val="left"/>
            </w:pPr>
            <w:r w:rsidRPr="00EB6353">
              <w:t>Jonger dan 18 jaar</w:t>
            </w:r>
          </w:p>
        </w:tc>
        <w:tc>
          <w:tcPr>
            <w:tcW w:w="1559" w:type="dxa"/>
          </w:tcPr>
          <w:p w14:paraId="3D758810" w14:textId="2C6FD274" w:rsidR="00D14BE0" w:rsidRPr="00EB6353" w:rsidRDefault="00D14BE0" w:rsidP="00E65C0B">
            <w:pPr>
              <w:jc w:val="center"/>
            </w:pPr>
            <w:r w:rsidRPr="00EB6353">
              <w:t>6</w:t>
            </w:r>
          </w:p>
        </w:tc>
        <w:tc>
          <w:tcPr>
            <w:tcW w:w="1559" w:type="dxa"/>
          </w:tcPr>
          <w:p w14:paraId="60F1A960" w14:textId="77777777" w:rsidR="00D14BE0" w:rsidRPr="00EB6353" w:rsidRDefault="00D14BE0" w:rsidP="00E65C0B">
            <w:pPr>
              <w:jc w:val="center"/>
            </w:pPr>
            <w:r w:rsidRPr="00EB6353">
              <w:t>18</w:t>
            </w:r>
          </w:p>
        </w:tc>
        <w:tc>
          <w:tcPr>
            <w:tcW w:w="1560" w:type="dxa"/>
          </w:tcPr>
          <w:p w14:paraId="31FBA05E" w14:textId="77777777" w:rsidR="00D14BE0" w:rsidRPr="00EB6353" w:rsidRDefault="00D14BE0" w:rsidP="00E65C0B">
            <w:pPr>
              <w:jc w:val="center"/>
            </w:pPr>
            <w:r w:rsidRPr="00EB6353">
              <w:t>24</w:t>
            </w:r>
          </w:p>
        </w:tc>
      </w:tr>
      <w:tr w:rsidR="00D14BE0" w:rsidRPr="00EB6353" w14:paraId="31680056" w14:textId="77777777" w:rsidTr="00D14BE0">
        <w:tc>
          <w:tcPr>
            <w:tcW w:w="4678" w:type="dxa"/>
            <w:shd w:val="clear" w:color="auto" w:fill="F2F2F2" w:themeFill="background2" w:themeFillShade="F2"/>
          </w:tcPr>
          <w:p w14:paraId="54602E86" w14:textId="49DEF7E4" w:rsidR="00D14BE0" w:rsidRPr="00EB6353" w:rsidRDefault="00D14BE0" w:rsidP="00E65C0B">
            <w:pPr>
              <w:jc w:val="left"/>
            </w:pPr>
            <w:r w:rsidRPr="00EB6353">
              <w:t>Tussen 18 en 25 jaar</w:t>
            </w:r>
          </w:p>
        </w:tc>
        <w:tc>
          <w:tcPr>
            <w:tcW w:w="1559" w:type="dxa"/>
            <w:shd w:val="clear" w:color="auto" w:fill="F2F2F2" w:themeFill="background2" w:themeFillShade="F2"/>
          </w:tcPr>
          <w:p w14:paraId="08E5B887" w14:textId="154578B6" w:rsidR="00D14BE0" w:rsidRPr="00EB6353" w:rsidRDefault="00D14BE0" w:rsidP="00E65C0B">
            <w:pPr>
              <w:jc w:val="center"/>
            </w:pPr>
            <w:r w:rsidRPr="00EB6353">
              <w:t>59</w:t>
            </w:r>
          </w:p>
        </w:tc>
        <w:tc>
          <w:tcPr>
            <w:tcW w:w="1559" w:type="dxa"/>
            <w:shd w:val="clear" w:color="auto" w:fill="F2F2F2" w:themeFill="background2" w:themeFillShade="F2"/>
          </w:tcPr>
          <w:p w14:paraId="6FE4D175" w14:textId="77777777" w:rsidR="00D14BE0" w:rsidRPr="00EB6353" w:rsidRDefault="00D14BE0" w:rsidP="00E65C0B">
            <w:pPr>
              <w:jc w:val="center"/>
            </w:pPr>
            <w:r w:rsidRPr="00EB6353">
              <w:t>51</w:t>
            </w:r>
          </w:p>
        </w:tc>
        <w:tc>
          <w:tcPr>
            <w:tcW w:w="1560" w:type="dxa"/>
            <w:shd w:val="clear" w:color="auto" w:fill="F2F2F2" w:themeFill="background2" w:themeFillShade="F2"/>
          </w:tcPr>
          <w:p w14:paraId="38445B1C" w14:textId="77777777" w:rsidR="00D14BE0" w:rsidRPr="00EB6353" w:rsidRDefault="00D14BE0" w:rsidP="00E65C0B">
            <w:pPr>
              <w:jc w:val="center"/>
            </w:pPr>
            <w:r w:rsidRPr="00EB6353">
              <w:t>110</w:t>
            </w:r>
          </w:p>
        </w:tc>
      </w:tr>
      <w:tr w:rsidR="00D14BE0" w:rsidRPr="00EB6353" w14:paraId="6DAE89FA" w14:textId="77777777" w:rsidTr="00D14BE0">
        <w:tc>
          <w:tcPr>
            <w:tcW w:w="4678" w:type="dxa"/>
            <w:shd w:val="clear" w:color="auto" w:fill="FFFFFF" w:themeFill="background1"/>
          </w:tcPr>
          <w:p w14:paraId="7DE1C1CC" w14:textId="59A5A728" w:rsidR="00D14BE0" w:rsidRPr="00EB6353" w:rsidRDefault="00D14BE0" w:rsidP="00E65C0B">
            <w:pPr>
              <w:jc w:val="left"/>
            </w:pPr>
            <w:r w:rsidRPr="00EB6353">
              <w:t>Tussen 26 en 65 jaar</w:t>
            </w:r>
          </w:p>
        </w:tc>
        <w:tc>
          <w:tcPr>
            <w:tcW w:w="1559" w:type="dxa"/>
            <w:shd w:val="clear" w:color="auto" w:fill="FFFFFF" w:themeFill="background1"/>
          </w:tcPr>
          <w:p w14:paraId="58D4B827" w14:textId="22F520C1" w:rsidR="00D14BE0" w:rsidRPr="00EB6353" w:rsidRDefault="00D14BE0" w:rsidP="00E65C0B">
            <w:pPr>
              <w:jc w:val="center"/>
            </w:pPr>
            <w:r w:rsidRPr="00EB6353">
              <w:t>145</w:t>
            </w:r>
          </w:p>
        </w:tc>
        <w:tc>
          <w:tcPr>
            <w:tcW w:w="1559" w:type="dxa"/>
            <w:shd w:val="clear" w:color="auto" w:fill="FFFFFF" w:themeFill="background1"/>
          </w:tcPr>
          <w:p w14:paraId="73A9928C" w14:textId="77777777" w:rsidR="00D14BE0" w:rsidRPr="00EB6353" w:rsidRDefault="00D14BE0" w:rsidP="00E65C0B">
            <w:pPr>
              <w:jc w:val="center"/>
            </w:pPr>
            <w:r w:rsidRPr="00EB6353">
              <w:t>190</w:t>
            </w:r>
          </w:p>
        </w:tc>
        <w:tc>
          <w:tcPr>
            <w:tcW w:w="1560" w:type="dxa"/>
            <w:shd w:val="clear" w:color="auto" w:fill="FFFFFF" w:themeFill="background1"/>
          </w:tcPr>
          <w:p w14:paraId="4B67F1A8" w14:textId="77777777" w:rsidR="00D14BE0" w:rsidRPr="00EB6353" w:rsidRDefault="00D14BE0" w:rsidP="00E65C0B">
            <w:pPr>
              <w:jc w:val="center"/>
            </w:pPr>
            <w:r w:rsidRPr="00EB6353">
              <w:t>335</w:t>
            </w:r>
          </w:p>
        </w:tc>
      </w:tr>
      <w:tr w:rsidR="00D14BE0" w:rsidRPr="00EB6353" w14:paraId="6F02BF48" w14:textId="77777777" w:rsidTr="00D14BE0">
        <w:tc>
          <w:tcPr>
            <w:tcW w:w="4678" w:type="dxa"/>
            <w:shd w:val="clear" w:color="auto" w:fill="F2F2F2" w:themeFill="background2" w:themeFillShade="F2"/>
          </w:tcPr>
          <w:p w14:paraId="5BF034C1" w14:textId="06C31527" w:rsidR="00D14BE0" w:rsidRPr="00EB6353" w:rsidRDefault="00D14BE0" w:rsidP="00E65C0B">
            <w:pPr>
              <w:jc w:val="left"/>
            </w:pPr>
            <w:r w:rsidRPr="00EB6353">
              <w:t>Ouder dan 65 jaar</w:t>
            </w:r>
          </w:p>
        </w:tc>
        <w:tc>
          <w:tcPr>
            <w:tcW w:w="1559" w:type="dxa"/>
            <w:shd w:val="clear" w:color="auto" w:fill="F2F2F2" w:themeFill="background2" w:themeFillShade="F2"/>
          </w:tcPr>
          <w:p w14:paraId="2924B08C" w14:textId="12DE0778" w:rsidR="00D14BE0" w:rsidRPr="00EB6353" w:rsidRDefault="00D14BE0" w:rsidP="00E65C0B">
            <w:pPr>
              <w:jc w:val="center"/>
            </w:pPr>
            <w:r w:rsidRPr="00EB6353">
              <w:t>16</w:t>
            </w:r>
          </w:p>
        </w:tc>
        <w:tc>
          <w:tcPr>
            <w:tcW w:w="1559" w:type="dxa"/>
            <w:shd w:val="clear" w:color="auto" w:fill="F2F2F2" w:themeFill="background2" w:themeFillShade="F2"/>
          </w:tcPr>
          <w:p w14:paraId="7F95BBEE" w14:textId="77777777" w:rsidR="00D14BE0" w:rsidRPr="00EB6353" w:rsidRDefault="00D14BE0" w:rsidP="00E65C0B">
            <w:pPr>
              <w:jc w:val="center"/>
            </w:pPr>
            <w:r w:rsidRPr="00EB6353">
              <w:t>13</w:t>
            </w:r>
          </w:p>
        </w:tc>
        <w:tc>
          <w:tcPr>
            <w:tcW w:w="1560" w:type="dxa"/>
            <w:shd w:val="clear" w:color="auto" w:fill="F2F2F2" w:themeFill="background2" w:themeFillShade="F2"/>
          </w:tcPr>
          <w:p w14:paraId="2E5787D5" w14:textId="77777777" w:rsidR="00D14BE0" w:rsidRPr="00EB6353" w:rsidRDefault="00D14BE0" w:rsidP="00E65C0B">
            <w:pPr>
              <w:jc w:val="center"/>
            </w:pPr>
            <w:r w:rsidRPr="00EB6353">
              <w:t>29</w:t>
            </w:r>
          </w:p>
        </w:tc>
      </w:tr>
    </w:tbl>
    <w:p w14:paraId="61F2228E" w14:textId="51A00AEC" w:rsidR="00C279E3" w:rsidRPr="00EB6353" w:rsidRDefault="00C279E3">
      <w:pPr>
        <w:keepNext w:val="0"/>
        <w:keepLines w:val="0"/>
        <w:jc w:val="left"/>
      </w:pPr>
    </w:p>
    <w:p w14:paraId="08FD93EF" w14:textId="29328015" w:rsidR="008E32C0" w:rsidRDefault="00D2659E">
      <w:pPr>
        <w:keepNext w:val="0"/>
        <w:keepLines w:val="0"/>
        <w:jc w:val="left"/>
        <w:rPr>
          <w:color w:val="4F57A6" w:themeColor="accent1" w:themeShade="BF"/>
        </w:rPr>
      </w:pPr>
      <w:r>
        <w:rPr>
          <w:noProof/>
          <w:lang w:val="fr-BE"/>
        </w:rPr>
        <w:lastRenderedPageBreak/>
        <mc:AlternateContent>
          <mc:Choice Requires="wps">
            <w:drawing>
              <wp:anchor distT="0" distB="0" distL="114300" distR="114300" simplePos="0" relativeHeight="251658246" behindDoc="0" locked="0" layoutInCell="1" allowOverlap="1" wp14:anchorId="6A55ABD6" wp14:editId="1B459409">
                <wp:simplePos x="0" y="0"/>
                <wp:positionH relativeFrom="column">
                  <wp:posOffset>-4396</wp:posOffset>
                </wp:positionH>
                <wp:positionV relativeFrom="paragraph">
                  <wp:posOffset>262157</wp:posOffset>
                </wp:positionV>
                <wp:extent cx="5958840" cy="3124200"/>
                <wp:effectExtent l="57150" t="38100" r="60960" b="76200"/>
                <wp:wrapTopAndBottom/>
                <wp:docPr id="3"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11230BEF" w14:textId="71D53E7A" w:rsidR="00D2659E" w:rsidRPr="00E64413" w:rsidRDefault="00023F2B" w:rsidP="00D2659E">
                            <w:pPr>
                              <w:jc w:val="center"/>
                              <w:rPr>
                                <w:lang w:val="fr-BE"/>
                              </w:rPr>
                            </w:pPr>
                            <w:r w:rsidRPr="00023F2B">
                              <w:rPr>
                                <w:noProof/>
                              </w:rPr>
                              <w:drawing>
                                <wp:inline distT="0" distB="0" distL="0" distR="0" wp14:anchorId="0836CF59" wp14:editId="57764648">
                                  <wp:extent cx="4951442" cy="2952000"/>
                                  <wp:effectExtent l="0" t="0" r="1905" b="1270"/>
                                  <wp:docPr id="1176617783" name="Image 1176617783" descr="Diagram: 317 personen of 64 procent zijn vrouw. 172 personen of 34 procent zijn man. 9 personen of 2 procen kozen and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0" t="1818" r="3448" b="3327"/>
                                          <a:stretch/>
                                        </pic:blipFill>
                                        <pic:spPr bwMode="auto">
                                          <a:xfrm>
                                            <a:off x="0" y="0"/>
                                            <a:ext cx="4951442"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5ABD6" id="_x0000_s1029" style="position:absolute;margin-left:-.35pt;margin-top:20.65pt;width:469.2pt;height:24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4csxQIAAIMFAAAOAAAAZHJzL2Uyb0RvYy54bWysVEtv2zAMvg/YfxB0Xx3n0TZBnSJIkWFA&#10;0RZNh54VSY49yKJGKXGyXz9KdtPscRrmg0yKIvXxI8Wb20Nj2F6jr8EWPL8YcKatBFXbbcG/vqw+&#10;XXPmg7BKGLC64Eft+e3844eb1s30ECowSiOjINbPWlfwKgQ3yzIvK90IfwFOWzKWgI0IpOI2Uyha&#10;it6YbDgYXGYtoHIIUntPu3edkc9T/LLUMjyWpdeBmYITtpBWTOsmrtn8Rsy2KFxVyx6G+AcUjagt&#10;XXoKdSeCYDus/wjV1BLBQxkuJDQZlGUtdcqBsskHv2WzroTTKRcix7sTTf7/hZUP+ydktSr4iDMr&#10;GirRM5Em7NboGXuGnVVasSWgpRqzfJhP8tHkKr+KxLXOz8h/7Z6w1zyJkYVDiU38U37skMg+nsjW&#10;h8AkbU6mk+vrMdVEkm2UD8dUzhg1e3d36MNnDQ2LQsExoonoEtNif+9Dolz1wIX6xlnZGCrgXhg2&#10;Gk8v+4D9WQr9FjI6ejC1WtXGJOXolwYZORac+ktBy5kRPtBmwVfp64P94mZsdLYQw3Tgux2deq9H&#10;CLugcV2plm3MDp8FsU0cTih3VcfE8umgU+iqyXgQP86E2dKLkgE5QwivdahSO0QeE17cbk6Ak0u3&#10;L4yrRJfG5SgG6lD57nii9wQnaWdIs1jRroZRCofNoW+Nvr4bUEdqF8KTiuqdXNVUmnvi6Ukg8U64&#10;aRiER1pKA23BoZc4qwB//G0/nqd+JitnLT3EgvvvO4Ga6P9iqdOn+Th2SUjKeHI1JAXPLZtzi901&#10;S6AS5jR2nExiPB/Mm1giNK80MxbxVjIJK+nunuhOWQbSyURTR+rFIsn0Wp0I93btZAweKxBb6eXw&#10;KtD1/RmotR/g7dGKWeq6jv73s127LHYByjpEY2S647VX6KWnwvRTKY6Scz2dep+d858AAAD//wMA&#10;UEsDBBQABgAIAAAAIQD7X9Xr3gAAAAgBAAAPAAAAZHJzL2Rvd25yZXYueG1sTI9NT8MwDIbvSPyH&#10;yEjctnQNbFCaTgixC+OyDzhnjWmrNU5psq379zMndrTfV48f5/PBteKIfWg8aZiMExBIpbcNVRq2&#10;m8XoCUSIhqxpPaGGMwaYF7c3ucmsP9EKj+tYCYZQyIyGOsYukzKUNToTxr5D4uzH985EHvtK2t6c&#10;GO5amSbJVDrTEF+oTYdvNZb79cFpeNx+f632aTIslm752aR2+i5/P7S+vxteX0BEHOJ/Gf70WR0K&#10;dtr5A9kgWg2jGRc1PEwUCI6f1YwXO2YrpUAWubx+oLgAAAD//wMAUEsBAi0AFAAGAAgAAAAhALaD&#10;OJL+AAAA4QEAABMAAAAAAAAAAAAAAAAAAAAAAFtDb250ZW50X1R5cGVzXS54bWxQSwECLQAUAAYA&#10;CAAAACEAOP0h/9YAAACUAQAACwAAAAAAAAAAAAAAAAAvAQAAX3JlbHMvLnJlbHNQSwECLQAUAAYA&#10;CAAAACEAlBOHLMUCAACDBQAADgAAAAAAAAAAAAAAAAAuAgAAZHJzL2Uyb0RvYy54bWxQSwECLQAU&#10;AAYACAAAACEA+1/V694AAAAIAQAADwAAAAAAAAAAAAAAAAAfBQAAZHJzL2Rvd25yZXYueG1sUEsF&#10;BgAAAAAEAAQA8wAAACoGAAAAAA==&#10;" fillcolor="window" stroked="f">
                <v:shadow on="t" color="black" opacity="41287f" offset="0,1.5pt"/>
                <v:textbox>
                  <w:txbxContent>
                    <w:p w14:paraId="11230BEF" w14:textId="71D53E7A" w:rsidR="00D2659E" w:rsidRPr="00E64413" w:rsidRDefault="00023F2B" w:rsidP="00D2659E">
                      <w:pPr>
                        <w:jc w:val="center"/>
                        <w:rPr>
                          <w:lang w:val="fr-BE"/>
                        </w:rPr>
                      </w:pPr>
                      <w:r w:rsidRPr="00023F2B">
                        <w:rPr>
                          <w:noProof/>
                        </w:rPr>
                        <w:drawing>
                          <wp:inline distT="0" distB="0" distL="0" distR="0" wp14:anchorId="0836CF59" wp14:editId="57764648">
                            <wp:extent cx="4951442" cy="2952000"/>
                            <wp:effectExtent l="0" t="0" r="1905" b="1270"/>
                            <wp:docPr id="1176617783" name="Image 1176617783" descr="Diagram: 317 personen of 64 procent zijn vrouw. 172 personen of 34 procent zijn man. 9 personen of 2 procen kozen and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0" t="1818" r="3448" b="3327"/>
                                    <a:stretch/>
                                  </pic:blipFill>
                                  <pic:spPr bwMode="auto">
                                    <a:xfrm>
                                      <a:off x="0" y="0"/>
                                      <a:ext cx="4951442"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413B9054" w:rsidRPr="00EB6353">
        <w:rPr>
          <w:color w:val="4F57A6" w:themeColor="accent1" w:themeShade="BF"/>
        </w:rPr>
        <w:t xml:space="preserve"> </w:t>
      </w:r>
      <w:r w:rsidR="5C09770B" w:rsidRPr="00EB6353">
        <w:rPr>
          <w:color w:val="4F57A6" w:themeColor="accent1" w:themeShade="BF"/>
        </w:rPr>
        <w:t>Figu</w:t>
      </w:r>
      <w:r w:rsidR="22890CFC" w:rsidRPr="00EB6353">
        <w:rPr>
          <w:color w:val="4F57A6" w:themeColor="accent1" w:themeShade="BF"/>
        </w:rPr>
        <w:t>ur</w:t>
      </w:r>
      <w:r w:rsidR="5C09770B" w:rsidRPr="00EB6353">
        <w:rPr>
          <w:color w:val="4F57A6" w:themeColor="accent1" w:themeShade="BF"/>
        </w:rPr>
        <w:t xml:space="preserve"> 2: </w:t>
      </w:r>
      <w:r w:rsidR="22E70971" w:rsidRPr="00EB6353">
        <w:rPr>
          <w:color w:val="4F57A6" w:themeColor="accent1" w:themeShade="BF"/>
        </w:rPr>
        <w:t>Geslacht van de respondenten</w:t>
      </w:r>
    </w:p>
    <w:p w14:paraId="7A8A75FC" w14:textId="4DA753D4" w:rsidR="00D2659E" w:rsidRPr="00EB6353" w:rsidRDefault="00D2659E">
      <w:pPr>
        <w:keepNext w:val="0"/>
        <w:keepLines w:val="0"/>
        <w:jc w:val="left"/>
        <w:rPr>
          <w:color w:val="4F57A6" w:themeColor="accent1" w:themeShade="BF"/>
        </w:rPr>
      </w:pPr>
    </w:p>
    <w:p w14:paraId="2FAD1D3A" w14:textId="1E9F27F0" w:rsidR="006424FF" w:rsidRPr="00EB6353" w:rsidRDefault="002D4E16" w:rsidP="00D32EAB">
      <w:pPr>
        <w:keepNext w:val="0"/>
        <w:keepLines w:val="0"/>
        <w:jc w:val="left"/>
        <w:rPr>
          <w:color w:val="4F57A6" w:themeColor="accent1" w:themeShade="BF"/>
        </w:rPr>
      </w:pPr>
      <w:bookmarkStart w:id="7" w:name="_Hlk42096336"/>
      <w:bookmarkStart w:id="8" w:name="_Hlk42625749"/>
      <w:r w:rsidRPr="00EB6353">
        <w:rPr>
          <w:color w:val="4F57A6" w:themeColor="accent1" w:themeShade="BF"/>
        </w:rPr>
        <w:t>Tabel 2</w:t>
      </w:r>
      <w:r w:rsidR="006424FF" w:rsidRPr="00EB6353">
        <w:rPr>
          <w:color w:val="4F57A6" w:themeColor="accent1" w:themeShade="BF"/>
        </w:rPr>
        <w:t xml:space="preserve">: </w:t>
      </w:r>
      <w:r w:rsidR="000614C4" w:rsidRPr="00EB6353">
        <w:rPr>
          <w:color w:val="4F57A6" w:themeColor="accent1" w:themeShade="BF"/>
        </w:rPr>
        <w:t xml:space="preserve">Geslacht van de respondenten </w:t>
      </w:r>
      <w:r w:rsidR="00737C62" w:rsidRPr="00EB6353">
        <w:rPr>
          <w:color w:val="4F57A6" w:themeColor="accent1" w:themeShade="BF"/>
        </w:rPr>
        <w:t>uitgesplitst</w:t>
      </w:r>
      <w:r w:rsidR="000614C4" w:rsidRPr="00EB6353">
        <w:rPr>
          <w:color w:val="4F57A6" w:themeColor="accent1" w:themeShade="BF"/>
        </w:rPr>
        <w:t xml:space="preserve"> volgens de taal van de respondent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1512"/>
        <w:gridCol w:w="1512"/>
        <w:gridCol w:w="1512"/>
      </w:tblGrid>
      <w:tr w:rsidR="006424FF" w:rsidRPr="00EB6353" w14:paraId="7AE98596" w14:textId="77777777" w:rsidTr="000E3119">
        <w:tc>
          <w:tcPr>
            <w:tcW w:w="4820" w:type="dxa"/>
            <w:shd w:val="clear" w:color="auto" w:fill="A00656" w:themeFill="text2"/>
          </w:tcPr>
          <w:p w14:paraId="1F4703CD" w14:textId="74B5C46D" w:rsidR="006424FF" w:rsidRPr="00EB6353" w:rsidRDefault="006424FF" w:rsidP="0070748E">
            <w:pPr>
              <w:jc w:val="left"/>
              <w:rPr>
                <w:b/>
              </w:rPr>
            </w:pPr>
            <w:r w:rsidRPr="00EB6353">
              <w:rPr>
                <w:b/>
                <w:color w:val="FFFFFF" w:themeColor="background2"/>
              </w:rPr>
              <w:t>Ge</w:t>
            </w:r>
            <w:r w:rsidR="00E152E6" w:rsidRPr="00EB6353">
              <w:rPr>
                <w:b/>
                <w:color w:val="FFFFFF" w:themeColor="background2"/>
              </w:rPr>
              <w:t>slacht</w:t>
            </w:r>
          </w:p>
        </w:tc>
        <w:tc>
          <w:tcPr>
            <w:tcW w:w="1512" w:type="dxa"/>
            <w:shd w:val="clear" w:color="auto" w:fill="A00656" w:themeFill="text2"/>
          </w:tcPr>
          <w:p w14:paraId="02699F20" w14:textId="77777777" w:rsidR="006424FF" w:rsidRPr="00EB6353" w:rsidRDefault="006424FF" w:rsidP="0070748E">
            <w:pPr>
              <w:jc w:val="center"/>
              <w:rPr>
                <w:b/>
                <w:color w:val="FFFFFF" w:themeColor="background2"/>
              </w:rPr>
            </w:pPr>
            <w:r w:rsidRPr="00EB6353">
              <w:rPr>
                <w:b/>
                <w:color w:val="FFFFFF" w:themeColor="background2"/>
              </w:rPr>
              <w:t>FR</w:t>
            </w:r>
          </w:p>
        </w:tc>
        <w:tc>
          <w:tcPr>
            <w:tcW w:w="1512" w:type="dxa"/>
            <w:shd w:val="clear" w:color="auto" w:fill="A00656" w:themeFill="text2"/>
          </w:tcPr>
          <w:p w14:paraId="290A4553" w14:textId="77777777" w:rsidR="006424FF" w:rsidRPr="00EB6353" w:rsidRDefault="006424FF" w:rsidP="0070748E">
            <w:pPr>
              <w:jc w:val="center"/>
              <w:rPr>
                <w:b/>
                <w:color w:val="FFFFFF" w:themeColor="background2"/>
              </w:rPr>
            </w:pPr>
            <w:r w:rsidRPr="00EB6353">
              <w:rPr>
                <w:b/>
                <w:color w:val="FFFFFF" w:themeColor="background2"/>
              </w:rPr>
              <w:t>NL</w:t>
            </w:r>
          </w:p>
        </w:tc>
        <w:tc>
          <w:tcPr>
            <w:tcW w:w="1512" w:type="dxa"/>
            <w:shd w:val="clear" w:color="auto" w:fill="A00656" w:themeFill="text2"/>
          </w:tcPr>
          <w:p w14:paraId="0A124B90" w14:textId="6793062B" w:rsidR="006424FF" w:rsidRPr="00EB6353" w:rsidRDefault="006424FF" w:rsidP="0070748E">
            <w:pPr>
              <w:jc w:val="center"/>
              <w:rPr>
                <w:b/>
                <w:color w:val="FFFFFF" w:themeColor="background2"/>
              </w:rPr>
            </w:pPr>
            <w:r w:rsidRPr="00EB6353">
              <w:rPr>
                <w:b/>
                <w:color w:val="FFFFFF" w:themeColor="background2"/>
              </w:rPr>
              <w:t>Tot</w:t>
            </w:r>
            <w:r w:rsidR="00905F11" w:rsidRPr="00EB6353">
              <w:rPr>
                <w:b/>
                <w:color w:val="FFFFFF" w:themeColor="background2"/>
              </w:rPr>
              <w:t>a</w:t>
            </w:r>
            <w:r w:rsidRPr="00EB6353">
              <w:rPr>
                <w:b/>
                <w:color w:val="FFFFFF" w:themeColor="background2"/>
              </w:rPr>
              <w:t>al</w:t>
            </w:r>
          </w:p>
        </w:tc>
      </w:tr>
      <w:tr w:rsidR="0025484B" w:rsidRPr="00EB6353" w14:paraId="7C50F1CD" w14:textId="77777777" w:rsidTr="000E3119">
        <w:tc>
          <w:tcPr>
            <w:tcW w:w="4820" w:type="dxa"/>
            <w:shd w:val="clear" w:color="auto" w:fill="F2F2F2" w:themeFill="background2" w:themeFillShade="F2"/>
          </w:tcPr>
          <w:p w14:paraId="6BB6C71F" w14:textId="6E4D7A1A" w:rsidR="0025484B" w:rsidRPr="00EB6353" w:rsidRDefault="0025484B" w:rsidP="0025484B">
            <w:pPr>
              <w:jc w:val="left"/>
            </w:pPr>
            <w:r w:rsidRPr="00EB6353">
              <w:t>Vrouw</w:t>
            </w:r>
          </w:p>
        </w:tc>
        <w:tc>
          <w:tcPr>
            <w:tcW w:w="1512" w:type="dxa"/>
            <w:shd w:val="clear" w:color="auto" w:fill="F2F2F2" w:themeFill="background2" w:themeFillShade="F2"/>
          </w:tcPr>
          <w:p w14:paraId="5E01E560" w14:textId="77777777" w:rsidR="0025484B" w:rsidRPr="00EB6353" w:rsidRDefault="0025484B" w:rsidP="0025484B">
            <w:pPr>
              <w:jc w:val="center"/>
            </w:pPr>
            <w:r w:rsidRPr="00EB6353">
              <w:t>141</w:t>
            </w:r>
          </w:p>
        </w:tc>
        <w:tc>
          <w:tcPr>
            <w:tcW w:w="1512" w:type="dxa"/>
            <w:shd w:val="clear" w:color="auto" w:fill="F2F2F2" w:themeFill="background2" w:themeFillShade="F2"/>
          </w:tcPr>
          <w:p w14:paraId="09C96A1F" w14:textId="77777777" w:rsidR="0025484B" w:rsidRPr="00EB6353" w:rsidRDefault="0025484B" w:rsidP="0025484B">
            <w:pPr>
              <w:jc w:val="center"/>
            </w:pPr>
            <w:r w:rsidRPr="00EB6353">
              <w:t>176</w:t>
            </w:r>
          </w:p>
        </w:tc>
        <w:tc>
          <w:tcPr>
            <w:tcW w:w="1512" w:type="dxa"/>
            <w:shd w:val="clear" w:color="auto" w:fill="F2F2F2" w:themeFill="background2" w:themeFillShade="F2"/>
          </w:tcPr>
          <w:p w14:paraId="0EF8DD5D" w14:textId="77777777" w:rsidR="0025484B" w:rsidRPr="00EB6353" w:rsidRDefault="0025484B" w:rsidP="0025484B">
            <w:pPr>
              <w:jc w:val="center"/>
            </w:pPr>
            <w:r w:rsidRPr="00EB6353">
              <w:t>317</w:t>
            </w:r>
          </w:p>
        </w:tc>
      </w:tr>
      <w:tr w:rsidR="0025484B" w:rsidRPr="00EB6353" w14:paraId="67E13A1B" w14:textId="77777777" w:rsidTr="000E3119">
        <w:tc>
          <w:tcPr>
            <w:tcW w:w="4820" w:type="dxa"/>
            <w:shd w:val="clear" w:color="auto" w:fill="FFFFFF" w:themeFill="background2"/>
          </w:tcPr>
          <w:p w14:paraId="48594E71" w14:textId="43E067A3" w:rsidR="0025484B" w:rsidRPr="00EB6353" w:rsidRDefault="0025484B" w:rsidP="0025484B">
            <w:pPr>
              <w:jc w:val="left"/>
            </w:pPr>
            <w:r w:rsidRPr="00EB6353">
              <w:t>Man</w:t>
            </w:r>
          </w:p>
        </w:tc>
        <w:tc>
          <w:tcPr>
            <w:tcW w:w="1512" w:type="dxa"/>
            <w:shd w:val="clear" w:color="auto" w:fill="FFFFFF" w:themeFill="background2"/>
          </w:tcPr>
          <w:p w14:paraId="25232064" w14:textId="77777777" w:rsidR="0025484B" w:rsidRPr="00EB6353" w:rsidRDefault="0025484B" w:rsidP="0025484B">
            <w:pPr>
              <w:jc w:val="center"/>
            </w:pPr>
            <w:r w:rsidRPr="00EB6353">
              <w:t>82</w:t>
            </w:r>
          </w:p>
        </w:tc>
        <w:tc>
          <w:tcPr>
            <w:tcW w:w="1512" w:type="dxa"/>
            <w:shd w:val="clear" w:color="auto" w:fill="FFFFFF" w:themeFill="background2"/>
          </w:tcPr>
          <w:p w14:paraId="4F9E5FEA" w14:textId="77777777" w:rsidR="0025484B" w:rsidRPr="00EB6353" w:rsidRDefault="0025484B" w:rsidP="0025484B">
            <w:pPr>
              <w:jc w:val="center"/>
            </w:pPr>
            <w:r w:rsidRPr="00EB6353">
              <w:t>90</w:t>
            </w:r>
          </w:p>
        </w:tc>
        <w:tc>
          <w:tcPr>
            <w:tcW w:w="1512" w:type="dxa"/>
            <w:shd w:val="clear" w:color="auto" w:fill="FFFFFF" w:themeFill="background2"/>
          </w:tcPr>
          <w:p w14:paraId="09D267B5" w14:textId="77777777" w:rsidR="0025484B" w:rsidRPr="00EB6353" w:rsidRDefault="0025484B" w:rsidP="0025484B">
            <w:pPr>
              <w:jc w:val="center"/>
            </w:pPr>
            <w:r w:rsidRPr="00EB6353">
              <w:t>172</w:t>
            </w:r>
          </w:p>
        </w:tc>
      </w:tr>
      <w:tr w:rsidR="0025484B" w:rsidRPr="00EB6353" w14:paraId="2BB785C6" w14:textId="77777777" w:rsidTr="000E3119">
        <w:tc>
          <w:tcPr>
            <w:tcW w:w="4820" w:type="dxa"/>
            <w:shd w:val="clear" w:color="auto" w:fill="F2F2F2" w:themeFill="background2" w:themeFillShade="F2"/>
          </w:tcPr>
          <w:p w14:paraId="467F1638" w14:textId="52849C0E" w:rsidR="0025484B" w:rsidRPr="00EB6353" w:rsidRDefault="0025484B" w:rsidP="0025484B">
            <w:pPr>
              <w:jc w:val="left"/>
            </w:pPr>
            <w:r w:rsidRPr="00EB6353">
              <w:t>Andere</w:t>
            </w:r>
          </w:p>
        </w:tc>
        <w:tc>
          <w:tcPr>
            <w:tcW w:w="1512" w:type="dxa"/>
            <w:shd w:val="clear" w:color="auto" w:fill="F2F2F2" w:themeFill="background2" w:themeFillShade="F2"/>
          </w:tcPr>
          <w:p w14:paraId="14843837" w14:textId="77777777" w:rsidR="0025484B" w:rsidRPr="00EB6353" w:rsidRDefault="0025484B" w:rsidP="0025484B">
            <w:pPr>
              <w:jc w:val="center"/>
            </w:pPr>
            <w:r w:rsidRPr="00EB6353">
              <w:t>3</w:t>
            </w:r>
          </w:p>
        </w:tc>
        <w:tc>
          <w:tcPr>
            <w:tcW w:w="1512" w:type="dxa"/>
            <w:shd w:val="clear" w:color="auto" w:fill="F2F2F2" w:themeFill="background2" w:themeFillShade="F2"/>
          </w:tcPr>
          <w:p w14:paraId="2F6D4F9A" w14:textId="77777777" w:rsidR="0025484B" w:rsidRPr="00EB6353" w:rsidRDefault="0025484B" w:rsidP="0025484B">
            <w:pPr>
              <w:jc w:val="center"/>
            </w:pPr>
            <w:r w:rsidRPr="00EB6353">
              <w:t>6</w:t>
            </w:r>
          </w:p>
        </w:tc>
        <w:tc>
          <w:tcPr>
            <w:tcW w:w="1512" w:type="dxa"/>
            <w:shd w:val="clear" w:color="auto" w:fill="F2F2F2" w:themeFill="background2" w:themeFillShade="F2"/>
          </w:tcPr>
          <w:p w14:paraId="0F939493" w14:textId="77777777" w:rsidR="0025484B" w:rsidRPr="00EB6353" w:rsidRDefault="0025484B" w:rsidP="0025484B">
            <w:pPr>
              <w:jc w:val="center"/>
            </w:pPr>
            <w:r w:rsidRPr="00EB6353">
              <w:t>9</w:t>
            </w:r>
          </w:p>
        </w:tc>
      </w:tr>
      <w:bookmarkEnd w:id="7"/>
    </w:tbl>
    <w:p w14:paraId="2D92B096" w14:textId="77777777" w:rsidR="008749FD" w:rsidRPr="00EB6353" w:rsidRDefault="008749FD">
      <w:pPr>
        <w:keepNext w:val="0"/>
        <w:keepLines w:val="0"/>
        <w:jc w:val="left"/>
      </w:pPr>
    </w:p>
    <w:p w14:paraId="598C781A" w14:textId="77777777" w:rsidR="006B3CC9" w:rsidRDefault="006B3CC9" w:rsidP="0002038B">
      <w:pPr>
        <w:keepNext w:val="0"/>
        <w:keepLines w:val="0"/>
      </w:pPr>
      <w:r>
        <w:br w:type="page"/>
      </w:r>
    </w:p>
    <w:p w14:paraId="37916203" w14:textId="1680E6F2" w:rsidR="00602EE4" w:rsidRPr="00EB6353" w:rsidRDefault="00602EE4" w:rsidP="0002038B">
      <w:pPr>
        <w:keepNext w:val="0"/>
        <w:keepLines w:val="0"/>
      </w:pPr>
      <w:r w:rsidRPr="00EB6353">
        <w:lastRenderedPageBreak/>
        <w:t xml:space="preserve">De </w:t>
      </w:r>
      <w:r w:rsidR="0080289F" w:rsidRPr="00EB6353">
        <w:t>respondenten</w:t>
      </w:r>
      <w:r w:rsidRPr="00EB6353">
        <w:t xml:space="preserve"> </w:t>
      </w:r>
      <w:r w:rsidR="00D047DA" w:rsidRPr="00EB6353">
        <w:t>komen</w:t>
      </w:r>
      <w:r w:rsidRPr="00EB6353">
        <w:t xml:space="preserve"> uit het Vlaamse Gewest (62%), het Waalse Gewest (31%) en het Brussels Hoofdstedelijk Gewest (12%). Onder degenen die </w:t>
      </w:r>
      <w:r w:rsidR="00F01E5E" w:rsidRPr="00EB6353">
        <w:t>‘</w:t>
      </w:r>
      <w:r w:rsidRPr="00EB6353">
        <w:t>andere</w:t>
      </w:r>
      <w:r w:rsidR="00F01E5E" w:rsidRPr="00EB6353">
        <w:t>’</w:t>
      </w:r>
      <w:r w:rsidRPr="00EB6353">
        <w:t xml:space="preserve"> hebben geantwoord, zijn er 3 </w:t>
      </w:r>
      <w:r w:rsidR="00F01E5E" w:rsidRPr="00EB6353">
        <w:t>personen</w:t>
      </w:r>
      <w:r w:rsidRPr="00EB6353">
        <w:t xml:space="preserve"> uit Frankrijk (studenten </w:t>
      </w:r>
      <w:r w:rsidR="00F01E5E" w:rsidRPr="00EB6353">
        <w:t>in</w:t>
      </w:r>
      <w:r w:rsidRPr="00EB6353">
        <w:t xml:space="preserve"> de </w:t>
      </w:r>
      <w:r w:rsidR="00944B95" w:rsidRPr="00EB6353">
        <w:t>Franse Gemeenschap</w:t>
      </w:r>
      <w:r w:rsidRPr="00EB6353">
        <w:t xml:space="preserve">) en 3 uit Nederland. </w:t>
      </w:r>
    </w:p>
    <w:p w14:paraId="74B4E6E5" w14:textId="1FECC239" w:rsidR="00DE5B8F" w:rsidRDefault="00B42559" w:rsidP="5954B05B">
      <w:pPr>
        <w:keepNext w:val="0"/>
        <w:keepLines w:val="0"/>
        <w:jc w:val="left"/>
        <w:rPr>
          <w:color w:val="4F57A6" w:themeColor="accent1" w:themeShade="BF"/>
        </w:rPr>
      </w:pPr>
      <w:bookmarkStart w:id="9" w:name="_Hlk42625841"/>
      <w:bookmarkEnd w:id="8"/>
      <w:r>
        <w:rPr>
          <w:noProof/>
          <w:lang w:val="fr-BE"/>
        </w:rPr>
        <mc:AlternateContent>
          <mc:Choice Requires="wps">
            <w:drawing>
              <wp:anchor distT="0" distB="0" distL="114300" distR="114300" simplePos="0" relativeHeight="251658247" behindDoc="0" locked="0" layoutInCell="1" allowOverlap="1" wp14:anchorId="3ADD5B98" wp14:editId="4B67360E">
                <wp:simplePos x="0" y="0"/>
                <wp:positionH relativeFrom="column">
                  <wp:posOffset>-3810</wp:posOffset>
                </wp:positionH>
                <wp:positionV relativeFrom="paragraph">
                  <wp:posOffset>264160</wp:posOffset>
                </wp:positionV>
                <wp:extent cx="5958840" cy="3124200"/>
                <wp:effectExtent l="57150" t="38100" r="60960" b="76200"/>
                <wp:wrapTopAndBottom/>
                <wp:docPr id="4"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7BA041C3" w14:textId="5CE258B6" w:rsidR="00B42559" w:rsidRPr="00E64413" w:rsidRDefault="00023F2B" w:rsidP="00B42559">
                            <w:pPr>
                              <w:jc w:val="center"/>
                              <w:rPr>
                                <w:lang w:val="fr-BE"/>
                              </w:rPr>
                            </w:pPr>
                            <w:r w:rsidRPr="00023F2B">
                              <w:rPr>
                                <w:noProof/>
                              </w:rPr>
                              <w:drawing>
                                <wp:inline distT="0" distB="0" distL="0" distR="0" wp14:anchorId="5D2F8F46" wp14:editId="347CF093">
                                  <wp:extent cx="5022367" cy="2952000"/>
                                  <wp:effectExtent l="0" t="0" r="6985" b="1270"/>
                                  <wp:docPr id="1176617782" name="Image 1176617782" descr="Diagram: 62 personen of 13 procent komen uit het Brussels Hoofdstedelijk Gewest. 273 personen of 55 procent komen uit het Vlaams Gewest. 155 personen of 31 procent komen uit het Waals Gewest. 6 personen of 1 procent kozen an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6">
                                            <a:extLst>
                                              <a:ext uri="{28A0092B-C50C-407E-A947-70E740481C1C}">
                                                <a14:useLocalDpi xmlns:a14="http://schemas.microsoft.com/office/drawing/2010/main" val="0"/>
                                              </a:ext>
                                            </a:extLst>
                                          </a:blip>
                                          <a:srcRect l="1818" t="2121" r="1978" b="3635"/>
                                          <a:stretch/>
                                        </pic:blipFill>
                                        <pic:spPr bwMode="auto">
                                          <a:xfrm>
                                            <a:off x="0" y="0"/>
                                            <a:ext cx="5022367"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D5B98" id="_x0000_s1030" style="position:absolute;margin-left:-.3pt;margin-top:20.8pt;width:469.2pt;height:24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FdxQIAAIMFAAAOAAAAZHJzL2Uyb0RvYy54bWysVEtv2zAMvg/YfxB0Xx3n0TZBnSJIkWFA&#10;0RZNh54VSY49yKJGKXGyXz9KdtPscRrmg0yKIvXxI8Wb20Nj2F6jr8EWPL8YcKatBFXbbcG/vqw+&#10;XXPmg7BKGLC64Eft+e3844eb1s30ECowSiOjINbPWlfwKgQ3yzIvK90IfwFOWzKWgI0IpOI2Uyha&#10;it6YbDgYXGYtoHIIUntPu3edkc9T/LLUMjyWpdeBmYITtpBWTOsmrtn8Rsy2KFxVyx6G+AcUjagt&#10;XXoKdSeCYDus/wjV1BLBQxkuJDQZlGUtdcqBsskHv2WzroTTKRcix7sTTf7/hZUP+ydktSr4mDMr&#10;GirRM5Em7NboGXuGnVVasSWgpRqzfJhP8tHkKr+KxLXOz8h/7Z6w1zyJkYVDiU38U37skMg+nsjW&#10;h8AkbU6mk+vrMdVEkm2UD8dUzhg1e3d36MNnDQ2LQsExoonoEtNif+9Dolz1wIX6xlnZGCrgXhg2&#10;Gk8v+4D9WQr9FjI6ejC1WtXGJOXolwYZORac+ktBy5kRPtBmwVfp64P94mZsdLYQw3Tgux2deq9H&#10;CLugcV2plm3MDp8FsU0cTih3VcfE8umgU+iqyXgQP86E2dKLkgE5QwivdahSO0QeE17cbk6Ak0u3&#10;L4yrRJfG5SgG6lD57nii9wQnaWdIs1jRroZRCofNoW+Nvr4bUEdqF8KTiuqdXNVUmnvi6Ukg8U64&#10;aRiER1pKA23BoZc4qwB//G0/nqd+JitnLT3EgvvvO4Ga6P9iqdOn+Th2SUjKeHI1JAXPLZtzi901&#10;S6AS5jR2nExiPB/Mm1giNK80MxbxVjIJK+nunuhOWQbSyURTR+rFIsn0Wp0I93btZAweKxBb6eXw&#10;KtD1/RmotR/g7dGKWeq6jv73s127LHYByjpEY2S647VX6KWnwvRTKY6Scz2dep+d858AAAD//wMA&#10;UEsDBBQABgAIAAAAIQAWoMyR3gAAAAgBAAAPAAAAZHJzL2Rvd25yZXYueG1sTI9BT8JAEIXvJP6H&#10;zZh4gy2tVCzdEmPkIlxA8Lx0h7ahO1u7C9R/73jS0+TlvXzzXr4cbCuu2PvGkYLpJAKBVDrTUKVg&#10;/7Eaz0H4oMno1hEq+EYPy+JulOvMuBtt8boLlWAI+UwrqEPoMil9WaPVfuI6JPZOrrc6sOwraXp9&#10;Y7htZRxFqbS6If5Q6w5fayzPu4tVMNt/HrbnOBpWa7veNLFJ3+TXu1IP98PLAkTAIfyF4bc+V4eC&#10;Ox3dhYwXrYJxykEFj1O+bD8nT7zkyOwkSUEWufw/oPgBAAD//wMAUEsBAi0AFAAGAAgAAAAhALaD&#10;OJL+AAAA4QEAABMAAAAAAAAAAAAAAAAAAAAAAFtDb250ZW50X1R5cGVzXS54bWxQSwECLQAUAAYA&#10;CAAAACEAOP0h/9YAAACUAQAACwAAAAAAAAAAAAAAAAAvAQAAX3JlbHMvLnJlbHNQSwECLQAUAAYA&#10;CAAAACEAJZLBXcUCAACDBQAADgAAAAAAAAAAAAAAAAAuAgAAZHJzL2Uyb0RvYy54bWxQSwECLQAU&#10;AAYACAAAACEAFqDMkd4AAAAIAQAADwAAAAAAAAAAAAAAAAAfBQAAZHJzL2Rvd25yZXYueG1sUEsF&#10;BgAAAAAEAAQA8wAAACoGAAAAAA==&#10;" fillcolor="window" stroked="f">
                <v:shadow on="t" color="black" opacity="41287f" offset="0,1.5pt"/>
                <v:textbox>
                  <w:txbxContent>
                    <w:p w14:paraId="7BA041C3" w14:textId="5CE258B6" w:rsidR="00B42559" w:rsidRPr="00E64413" w:rsidRDefault="00023F2B" w:rsidP="00B42559">
                      <w:pPr>
                        <w:jc w:val="center"/>
                        <w:rPr>
                          <w:lang w:val="fr-BE"/>
                        </w:rPr>
                      </w:pPr>
                      <w:r w:rsidRPr="00023F2B">
                        <w:rPr>
                          <w:noProof/>
                        </w:rPr>
                        <w:drawing>
                          <wp:inline distT="0" distB="0" distL="0" distR="0" wp14:anchorId="5D2F8F46" wp14:editId="347CF093">
                            <wp:extent cx="5022367" cy="2952000"/>
                            <wp:effectExtent l="0" t="0" r="6985" b="1270"/>
                            <wp:docPr id="1176617782" name="Image 1176617782" descr="Diagram: 62 personen of 13 procent komen uit het Brussels Hoofdstedelijk Gewest. 273 personen of 55 procent komen uit het Vlaams Gewest. 155 personen of 31 procent komen uit het Waals Gewest. 6 personen of 1 procent kozen an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6">
                                      <a:extLst>
                                        <a:ext uri="{28A0092B-C50C-407E-A947-70E740481C1C}">
                                          <a14:useLocalDpi xmlns:a14="http://schemas.microsoft.com/office/drawing/2010/main" val="0"/>
                                        </a:ext>
                                      </a:extLst>
                                    </a:blip>
                                    <a:srcRect l="1818" t="2121" r="1978" b="3635"/>
                                    <a:stretch/>
                                  </pic:blipFill>
                                  <pic:spPr bwMode="auto">
                                    <a:xfrm>
                                      <a:off x="0" y="0"/>
                                      <a:ext cx="5022367"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71D208A4" w:rsidRPr="00EB6353">
        <w:rPr>
          <w:color w:val="4F57A6" w:themeColor="accent1" w:themeShade="BF"/>
        </w:rPr>
        <w:t xml:space="preserve"> </w:t>
      </w:r>
      <w:r w:rsidR="00593955" w:rsidRPr="00EB6353">
        <w:rPr>
          <w:color w:val="4F57A6" w:themeColor="accent1" w:themeShade="BF"/>
        </w:rPr>
        <w:t>Figuur 3: Regio van de respondenten</w:t>
      </w:r>
    </w:p>
    <w:p w14:paraId="03A39475" w14:textId="77777777" w:rsidR="00B42559" w:rsidRPr="00EB6353" w:rsidRDefault="00B42559">
      <w:pPr>
        <w:keepNext w:val="0"/>
        <w:keepLines w:val="0"/>
        <w:jc w:val="left"/>
        <w:rPr>
          <w:color w:val="4F57A6" w:themeColor="accent1" w:themeShade="BF"/>
        </w:rPr>
      </w:pPr>
    </w:p>
    <w:p w14:paraId="28D848D3" w14:textId="67C7FEF1" w:rsidR="00F03D8A" w:rsidRPr="00EB6353" w:rsidRDefault="7C306127" w:rsidP="00473B26">
      <w:pPr>
        <w:keepNext w:val="0"/>
        <w:keepLines w:val="0"/>
        <w:jc w:val="left"/>
        <w:rPr>
          <w:color w:val="4F57A6" w:themeColor="accent1" w:themeShade="BF"/>
        </w:rPr>
      </w:pPr>
      <w:bookmarkStart w:id="10" w:name="_Hlk42110719"/>
      <w:bookmarkStart w:id="11" w:name="_Hlk42625898"/>
      <w:bookmarkEnd w:id="9"/>
      <w:r w:rsidRPr="0D3E2756">
        <w:rPr>
          <w:color w:val="4F57A6" w:themeColor="accent1" w:themeShade="BF"/>
        </w:rPr>
        <w:t>Tabel 3</w:t>
      </w:r>
      <w:r w:rsidR="7FC90767" w:rsidRPr="0D3E2756">
        <w:rPr>
          <w:color w:val="4F57A6" w:themeColor="accent1" w:themeShade="BF"/>
        </w:rPr>
        <w:t xml:space="preserve">: </w:t>
      </w:r>
      <w:r w:rsidRPr="0D3E2756">
        <w:rPr>
          <w:color w:val="4F57A6" w:themeColor="accent1" w:themeShade="BF"/>
        </w:rPr>
        <w:t xml:space="preserve">Regio van de respondenten </w:t>
      </w:r>
      <w:r w:rsidR="03DDB4C8" w:rsidRPr="0D3E2756">
        <w:rPr>
          <w:color w:val="4F57A6" w:themeColor="accent1" w:themeShade="BF"/>
        </w:rPr>
        <w:t>uitgesplitst</w:t>
      </w:r>
      <w:r w:rsidRPr="0D3E2756">
        <w:rPr>
          <w:color w:val="4F57A6" w:themeColor="accent1" w:themeShade="BF"/>
        </w:rPr>
        <w:t xml:space="preserve"> volgens de taal van de respondent</w:t>
      </w:r>
      <w:r w:rsidR="64431D5D" w:rsidRPr="0D3E2756">
        <w:rPr>
          <w:color w:val="4F57A6" w:themeColor="accent1" w:themeShade="BF"/>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gridCol w:w="1559"/>
        <w:gridCol w:w="1560"/>
      </w:tblGrid>
      <w:tr w:rsidR="00F03D8A" w:rsidRPr="00EB6353" w14:paraId="25FC7442" w14:textId="77777777" w:rsidTr="001C7EB1">
        <w:tc>
          <w:tcPr>
            <w:tcW w:w="4678" w:type="dxa"/>
            <w:shd w:val="clear" w:color="auto" w:fill="A00656" w:themeFill="text2"/>
          </w:tcPr>
          <w:bookmarkEnd w:id="10"/>
          <w:p w14:paraId="0C6E8CF0" w14:textId="51E39F93" w:rsidR="00F03D8A" w:rsidRPr="00EB6353" w:rsidRDefault="001C7EB1" w:rsidP="0070748E">
            <w:pPr>
              <w:jc w:val="left"/>
              <w:rPr>
                <w:b/>
              </w:rPr>
            </w:pPr>
            <w:r>
              <w:rPr>
                <w:b/>
                <w:color w:val="FFFFFF" w:themeColor="background2"/>
              </w:rPr>
              <w:t>Regio</w:t>
            </w:r>
          </w:p>
        </w:tc>
        <w:tc>
          <w:tcPr>
            <w:tcW w:w="1559" w:type="dxa"/>
            <w:shd w:val="clear" w:color="auto" w:fill="A00656" w:themeFill="text2"/>
          </w:tcPr>
          <w:p w14:paraId="08219534" w14:textId="77777777" w:rsidR="00F03D8A" w:rsidRPr="00EB6353" w:rsidRDefault="00F03D8A" w:rsidP="0070748E">
            <w:pPr>
              <w:jc w:val="center"/>
              <w:rPr>
                <w:b/>
                <w:color w:val="FFFFFF" w:themeColor="background2"/>
              </w:rPr>
            </w:pPr>
            <w:r w:rsidRPr="00EB6353">
              <w:rPr>
                <w:b/>
                <w:color w:val="FFFFFF" w:themeColor="background2"/>
              </w:rPr>
              <w:t>FR</w:t>
            </w:r>
          </w:p>
        </w:tc>
        <w:tc>
          <w:tcPr>
            <w:tcW w:w="1559" w:type="dxa"/>
            <w:shd w:val="clear" w:color="auto" w:fill="A00656" w:themeFill="text2"/>
          </w:tcPr>
          <w:p w14:paraId="0B65A058" w14:textId="77777777" w:rsidR="00F03D8A" w:rsidRPr="00EB6353" w:rsidRDefault="00F03D8A" w:rsidP="0070748E">
            <w:pPr>
              <w:jc w:val="center"/>
              <w:rPr>
                <w:b/>
                <w:color w:val="FFFFFF" w:themeColor="background2"/>
              </w:rPr>
            </w:pPr>
            <w:r w:rsidRPr="00EB6353">
              <w:rPr>
                <w:b/>
                <w:color w:val="FFFFFF" w:themeColor="background2"/>
              </w:rPr>
              <w:t>NL</w:t>
            </w:r>
          </w:p>
        </w:tc>
        <w:tc>
          <w:tcPr>
            <w:tcW w:w="1560" w:type="dxa"/>
            <w:shd w:val="clear" w:color="auto" w:fill="A00656" w:themeFill="text2"/>
          </w:tcPr>
          <w:p w14:paraId="54C50923" w14:textId="4EE2A2F9" w:rsidR="00F03D8A" w:rsidRPr="00EB6353" w:rsidRDefault="00F03D8A" w:rsidP="0070748E">
            <w:pPr>
              <w:jc w:val="center"/>
              <w:rPr>
                <w:b/>
                <w:color w:val="FFFFFF" w:themeColor="background2"/>
              </w:rPr>
            </w:pPr>
            <w:r w:rsidRPr="00EB6353">
              <w:rPr>
                <w:b/>
                <w:color w:val="FFFFFF" w:themeColor="background2"/>
              </w:rPr>
              <w:t>Tot</w:t>
            </w:r>
            <w:r w:rsidR="00905F11" w:rsidRPr="00EB6353">
              <w:rPr>
                <w:b/>
                <w:color w:val="FFFFFF" w:themeColor="background2"/>
              </w:rPr>
              <w:t>a</w:t>
            </w:r>
            <w:r w:rsidRPr="00EB6353">
              <w:rPr>
                <w:b/>
                <w:color w:val="FFFFFF" w:themeColor="background2"/>
              </w:rPr>
              <w:t>al</w:t>
            </w:r>
          </w:p>
        </w:tc>
      </w:tr>
      <w:tr w:rsidR="00611E41" w:rsidRPr="00EB6353" w14:paraId="32400A1E" w14:textId="77777777" w:rsidTr="001C7EB1">
        <w:tc>
          <w:tcPr>
            <w:tcW w:w="4678" w:type="dxa"/>
          </w:tcPr>
          <w:p w14:paraId="6104DB12" w14:textId="0C3D9F00" w:rsidR="00611E41" w:rsidRPr="00EB6353" w:rsidRDefault="00611E41" w:rsidP="00611E41">
            <w:pPr>
              <w:jc w:val="left"/>
            </w:pPr>
            <w:r w:rsidRPr="00EB6353">
              <w:t>Brussels-Hoofdstedelijk Gewest</w:t>
            </w:r>
          </w:p>
        </w:tc>
        <w:tc>
          <w:tcPr>
            <w:tcW w:w="1559" w:type="dxa"/>
          </w:tcPr>
          <w:p w14:paraId="12552C3D" w14:textId="77777777" w:rsidR="00611E41" w:rsidRPr="00EB6353" w:rsidRDefault="00611E41" w:rsidP="00611E41">
            <w:pPr>
              <w:jc w:val="center"/>
            </w:pPr>
            <w:r w:rsidRPr="00EB6353">
              <w:t>57</w:t>
            </w:r>
          </w:p>
        </w:tc>
        <w:tc>
          <w:tcPr>
            <w:tcW w:w="1559" w:type="dxa"/>
          </w:tcPr>
          <w:p w14:paraId="688EECCF" w14:textId="77777777" w:rsidR="00611E41" w:rsidRPr="00EB6353" w:rsidRDefault="00611E41" w:rsidP="00611E41">
            <w:pPr>
              <w:jc w:val="center"/>
            </w:pPr>
            <w:r w:rsidRPr="00EB6353">
              <w:t>5</w:t>
            </w:r>
          </w:p>
        </w:tc>
        <w:tc>
          <w:tcPr>
            <w:tcW w:w="1560" w:type="dxa"/>
          </w:tcPr>
          <w:p w14:paraId="4E1FBA6F" w14:textId="77777777" w:rsidR="00611E41" w:rsidRPr="00EB6353" w:rsidRDefault="00611E41" w:rsidP="00611E41">
            <w:pPr>
              <w:jc w:val="center"/>
            </w:pPr>
            <w:r w:rsidRPr="00EB6353">
              <w:t>62</w:t>
            </w:r>
          </w:p>
        </w:tc>
      </w:tr>
      <w:tr w:rsidR="00611E41" w:rsidRPr="00EB6353" w14:paraId="7209CCF0" w14:textId="77777777" w:rsidTr="001C7EB1">
        <w:tc>
          <w:tcPr>
            <w:tcW w:w="4678" w:type="dxa"/>
            <w:shd w:val="clear" w:color="auto" w:fill="F2F2F2" w:themeFill="background2" w:themeFillShade="F2"/>
          </w:tcPr>
          <w:p w14:paraId="5DD0F9E9" w14:textId="0FFE565F" w:rsidR="00611E41" w:rsidRPr="00EB6353" w:rsidRDefault="00611E41" w:rsidP="00611E41">
            <w:pPr>
              <w:jc w:val="left"/>
            </w:pPr>
            <w:r w:rsidRPr="00EB6353">
              <w:t>Vlaams Gewest</w:t>
            </w:r>
          </w:p>
        </w:tc>
        <w:tc>
          <w:tcPr>
            <w:tcW w:w="1559" w:type="dxa"/>
            <w:shd w:val="clear" w:color="auto" w:fill="F2F2F2" w:themeFill="background2" w:themeFillShade="F2"/>
          </w:tcPr>
          <w:p w14:paraId="351057C1" w14:textId="3F62D56E" w:rsidR="00611E41" w:rsidRPr="00EB6353" w:rsidRDefault="00BB6E0A" w:rsidP="00611E41">
            <w:pPr>
              <w:jc w:val="center"/>
            </w:pPr>
            <w:r w:rsidRPr="00EB6353">
              <w:t>11</w:t>
            </w:r>
          </w:p>
        </w:tc>
        <w:tc>
          <w:tcPr>
            <w:tcW w:w="1559" w:type="dxa"/>
            <w:shd w:val="clear" w:color="auto" w:fill="F2F2F2" w:themeFill="background2" w:themeFillShade="F2"/>
          </w:tcPr>
          <w:p w14:paraId="4F036778" w14:textId="00AC9142" w:rsidR="00611E41" w:rsidRPr="00EB6353" w:rsidRDefault="00BB6E0A" w:rsidP="00611E41">
            <w:pPr>
              <w:jc w:val="center"/>
            </w:pPr>
            <w:r w:rsidRPr="00EB6353">
              <w:t>262</w:t>
            </w:r>
          </w:p>
        </w:tc>
        <w:tc>
          <w:tcPr>
            <w:tcW w:w="1560" w:type="dxa"/>
            <w:shd w:val="clear" w:color="auto" w:fill="F2F2F2" w:themeFill="background2" w:themeFillShade="F2"/>
          </w:tcPr>
          <w:p w14:paraId="50A5570F" w14:textId="12E4B02A" w:rsidR="00611E41" w:rsidRPr="00EB6353" w:rsidRDefault="00611E41" w:rsidP="00611E41">
            <w:pPr>
              <w:jc w:val="center"/>
            </w:pPr>
            <w:r w:rsidRPr="00EB6353">
              <w:t>2</w:t>
            </w:r>
            <w:r w:rsidR="00BB6E0A" w:rsidRPr="00EB6353">
              <w:t>73</w:t>
            </w:r>
          </w:p>
        </w:tc>
      </w:tr>
      <w:tr w:rsidR="00611E41" w:rsidRPr="00EB6353" w14:paraId="6208EBF9" w14:textId="77777777" w:rsidTr="001C7EB1">
        <w:tc>
          <w:tcPr>
            <w:tcW w:w="4678" w:type="dxa"/>
            <w:shd w:val="clear" w:color="auto" w:fill="FFFFFF" w:themeFill="background1"/>
          </w:tcPr>
          <w:p w14:paraId="7D080201" w14:textId="71FB50B3" w:rsidR="00611E41" w:rsidRPr="00EB6353" w:rsidRDefault="00611E41" w:rsidP="00611E41">
            <w:pPr>
              <w:jc w:val="left"/>
            </w:pPr>
            <w:r w:rsidRPr="00EB6353">
              <w:t>Waals Gewest</w:t>
            </w:r>
          </w:p>
        </w:tc>
        <w:tc>
          <w:tcPr>
            <w:tcW w:w="1559" w:type="dxa"/>
            <w:shd w:val="clear" w:color="auto" w:fill="FFFFFF" w:themeFill="background1"/>
          </w:tcPr>
          <w:p w14:paraId="3741D314" w14:textId="77992186" w:rsidR="00611E41" w:rsidRPr="00EB6353" w:rsidRDefault="00611E41" w:rsidP="00611E41">
            <w:pPr>
              <w:jc w:val="center"/>
            </w:pPr>
            <w:r w:rsidRPr="00EB6353">
              <w:t>15</w:t>
            </w:r>
            <w:r w:rsidR="001932F9" w:rsidRPr="00EB6353">
              <w:t>5</w:t>
            </w:r>
          </w:p>
        </w:tc>
        <w:tc>
          <w:tcPr>
            <w:tcW w:w="1559" w:type="dxa"/>
            <w:shd w:val="clear" w:color="auto" w:fill="FFFFFF" w:themeFill="background1"/>
          </w:tcPr>
          <w:p w14:paraId="734B83B3" w14:textId="77777777" w:rsidR="00611E41" w:rsidRPr="00EB6353" w:rsidRDefault="00611E41" w:rsidP="00611E41">
            <w:pPr>
              <w:jc w:val="center"/>
            </w:pPr>
            <w:r w:rsidRPr="00EB6353">
              <w:t>0</w:t>
            </w:r>
          </w:p>
        </w:tc>
        <w:tc>
          <w:tcPr>
            <w:tcW w:w="1560" w:type="dxa"/>
            <w:shd w:val="clear" w:color="auto" w:fill="FFFFFF" w:themeFill="background1"/>
          </w:tcPr>
          <w:p w14:paraId="33085746" w14:textId="703C1A05" w:rsidR="00611E41" w:rsidRPr="00EB6353" w:rsidRDefault="00611E41" w:rsidP="00611E41">
            <w:pPr>
              <w:jc w:val="center"/>
            </w:pPr>
            <w:r w:rsidRPr="00EB6353">
              <w:t>15</w:t>
            </w:r>
            <w:r w:rsidR="001932F9" w:rsidRPr="00EB6353">
              <w:t>5</w:t>
            </w:r>
          </w:p>
        </w:tc>
      </w:tr>
      <w:tr w:rsidR="00611E41" w:rsidRPr="00EB6353" w14:paraId="1FE6F6BF" w14:textId="77777777" w:rsidTr="001C7EB1">
        <w:tc>
          <w:tcPr>
            <w:tcW w:w="4678" w:type="dxa"/>
            <w:shd w:val="clear" w:color="auto" w:fill="F2F2F2" w:themeFill="background2" w:themeFillShade="F2"/>
          </w:tcPr>
          <w:p w14:paraId="0B519D9B" w14:textId="18E82FB4" w:rsidR="00611E41" w:rsidRPr="00EB6353" w:rsidRDefault="00611E41" w:rsidP="00611E41">
            <w:pPr>
              <w:jc w:val="left"/>
            </w:pPr>
            <w:r w:rsidRPr="00EB6353">
              <w:t>Andere</w:t>
            </w:r>
          </w:p>
        </w:tc>
        <w:tc>
          <w:tcPr>
            <w:tcW w:w="1559" w:type="dxa"/>
            <w:shd w:val="clear" w:color="auto" w:fill="F2F2F2" w:themeFill="background2" w:themeFillShade="F2"/>
          </w:tcPr>
          <w:p w14:paraId="5517F73C" w14:textId="0B152D6C" w:rsidR="00611E41" w:rsidRPr="00EB6353" w:rsidRDefault="001932F9" w:rsidP="00611E41">
            <w:pPr>
              <w:jc w:val="center"/>
            </w:pPr>
            <w:r w:rsidRPr="00EB6353">
              <w:t>3</w:t>
            </w:r>
          </w:p>
        </w:tc>
        <w:tc>
          <w:tcPr>
            <w:tcW w:w="1559" w:type="dxa"/>
            <w:shd w:val="clear" w:color="auto" w:fill="F2F2F2" w:themeFill="background2" w:themeFillShade="F2"/>
          </w:tcPr>
          <w:p w14:paraId="13748DEB" w14:textId="53492C3C" w:rsidR="00611E41" w:rsidRPr="00EB6353" w:rsidRDefault="001932F9" w:rsidP="00611E41">
            <w:pPr>
              <w:jc w:val="center"/>
            </w:pPr>
            <w:r w:rsidRPr="00EB6353">
              <w:t>3</w:t>
            </w:r>
          </w:p>
        </w:tc>
        <w:tc>
          <w:tcPr>
            <w:tcW w:w="1560" w:type="dxa"/>
            <w:shd w:val="clear" w:color="auto" w:fill="F2F2F2" w:themeFill="background2" w:themeFillShade="F2"/>
          </w:tcPr>
          <w:p w14:paraId="79753108" w14:textId="6DB1889A" w:rsidR="00611E41" w:rsidRPr="00EB6353" w:rsidRDefault="001932F9" w:rsidP="00611E41">
            <w:pPr>
              <w:jc w:val="center"/>
            </w:pPr>
            <w:r w:rsidRPr="00EB6353">
              <w:t>6</w:t>
            </w:r>
          </w:p>
        </w:tc>
      </w:tr>
      <w:bookmarkEnd w:id="11"/>
    </w:tbl>
    <w:p w14:paraId="3588267A" w14:textId="232442F8" w:rsidR="00995164" w:rsidRPr="00EB6353" w:rsidRDefault="00995164" w:rsidP="00995164">
      <w:pPr>
        <w:keepNext w:val="0"/>
        <w:keepLines w:val="0"/>
        <w:jc w:val="left"/>
      </w:pPr>
    </w:p>
    <w:p w14:paraId="5D7B0E45" w14:textId="2513A41A" w:rsidR="00E72383" w:rsidRPr="00E72383" w:rsidRDefault="00B42559" w:rsidP="00E72383">
      <w:pPr>
        <w:keepNext w:val="0"/>
        <w:keepLines w:val="0"/>
        <w:jc w:val="left"/>
        <w:rPr>
          <w:color w:val="4F57A6" w:themeColor="accent1" w:themeShade="BF"/>
        </w:rPr>
      </w:pPr>
      <w:r>
        <w:rPr>
          <w:noProof/>
          <w:lang w:val="fr-BE"/>
        </w:rPr>
        <w:lastRenderedPageBreak/>
        <mc:AlternateContent>
          <mc:Choice Requires="wps">
            <w:drawing>
              <wp:anchor distT="0" distB="0" distL="114300" distR="114300" simplePos="0" relativeHeight="251658248" behindDoc="0" locked="0" layoutInCell="1" allowOverlap="1" wp14:anchorId="17E0B0D4" wp14:editId="21EC614D">
                <wp:simplePos x="0" y="0"/>
                <wp:positionH relativeFrom="column">
                  <wp:posOffset>0</wp:posOffset>
                </wp:positionH>
                <wp:positionV relativeFrom="paragraph">
                  <wp:posOffset>300990</wp:posOffset>
                </wp:positionV>
                <wp:extent cx="5958840" cy="3124200"/>
                <wp:effectExtent l="57150" t="38100" r="60960" b="76200"/>
                <wp:wrapTopAndBottom/>
                <wp:docPr id="6"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03815403" w14:textId="6C33A8CB" w:rsidR="00B42559" w:rsidRPr="00E64413" w:rsidRDefault="00B45553" w:rsidP="00B42559">
                            <w:pPr>
                              <w:jc w:val="center"/>
                              <w:rPr>
                                <w:lang w:val="fr-BE"/>
                              </w:rPr>
                            </w:pPr>
                            <w:r w:rsidRPr="00B45553">
                              <w:rPr>
                                <w:noProof/>
                              </w:rPr>
                              <w:drawing>
                                <wp:inline distT="0" distB="0" distL="0" distR="0" wp14:anchorId="1B57B1D4" wp14:editId="61170B38">
                                  <wp:extent cx="4986997" cy="2952000"/>
                                  <wp:effectExtent l="0" t="0" r="4445" b="1270"/>
                                  <wp:docPr id="1176617781" name="Image 1176617781" descr="Diagram: 218 personen of 44 procent is ingeschreven bij VAPH. 101 personen of 20 procent is ingeschreven bij AVIQ. 32 personen of 6 procent is ingeschreven bij PHARE. 1 persoon is ingeschreven bij DSL. 147 personen of 30 procent zijn niet ingeschreven bij een regionaal agent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val="0"/>
                                              </a:ext>
                                            </a:extLst>
                                          </a:blip>
                                          <a:srcRect l="1637" t="3334" r="3450" b="3026"/>
                                          <a:stretch/>
                                        </pic:blipFill>
                                        <pic:spPr bwMode="auto">
                                          <a:xfrm>
                                            <a:off x="0" y="0"/>
                                            <a:ext cx="4986997"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0B0D4" id="_x0000_s1031" style="position:absolute;margin-left:0;margin-top:23.7pt;width:469.2pt;height:24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6xQIAAIMFAAAOAAAAZHJzL2Uyb0RvYy54bWysVN9v2yAQfp+0/wHxvjpO4rSx6lRRqkyT&#10;qrZqOvWZAI49YY4BjpP99Tuwm2Q/nqb5AXMc9/Hddwe3d4dGkb20rgZd0PRqRInUHEStdwX9+rr+&#10;dEOJ80wLpkDLgh6lo3eLjx9uO5PLMVSghLQEQbTLO1PQynuTJ4njlWyYuwIjNTpLsA3zaNpdIizr&#10;EL1RyXg0miUdWGEscOkcrt73TrqI+GUpuX8qSyc9UQVFbj6ONo7bMCaLW5bvLDNVzQca7B9YNKzW&#10;eOgJ6p55Rlpb/wHV1NyCg9JfcWgSKMuay5gDZpOOfstmUzEjYy4ojjMnmdz/g+WP+2dLalHQGSWa&#10;NViiFxSN6Z2SOXmBVgspyAqsxhqTdJxm6SS7Tq+DcJ1xOcZvzLMdLIfToMKhtE34Y37kEMU+nsSW&#10;B084Lmbz7OZmijXh6Juk4ymWM6Am53Bjnf8soSFhUlAb2AR2UWm2f3A+Si4G4kx8o6RsFBZwzxSZ&#10;TOezAXDYi9DvkCHQgarFulYqGke3UpZgYEGxvwR0lCjmPC4WdB2/AeyXMKVDsIYA05PvV2TsvYEh&#10;tF7aTSU6slWtfWGoNmqYYe6iDoml81Fv4FHZdBQ+Spja4Y3i3lJiwb/VvortEHSMfO1ueyIcQ/p1&#10;pkzF+jRmkwDUs3L99ijviU60LpgmoaJ9DcPMH7aH2BpZAAkrWxBHbBfkE4vqDF/XWJoH1OmZWdQd&#10;eeNj4J9wKBV0BYVhRkkF9sff1sN+7Gf0UtLhRSyo+94yK1H+Lxo7fZ5OQ5f4aEyz6zEa9tKzvfTo&#10;tlkBljDFZ8fwOA37vXqflhaaN3wzluFUdDHN8exB6N5YebTRha8Ol8tlnONtNcw/6I3hATxUILTS&#10;6+GNWTP0p8fWfoT3S8vy2HW9/Oe9fbssWw9l7YPzrOtg4E2PhRlepfCUXNpx1/ntXPwEAAD//wMA&#10;UEsDBBQABgAIAAAAIQBP5n3T3QAAAAcBAAAPAAAAZHJzL2Rvd25yZXYueG1sTI/BTsMwDIbvSLxD&#10;ZCRuLKUrYyt1J4TYhXHZGJyzxrTVGqc02VbeHnOCm63/1+fPxXJ0nTrREFrPCLeTBBRx5W3LNcLu&#10;bXUzBxWiYWs6z4TwTQGW5eVFYXLrz7yh0zbWSiAccoPQxNjnWoeqIWfCxPfEkn36wZko61BrO5iz&#10;wF2n0ySZaWdalguN6empoeqwPTqEu93H++aQJuNq7davbWpnz/rrBfH6anx8ABVpjH9l+NUXdSjF&#10;ae+PbIPqEOSRiJDdZ6AkXUznMuwFPV1koMtC//cvfwAAAP//AwBQSwECLQAUAAYACAAAACEAtoM4&#10;kv4AAADhAQAAEwAAAAAAAAAAAAAAAAAAAAAAW0NvbnRlbnRfVHlwZXNdLnhtbFBLAQItABQABgAI&#10;AAAAIQA4/SH/1gAAAJQBAAALAAAAAAAAAAAAAAAAAC8BAABfcmVscy8ucmVsc1BLAQItABQABgAI&#10;AAAAIQA+6ie6xQIAAIMFAAAOAAAAAAAAAAAAAAAAAC4CAABkcnMvZTJvRG9jLnhtbFBLAQItABQA&#10;BgAIAAAAIQBP5n3T3QAAAAcBAAAPAAAAAAAAAAAAAAAAAB8FAABkcnMvZG93bnJldi54bWxQSwUG&#10;AAAAAAQABADzAAAAKQYAAAAA&#10;" fillcolor="window" stroked="f">
                <v:shadow on="t" color="black" opacity="41287f" offset="0,1.5pt"/>
                <v:textbox>
                  <w:txbxContent>
                    <w:p w14:paraId="03815403" w14:textId="6C33A8CB" w:rsidR="00B42559" w:rsidRPr="00E64413" w:rsidRDefault="00B45553" w:rsidP="00B42559">
                      <w:pPr>
                        <w:jc w:val="center"/>
                        <w:rPr>
                          <w:lang w:val="fr-BE"/>
                        </w:rPr>
                      </w:pPr>
                      <w:r w:rsidRPr="00B45553">
                        <w:rPr>
                          <w:noProof/>
                        </w:rPr>
                        <w:drawing>
                          <wp:inline distT="0" distB="0" distL="0" distR="0" wp14:anchorId="1B57B1D4" wp14:editId="61170B38">
                            <wp:extent cx="4986997" cy="2952000"/>
                            <wp:effectExtent l="0" t="0" r="4445" b="1270"/>
                            <wp:docPr id="1176617781" name="Image 1176617781" descr="Diagram: 218 personen of 44 procent is ingeschreven bij VAPH. 101 personen of 20 procent is ingeschreven bij AVIQ. 32 personen of 6 procent is ingeschreven bij PHARE. 1 persoon is ingeschreven bij DSL. 147 personen of 30 procent zijn niet ingeschreven bij een regionaal agent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val="0"/>
                                        </a:ext>
                                      </a:extLst>
                                    </a:blip>
                                    <a:srcRect l="1637" t="3334" r="3450" b="3026"/>
                                    <a:stretch/>
                                  </pic:blipFill>
                                  <pic:spPr bwMode="auto">
                                    <a:xfrm>
                                      <a:off x="0" y="0"/>
                                      <a:ext cx="4986997"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5C17A7D7" w:rsidRPr="00EB6353">
        <w:rPr>
          <w:color w:val="4F57A6" w:themeColor="accent1" w:themeShade="BF"/>
        </w:rPr>
        <w:t xml:space="preserve"> </w:t>
      </w:r>
      <w:r w:rsidR="00DE5B8F" w:rsidRPr="00EB6353">
        <w:rPr>
          <w:color w:val="4F57A6" w:themeColor="accent1" w:themeShade="BF"/>
        </w:rPr>
        <w:t>Figu</w:t>
      </w:r>
      <w:r w:rsidR="002236FE" w:rsidRPr="00EB6353">
        <w:rPr>
          <w:color w:val="4F57A6" w:themeColor="accent1" w:themeShade="BF"/>
        </w:rPr>
        <w:t>ur</w:t>
      </w:r>
      <w:r w:rsidR="00DE5B8F" w:rsidRPr="00EB6353">
        <w:rPr>
          <w:color w:val="4F57A6" w:themeColor="accent1" w:themeShade="BF"/>
        </w:rPr>
        <w:t xml:space="preserve"> 4: </w:t>
      </w:r>
      <w:r w:rsidR="002236FE" w:rsidRPr="00EB6353">
        <w:rPr>
          <w:color w:val="4F57A6" w:themeColor="accent1" w:themeShade="BF"/>
        </w:rPr>
        <w:t>Regionaal agentschap van de respondenten</w:t>
      </w:r>
    </w:p>
    <w:p w14:paraId="683FE503" w14:textId="2629B4DA" w:rsidR="005966D8" w:rsidRPr="00EB6353" w:rsidRDefault="005966D8" w:rsidP="00A22745">
      <w:pPr>
        <w:keepNext w:val="0"/>
        <w:keepLines w:val="0"/>
        <w:jc w:val="left"/>
        <w:rPr>
          <w:color w:val="848AC4" w:themeColor="accent1"/>
        </w:rPr>
      </w:pPr>
    </w:p>
    <w:p w14:paraId="687FAEE8" w14:textId="135373E4" w:rsidR="005453E7" w:rsidRPr="00EB6353" w:rsidRDefault="7517DF70" w:rsidP="008749FD">
      <w:pPr>
        <w:keepNext w:val="0"/>
        <w:keepLines w:val="0"/>
        <w:jc w:val="left"/>
        <w:rPr>
          <w:color w:val="4F57A6" w:themeColor="accent1" w:themeShade="BF"/>
        </w:rPr>
      </w:pPr>
      <w:bookmarkStart w:id="12" w:name="_Hlk42111194"/>
      <w:r w:rsidRPr="0D3E2756">
        <w:rPr>
          <w:color w:val="4F57A6" w:themeColor="accent1" w:themeShade="BF"/>
        </w:rPr>
        <w:t>Tab</w:t>
      </w:r>
      <w:r w:rsidR="40FBCED1" w:rsidRPr="0D3E2756">
        <w:rPr>
          <w:color w:val="4F57A6" w:themeColor="accent1" w:themeShade="BF"/>
        </w:rPr>
        <w:t>el</w:t>
      </w:r>
      <w:r w:rsidRPr="0D3E2756">
        <w:rPr>
          <w:color w:val="4F57A6" w:themeColor="accent1" w:themeShade="BF"/>
        </w:rPr>
        <w:t xml:space="preserve"> 4: </w:t>
      </w:r>
      <w:r w:rsidR="40FBCED1" w:rsidRPr="0D3E2756">
        <w:rPr>
          <w:color w:val="4F57A6" w:themeColor="accent1" w:themeShade="BF"/>
        </w:rPr>
        <w:t xml:space="preserve">Regionaal agentschap van de respondenten </w:t>
      </w:r>
      <w:r w:rsidR="03DDB4C8" w:rsidRPr="0D3E2756">
        <w:rPr>
          <w:color w:val="4F57A6" w:themeColor="accent1" w:themeShade="BF"/>
        </w:rPr>
        <w:t>uitgesplitst</w:t>
      </w:r>
      <w:r w:rsidR="40FBCED1" w:rsidRPr="0D3E2756">
        <w:rPr>
          <w:color w:val="4F57A6" w:themeColor="accent1" w:themeShade="BF"/>
        </w:rPr>
        <w:t xml:space="preserve"> volgens de taal van de respondent</w:t>
      </w:r>
      <w:r w:rsidR="0B15E2BF" w:rsidRPr="0D3E2756">
        <w:rPr>
          <w:color w:val="4F57A6" w:themeColor="accent1" w:themeShade="BF"/>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12"/>
        <w:gridCol w:w="1512"/>
        <w:gridCol w:w="1512"/>
      </w:tblGrid>
      <w:tr w:rsidR="005453E7" w:rsidRPr="00EB6353" w14:paraId="53D03C07" w14:textId="77777777" w:rsidTr="00B36920">
        <w:trPr>
          <w:trHeight w:val="179"/>
        </w:trPr>
        <w:tc>
          <w:tcPr>
            <w:tcW w:w="4820" w:type="dxa"/>
            <w:shd w:val="clear" w:color="auto" w:fill="A00656" w:themeFill="text2"/>
          </w:tcPr>
          <w:bookmarkEnd w:id="12"/>
          <w:p w14:paraId="0565F94A" w14:textId="6402C285" w:rsidR="005453E7" w:rsidRPr="00EB6353" w:rsidRDefault="001F0D04" w:rsidP="0070748E">
            <w:pPr>
              <w:jc w:val="left"/>
              <w:rPr>
                <w:b/>
              </w:rPr>
            </w:pPr>
            <w:r w:rsidRPr="00EB6353">
              <w:rPr>
                <w:b/>
                <w:color w:val="FFFFFF" w:themeColor="background2"/>
              </w:rPr>
              <w:t>Regionaal agentschap voor handicap</w:t>
            </w:r>
          </w:p>
        </w:tc>
        <w:tc>
          <w:tcPr>
            <w:tcW w:w="1512" w:type="dxa"/>
            <w:shd w:val="clear" w:color="auto" w:fill="A00656" w:themeFill="text2"/>
          </w:tcPr>
          <w:p w14:paraId="34193ACA" w14:textId="77777777" w:rsidR="005453E7" w:rsidRPr="00EB6353" w:rsidRDefault="005453E7" w:rsidP="0070748E">
            <w:pPr>
              <w:jc w:val="center"/>
              <w:rPr>
                <w:b/>
                <w:color w:val="FFFFFF" w:themeColor="background2"/>
              </w:rPr>
            </w:pPr>
            <w:r w:rsidRPr="00EB6353">
              <w:rPr>
                <w:b/>
                <w:color w:val="FFFFFF" w:themeColor="background2"/>
              </w:rPr>
              <w:t>FR</w:t>
            </w:r>
          </w:p>
        </w:tc>
        <w:tc>
          <w:tcPr>
            <w:tcW w:w="1512" w:type="dxa"/>
            <w:shd w:val="clear" w:color="auto" w:fill="A00656" w:themeFill="text2"/>
          </w:tcPr>
          <w:p w14:paraId="46F125FC" w14:textId="77777777" w:rsidR="005453E7" w:rsidRPr="00EB6353" w:rsidRDefault="005453E7" w:rsidP="0070748E">
            <w:pPr>
              <w:jc w:val="center"/>
              <w:rPr>
                <w:b/>
                <w:color w:val="FFFFFF" w:themeColor="background2"/>
              </w:rPr>
            </w:pPr>
            <w:r w:rsidRPr="00EB6353">
              <w:rPr>
                <w:b/>
                <w:color w:val="FFFFFF" w:themeColor="background2"/>
              </w:rPr>
              <w:t>NL</w:t>
            </w:r>
          </w:p>
        </w:tc>
        <w:tc>
          <w:tcPr>
            <w:tcW w:w="1512" w:type="dxa"/>
            <w:shd w:val="clear" w:color="auto" w:fill="A00656" w:themeFill="text2"/>
          </w:tcPr>
          <w:p w14:paraId="2C4AFCC7" w14:textId="1854B54C" w:rsidR="005453E7" w:rsidRPr="00EB6353" w:rsidRDefault="005453E7" w:rsidP="0070748E">
            <w:pPr>
              <w:jc w:val="center"/>
              <w:rPr>
                <w:b/>
                <w:color w:val="FFFFFF" w:themeColor="background2"/>
              </w:rPr>
            </w:pPr>
            <w:r w:rsidRPr="00EB6353">
              <w:rPr>
                <w:b/>
                <w:color w:val="FFFFFF" w:themeColor="background2"/>
              </w:rPr>
              <w:t>Tot</w:t>
            </w:r>
            <w:r w:rsidR="005B1525" w:rsidRPr="00EB6353">
              <w:rPr>
                <w:b/>
                <w:color w:val="FFFFFF" w:themeColor="background2"/>
              </w:rPr>
              <w:t>a</w:t>
            </w:r>
            <w:r w:rsidRPr="00EB6353">
              <w:rPr>
                <w:b/>
                <w:color w:val="FFFFFF" w:themeColor="background2"/>
              </w:rPr>
              <w:t>al</w:t>
            </w:r>
          </w:p>
        </w:tc>
      </w:tr>
      <w:tr w:rsidR="005453E7" w:rsidRPr="00EB6353" w14:paraId="4A80E582" w14:textId="77777777" w:rsidTr="00B36920">
        <w:tc>
          <w:tcPr>
            <w:tcW w:w="4820" w:type="dxa"/>
            <w:shd w:val="clear" w:color="auto" w:fill="F2F2F2" w:themeFill="background2" w:themeFillShade="F2"/>
          </w:tcPr>
          <w:p w14:paraId="769BBB4C" w14:textId="78EE4606" w:rsidR="005453E7" w:rsidRPr="00420D38" w:rsidRDefault="005453E7" w:rsidP="0070748E">
            <w:pPr>
              <w:jc w:val="left"/>
              <w:rPr>
                <w:lang w:val="fr-BE"/>
              </w:rPr>
            </w:pPr>
            <w:r w:rsidRPr="00420D38">
              <w:rPr>
                <w:lang w:val="fr-BE"/>
              </w:rPr>
              <w:t>A</w:t>
            </w:r>
            <w:r w:rsidR="00811E91" w:rsidRPr="00420D38">
              <w:rPr>
                <w:lang w:val="fr-BE"/>
              </w:rPr>
              <w:t>V</w:t>
            </w:r>
            <w:r w:rsidRPr="00420D38">
              <w:rPr>
                <w:lang w:val="fr-BE"/>
              </w:rPr>
              <w:t>iQ</w:t>
            </w:r>
            <w:r w:rsidR="00E63A1D" w:rsidRPr="00420D38">
              <w:rPr>
                <w:lang w:val="fr-BE"/>
              </w:rPr>
              <w:t xml:space="preserve"> - Agence pour une Vie de Qualité</w:t>
            </w:r>
          </w:p>
        </w:tc>
        <w:tc>
          <w:tcPr>
            <w:tcW w:w="1512" w:type="dxa"/>
            <w:shd w:val="clear" w:color="auto" w:fill="F2F2F2" w:themeFill="background2" w:themeFillShade="F2"/>
          </w:tcPr>
          <w:p w14:paraId="4F6D3BE2" w14:textId="77777777" w:rsidR="005453E7" w:rsidRPr="00EB6353" w:rsidRDefault="005453E7" w:rsidP="0070748E">
            <w:pPr>
              <w:jc w:val="center"/>
            </w:pPr>
            <w:r w:rsidRPr="00EB6353">
              <w:t>101</w:t>
            </w:r>
          </w:p>
        </w:tc>
        <w:tc>
          <w:tcPr>
            <w:tcW w:w="1512" w:type="dxa"/>
            <w:shd w:val="clear" w:color="auto" w:fill="F2F2F2" w:themeFill="background2" w:themeFillShade="F2"/>
          </w:tcPr>
          <w:p w14:paraId="2C9F2EE2" w14:textId="77777777" w:rsidR="005453E7" w:rsidRPr="00EB6353" w:rsidRDefault="005453E7" w:rsidP="0070748E">
            <w:pPr>
              <w:jc w:val="center"/>
            </w:pPr>
            <w:r w:rsidRPr="00EB6353">
              <w:t>0</w:t>
            </w:r>
          </w:p>
        </w:tc>
        <w:tc>
          <w:tcPr>
            <w:tcW w:w="1512" w:type="dxa"/>
            <w:shd w:val="clear" w:color="auto" w:fill="F2F2F2" w:themeFill="background2" w:themeFillShade="F2"/>
          </w:tcPr>
          <w:p w14:paraId="71D66F83" w14:textId="77777777" w:rsidR="005453E7" w:rsidRPr="00EB6353" w:rsidRDefault="005453E7" w:rsidP="0070748E">
            <w:pPr>
              <w:jc w:val="center"/>
            </w:pPr>
            <w:r w:rsidRPr="00EB6353">
              <w:t>101</w:t>
            </w:r>
          </w:p>
        </w:tc>
      </w:tr>
      <w:tr w:rsidR="005453E7" w:rsidRPr="00EB6353" w14:paraId="4CA12F65" w14:textId="77777777" w:rsidTr="00B36920">
        <w:tc>
          <w:tcPr>
            <w:tcW w:w="4820" w:type="dxa"/>
            <w:shd w:val="clear" w:color="auto" w:fill="FFFFFF" w:themeFill="background2"/>
          </w:tcPr>
          <w:p w14:paraId="4DF17BE0" w14:textId="0CCE7F10" w:rsidR="005453E7" w:rsidRPr="00EB6353" w:rsidRDefault="005453E7" w:rsidP="0070748E">
            <w:pPr>
              <w:jc w:val="left"/>
            </w:pPr>
            <w:r w:rsidRPr="00EB6353">
              <w:t>DSL</w:t>
            </w:r>
            <w:r w:rsidR="00E51C0E" w:rsidRPr="00EB6353">
              <w:t xml:space="preserve"> - Dienststelle für Selbstbestimmtes Leben der Deutschsprachigen Gemeinschaft Belgiens</w:t>
            </w:r>
          </w:p>
        </w:tc>
        <w:tc>
          <w:tcPr>
            <w:tcW w:w="1512" w:type="dxa"/>
            <w:shd w:val="clear" w:color="auto" w:fill="FFFFFF" w:themeFill="background2"/>
          </w:tcPr>
          <w:p w14:paraId="442A1D70" w14:textId="77777777" w:rsidR="005453E7" w:rsidRPr="00EB6353" w:rsidRDefault="005453E7" w:rsidP="0070748E">
            <w:pPr>
              <w:jc w:val="center"/>
            </w:pPr>
            <w:r w:rsidRPr="00EB6353">
              <w:t>1</w:t>
            </w:r>
          </w:p>
        </w:tc>
        <w:tc>
          <w:tcPr>
            <w:tcW w:w="1512" w:type="dxa"/>
            <w:shd w:val="clear" w:color="auto" w:fill="FFFFFF" w:themeFill="background2"/>
          </w:tcPr>
          <w:p w14:paraId="1EB81C18" w14:textId="77777777" w:rsidR="005453E7" w:rsidRPr="00EB6353" w:rsidRDefault="005453E7" w:rsidP="0070748E">
            <w:pPr>
              <w:jc w:val="center"/>
            </w:pPr>
            <w:r w:rsidRPr="00EB6353">
              <w:t>0</w:t>
            </w:r>
          </w:p>
        </w:tc>
        <w:tc>
          <w:tcPr>
            <w:tcW w:w="1512" w:type="dxa"/>
            <w:shd w:val="clear" w:color="auto" w:fill="FFFFFF" w:themeFill="background2"/>
          </w:tcPr>
          <w:p w14:paraId="181A865C" w14:textId="77777777" w:rsidR="005453E7" w:rsidRPr="00EB6353" w:rsidRDefault="005453E7" w:rsidP="0070748E">
            <w:pPr>
              <w:jc w:val="center"/>
            </w:pPr>
            <w:r w:rsidRPr="00EB6353">
              <w:t>1</w:t>
            </w:r>
          </w:p>
        </w:tc>
      </w:tr>
      <w:tr w:rsidR="005453E7" w:rsidRPr="00EB6353" w14:paraId="305D4252" w14:textId="77777777" w:rsidTr="00B36920">
        <w:tc>
          <w:tcPr>
            <w:tcW w:w="4820" w:type="dxa"/>
            <w:shd w:val="clear" w:color="auto" w:fill="F2F2F2" w:themeFill="background2" w:themeFillShade="F2"/>
          </w:tcPr>
          <w:p w14:paraId="5EA40377" w14:textId="40953780" w:rsidR="005453E7" w:rsidRPr="00420D38" w:rsidRDefault="005453E7" w:rsidP="0070748E">
            <w:pPr>
              <w:jc w:val="left"/>
              <w:rPr>
                <w:lang w:val="fr-BE"/>
              </w:rPr>
            </w:pPr>
            <w:r w:rsidRPr="00420D38">
              <w:rPr>
                <w:lang w:val="fr-BE"/>
              </w:rPr>
              <w:t>PHARE</w:t>
            </w:r>
            <w:r w:rsidR="000D0841" w:rsidRPr="00420D38">
              <w:rPr>
                <w:lang w:val="fr-BE"/>
              </w:rPr>
              <w:t xml:space="preserve"> - Personne Handicapée Autonomie Recherchée</w:t>
            </w:r>
          </w:p>
        </w:tc>
        <w:tc>
          <w:tcPr>
            <w:tcW w:w="1512" w:type="dxa"/>
            <w:shd w:val="clear" w:color="auto" w:fill="F2F2F2" w:themeFill="background2" w:themeFillShade="F2"/>
          </w:tcPr>
          <w:p w14:paraId="5525DAE6" w14:textId="77777777" w:rsidR="005453E7" w:rsidRPr="00EB6353" w:rsidRDefault="005453E7" w:rsidP="0070748E">
            <w:pPr>
              <w:jc w:val="center"/>
            </w:pPr>
            <w:r w:rsidRPr="00EB6353">
              <w:t>32</w:t>
            </w:r>
          </w:p>
        </w:tc>
        <w:tc>
          <w:tcPr>
            <w:tcW w:w="1512" w:type="dxa"/>
            <w:shd w:val="clear" w:color="auto" w:fill="F2F2F2" w:themeFill="background2" w:themeFillShade="F2"/>
          </w:tcPr>
          <w:p w14:paraId="284B8E43" w14:textId="77777777" w:rsidR="005453E7" w:rsidRPr="00EB6353" w:rsidRDefault="005453E7" w:rsidP="0070748E">
            <w:pPr>
              <w:jc w:val="center"/>
            </w:pPr>
            <w:r w:rsidRPr="00EB6353">
              <w:t>0</w:t>
            </w:r>
          </w:p>
        </w:tc>
        <w:tc>
          <w:tcPr>
            <w:tcW w:w="1512" w:type="dxa"/>
            <w:shd w:val="clear" w:color="auto" w:fill="F2F2F2" w:themeFill="background2" w:themeFillShade="F2"/>
          </w:tcPr>
          <w:p w14:paraId="759D589C" w14:textId="77777777" w:rsidR="005453E7" w:rsidRPr="00EB6353" w:rsidRDefault="005453E7" w:rsidP="0070748E">
            <w:pPr>
              <w:jc w:val="center"/>
            </w:pPr>
            <w:r w:rsidRPr="00EB6353">
              <w:t>32</w:t>
            </w:r>
          </w:p>
        </w:tc>
      </w:tr>
      <w:tr w:rsidR="005453E7" w:rsidRPr="00EB6353" w14:paraId="6650C047" w14:textId="77777777" w:rsidTr="00B36920">
        <w:tc>
          <w:tcPr>
            <w:tcW w:w="4820" w:type="dxa"/>
            <w:shd w:val="clear" w:color="auto" w:fill="FFFFFF" w:themeFill="background2"/>
          </w:tcPr>
          <w:p w14:paraId="04C62221" w14:textId="2A82F5AF" w:rsidR="005453E7" w:rsidRPr="00EB6353" w:rsidRDefault="005453E7" w:rsidP="0070748E">
            <w:pPr>
              <w:jc w:val="left"/>
            </w:pPr>
            <w:r w:rsidRPr="00EB6353">
              <w:t>VAPH</w:t>
            </w:r>
            <w:r w:rsidR="00FB4BCC" w:rsidRPr="00EB6353">
              <w:t xml:space="preserve"> - Vlaams Agentschap voor Personen met een Handicap</w:t>
            </w:r>
          </w:p>
        </w:tc>
        <w:tc>
          <w:tcPr>
            <w:tcW w:w="1512" w:type="dxa"/>
            <w:shd w:val="clear" w:color="auto" w:fill="FFFFFF" w:themeFill="background2"/>
          </w:tcPr>
          <w:p w14:paraId="4017F367" w14:textId="77777777" w:rsidR="005453E7" w:rsidRPr="00EB6353" w:rsidRDefault="005453E7" w:rsidP="0070748E">
            <w:pPr>
              <w:jc w:val="center"/>
            </w:pPr>
            <w:r w:rsidRPr="00EB6353">
              <w:t>9</w:t>
            </w:r>
          </w:p>
        </w:tc>
        <w:tc>
          <w:tcPr>
            <w:tcW w:w="1512" w:type="dxa"/>
            <w:shd w:val="clear" w:color="auto" w:fill="FFFFFF" w:themeFill="background2"/>
          </w:tcPr>
          <w:p w14:paraId="71E17EB9" w14:textId="77777777" w:rsidR="005453E7" w:rsidRPr="00EB6353" w:rsidRDefault="005453E7" w:rsidP="0070748E">
            <w:pPr>
              <w:jc w:val="center"/>
            </w:pPr>
            <w:r w:rsidRPr="00EB6353">
              <w:t>209</w:t>
            </w:r>
          </w:p>
        </w:tc>
        <w:tc>
          <w:tcPr>
            <w:tcW w:w="1512" w:type="dxa"/>
            <w:shd w:val="clear" w:color="auto" w:fill="FFFFFF" w:themeFill="background2"/>
          </w:tcPr>
          <w:p w14:paraId="72C763E8" w14:textId="77777777" w:rsidR="005453E7" w:rsidRPr="00EB6353" w:rsidRDefault="005453E7" w:rsidP="0070748E">
            <w:pPr>
              <w:jc w:val="center"/>
            </w:pPr>
            <w:r w:rsidRPr="00EB6353">
              <w:t>218</w:t>
            </w:r>
          </w:p>
        </w:tc>
      </w:tr>
      <w:tr w:rsidR="005453E7" w:rsidRPr="00EB6353" w14:paraId="6A42282E" w14:textId="77777777" w:rsidTr="00B36920">
        <w:tc>
          <w:tcPr>
            <w:tcW w:w="4820" w:type="dxa"/>
            <w:shd w:val="clear" w:color="auto" w:fill="F2F2F2" w:themeFill="background2" w:themeFillShade="F2"/>
          </w:tcPr>
          <w:p w14:paraId="42ED4D84" w14:textId="6EF717B0" w:rsidR="005453E7" w:rsidRPr="00EB6353" w:rsidRDefault="008E2A48" w:rsidP="0070748E">
            <w:pPr>
              <w:jc w:val="left"/>
            </w:pPr>
            <w:r w:rsidRPr="00EB6353">
              <w:t>Geen insc</w:t>
            </w:r>
            <w:r w:rsidR="005B1525" w:rsidRPr="00EB6353">
              <w:t>h</w:t>
            </w:r>
            <w:r w:rsidRPr="00EB6353">
              <w:t>rij</w:t>
            </w:r>
            <w:r w:rsidR="00357453" w:rsidRPr="00EB6353">
              <w:t>ving</w:t>
            </w:r>
          </w:p>
        </w:tc>
        <w:tc>
          <w:tcPr>
            <w:tcW w:w="1512" w:type="dxa"/>
            <w:shd w:val="clear" w:color="auto" w:fill="F2F2F2" w:themeFill="background2" w:themeFillShade="F2"/>
          </w:tcPr>
          <w:p w14:paraId="24C3A61C" w14:textId="77777777" w:rsidR="005453E7" w:rsidRPr="00EB6353" w:rsidRDefault="005453E7" w:rsidP="0070748E">
            <w:pPr>
              <w:jc w:val="center"/>
            </w:pPr>
            <w:r w:rsidRPr="00EB6353">
              <w:t>84</w:t>
            </w:r>
          </w:p>
        </w:tc>
        <w:tc>
          <w:tcPr>
            <w:tcW w:w="1512" w:type="dxa"/>
            <w:shd w:val="clear" w:color="auto" w:fill="F2F2F2" w:themeFill="background2" w:themeFillShade="F2"/>
          </w:tcPr>
          <w:p w14:paraId="00C83BE5" w14:textId="77777777" w:rsidR="005453E7" w:rsidRPr="00EB6353" w:rsidRDefault="005453E7" w:rsidP="0070748E">
            <w:pPr>
              <w:jc w:val="center"/>
            </w:pPr>
            <w:r w:rsidRPr="00EB6353">
              <w:t>63</w:t>
            </w:r>
          </w:p>
        </w:tc>
        <w:tc>
          <w:tcPr>
            <w:tcW w:w="1512" w:type="dxa"/>
            <w:shd w:val="clear" w:color="auto" w:fill="F2F2F2" w:themeFill="background2" w:themeFillShade="F2"/>
          </w:tcPr>
          <w:p w14:paraId="1CAE6AC1" w14:textId="77777777" w:rsidR="005453E7" w:rsidRPr="00EB6353" w:rsidRDefault="005453E7" w:rsidP="0070748E">
            <w:pPr>
              <w:jc w:val="center"/>
            </w:pPr>
            <w:r w:rsidRPr="00EB6353">
              <w:t>147</w:t>
            </w:r>
          </w:p>
        </w:tc>
      </w:tr>
    </w:tbl>
    <w:p w14:paraId="2E0D7D98" w14:textId="3143DE52" w:rsidR="00DE5B8F" w:rsidRPr="00EB6353" w:rsidRDefault="00DE5B8F">
      <w:pPr>
        <w:keepNext w:val="0"/>
        <w:keepLines w:val="0"/>
        <w:jc w:val="left"/>
      </w:pPr>
    </w:p>
    <w:p w14:paraId="24EB3019" w14:textId="77777777" w:rsidR="00E77B2F" w:rsidRDefault="00E77B2F" w:rsidP="00CE708E">
      <w:pPr>
        <w:keepNext w:val="0"/>
        <w:keepLines w:val="0"/>
      </w:pPr>
      <w:r>
        <w:br w:type="page"/>
      </w:r>
    </w:p>
    <w:p w14:paraId="68AA0B13" w14:textId="2FA58D6F" w:rsidR="00D047DA" w:rsidRPr="00EB6353" w:rsidRDefault="00D047DA" w:rsidP="00CE708E">
      <w:pPr>
        <w:keepNext w:val="0"/>
        <w:keepLines w:val="0"/>
      </w:pPr>
      <w:r w:rsidRPr="00EB6353">
        <w:lastRenderedPageBreak/>
        <w:t xml:space="preserve">Bijna een derde van de </w:t>
      </w:r>
      <w:r w:rsidR="0080289F" w:rsidRPr="00EB6353">
        <w:t>respondenten</w:t>
      </w:r>
      <w:r w:rsidRPr="00EB6353">
        <w:t xml:space="preserve"> heeft een chronische ziekte en een kwart heeft een mobiliteitsbeperking. Veel personen melden meerdere handicaps. Binnen de categorie ‘andere’, zijn er personen die neurologische </w:t>
      </w:r>
      <w:r w:rsidR="00B1262D" w:rsidRPr="00EB6353">
        <w:t xml:space="preserve">aandoeningen </w:t>
      </w:r>
      <w:r w:rsidRPr="00EB6353">
        <w:t xml:space="preserve">hebben en </w:t>
      </w:r>
      <w:r w:rsidR="0026554C" w:rsidRPr="00EB6353">
        <w:t xml:space="preserve">personen </w:t>
      </w:r>
      <w:r w:rsidR="00DD50C1" w:rsidRPr="00EB6353">
        <w:t>met</w:t>
      </w:r>
      <w:r w:rsidRPr="00EB6353">
        <w:t xml:space="preserve"> kanker of dysfasie.</w:t>
      </w:r>
    </w:p>
    <w:p w14:paraId="6438F97B" w14:textId="5AABA1F1" w:rsidR="000A400F" w:rsidRPr="00EB6353" w:rsidRDefault="00B42559" w:rsidP="008254C9">
      <w:pPr>
        <w:keepNext w:val="0"/>
        <w:keepLines w:val="0"/>
        <w:jc w:val="left"/>
        <w:rPr>
          <w:color w:val="4F57A6" w:themeColor="accent1" w:themeShade="BF"/>
        </w:rPr>
      </w:pPr>
      <w:r>
        <w:rPr>
          <w:noProof/>
          <w:lang w:val="fr-BE"/>
        </w:rPr>
        <mc:AlternateContent>
          <mc:Choice Requires="wps">
            <w:drawing>
              <wp:anchor distT="0" distB="0" distL="114300" distR="114300" simplePos="0" relativeHeight="251658249" behindDoc="0" locked="0" layoutInCell="1" allowOverlap="1" wp14:anchorId="3226EF47" wp14:editId="1AB653EE">
                <wp:simplePos x="0" y="0"/>
                <wp:positionH relativeFrom="column">
                  <wp:posOffset>0</wp:posOffset>
                </wp:positionH>
                <wp:positionV relativeFrom="paragraph">
                  <wp:posOffset>310515</wp:posOffset>
                </wp:positionV>
                <wp:extent cx="5958840" cy="3124200"/>
                <wp:effectExtent l="57150" t="38100" r="60960" b="76200"/>
                <wp:wrapTopAndBottom/>
                <wp:docPr id="7"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3F4022B6" w14:textId="30AA170A" w:rsidR="00B42559" w:rsidRPr="00E64413" w:rsidRDefault="00ED3425" w:rsidP="00B42559">
                            <w:pPr>
                              <w:jc w:val="center"/>
                              <w:rPr>
                                <w:lang w:val="fr-BE"/>
                              </w:rPr>
                            </w:pPr>
                            <w:r>
                              <w:rPr>
                                <w:noProof/>
                              </w:rPr>
                              <w:drawing>
                                <wp:inline distT="0" distB="0" distL="0" distR="0" wp14:anchorId="6CC9A724" wp14:editId="548DECFF">
                                  <wp:extent cx="6002757" cy="2952000"/>
                                  <wp:effectExtent l="0" t="0" r="0" b="1270"/>
                                  <wp:docPr id="1176617780" name="Image 1176617780" descr="Diagram: gerangschikt van groot naar klein volgens type handicap: Chronische ziekte of aandoening, Motorische handicap, Auditieve handicap, Visuele handicap, Autismespectrumstoornis, Verstandelijke handicap, Psychische stoornis, Leerstoornis, Meervoudige handicap, And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a:extLst>
                                              <a:ext uri="{28A0092B-C50C-407E-A947-70E740481C1C}">
                                                <a14:useLocalDpi xmlns:a14="http://schemas.microsoft.com/office/drawing/2010/main" val="0"/>
                                              </a:ext>
                                            </a:extLst>
                                          </a:blip>
                                          <a:srcRect l="1164" t="2257" b="3529"/>
                                          <a:stretch/>
                                        </pic:blipFill>
                                        <pic:spPr bwMode="auto">
                                          <a:xfrm>
                                            <a:off x="0" y="0"/>
                                            <a:ext cx="6002757"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6EF47" id="_x0000_s1032" style="position:absolute;margin-left:0;margin-top:24.45pt;width:469.2pt;height:24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EvxQIAAIMFAAAOAAAAZHJzL2Uyb0RvYy54bWysVEtv2zAMvg/YfxB0Xx0ncdMYdYogRYYB&#10;RVs0HXpWJDn2IIuaJMfJfv0o2U2yx2mYDzIfIvXxI6Xbu0OjyF5aV4MuaHo1okRqDqLWu4J+fV1/&#10;uqHEeaYFU6BlQY/S0bvFxw+3ncnlGCpQQlqCSbTLO1PQynuTJ4njlWyYuwIjNTpLsA3zqNpdIizr&#10;MHujkvFodJ10YIWxwKVzaL3vnXQR85el5P6pLJ30RBUUsfm42rhuw5osblm+s8xUNR9gsH9A0bBa&#10;46GnVPfMM9La+o9UTc0tOCj9FYcmgbKsuYw1YDXp6LdqNhUzMtaC5Dhzosn9v7T8cf9sSS0KOqNE&#10;swZb9IKkMb1TMicv0GohBVmB1dhjko7TLJ1ks3QWiOuMyzF+Y57toDkUAwuH0jbhj/WRQyT7eCJb&#10;HjzhaMzm2c3NFHvC0TdJx1NsZ8ianMONdf6zhIYEoaA2oAnoItNs/+B8pFwMwJn4RknZKGzgniky&#10;mc6vh4TDXkz9njIEOlC1WNdKReXoVsoSDCwozpeAjhLFnEdjQdfxG5L9EqZ0CNYQ0vTge4uMszcg&#10;hNZLu6lER7aqtS8M2UYOM6xd1KGwdD7qFTwqm47CRwlTO7xR3FtKLPi32ldxHAKPEa/dbU+AY0hv&#10;Z8pUrC/jehIS9ahcvz3Se4ITtQukSeho38Mg+cP2EEcj0hgsWxBHHBfEE5vqDF/X2JoH5OmZWeQd&#10;ceNj4J9wKRV0BYVBoqQC++Nv9rAf5xm9lHR4EQvqvrfMSqT/i8ZJn6fTMCU+KtNsNkbFXnq2lx7d&#10;NivAFqb47BgexbDfq3extNC84ZuxDKeii2mOZw9E98rKo44ufHW4XC6jjLfVMP+gN4aH5KEDYZRe&#10;D2/MmmE+PY72I7xfWpbHqevpP+/tx2XZeihrH5xnXgcFb3pszPAqhafkUo+7zm/n4icAAAD//wMA&#10;UEsDBBQABgAIAAAAIQC49jHm3QAAAAcBAAAPAAAAZHJzL2Rvd25yZXYueG1sTI/BTsMwEETvSPyD&#10;tUjcqE0IVZLGqRCiF8qlpfTsxksSNV6H2G3D37Oc4Lia0Zu35XJyvTjjGDpPGu5nCgRS7W1HjYbd&#10;++ouAxGiIWt6T6jhGwMsq+ur0hTWX2iD521sBEMoFEZDG+NQSBnqFp0JMz8gcfbpR2cin2Mj7Wgu&#10;DHe9TJSaS2c64oXWDPjcYn3cnpyGx93+Y3NM1LRau/Vbl9j5i/x61fr2ZnpagIg4xb8y/OqzOlTs&#10;dPAnskH0GviRqCHNchCc5g9ZCuLA6FTlIKtS/vevfgAAAP//AwBQSwECLQAUAAYACAAAACEAtoM4&#10;kv4AAADhAQAAEwAAAAAAAAAAAAAAAAAAAAAAW0NvbnRlbnRfVHlwZXNdLnhtbFBLAQItABQABgAI&#10;AAAAIQA4/SH/1gAAAJQBAAALAAAAAAAAAAAAAAAAAC8BAABfcmVscy8ucmVsc1BLAQItABQABgAI&#10;AAAAIQBDxaEvxQIAAIMFAAAOAAAAAAAAAAAAAAAAAC4CAABkcnMvZTJvRG9jLnhtbFBLAQItABQA&#10;BgAIAAAAIQC49jHm3QAAAAcBAAAPAAAAAAAAAAAAAAAAAB8FAABkcnMvZG93bnJldi54bWxQSwUG&#10;AAAAAAQABADzAAAAKQYAAAAA&#10;" fillcolor="window" stroked="f">
                <v:shadow on="t" color="black" opacity="41287f" offset="0,1.5pt"/>
                <v:textbox>
                  <w:txbxContent>
                    <w:p w14:paraId="3F4022B6" w14:textId="30AA170A" w:rsidR="00B42559" w:rsidRPr="00E64413" w:rsidRDefault="00ED3425" w:rsidP="00B42559">
                      <w:pPr>
                        <w:jc w:val="center"/>
                        <w:rPr>
                          <w:lang w:val="fr-BE"/>
                        </w:rPr>
                      </w:pPr>
                      <w:r>
                        <w:rPr>
                          <w:noProof/>
                        </w:rPr>
                        <w:drawing>
                          <wp:inline distT="0" distB="0" distL="0" distR="0" wp14:anchorId="6CC9A724" wp14:editId="548DECFF">
                            <wp:extent cx="6002757" cy="2952000"/>
                            <wp:effectExtent l="0" t="0" r="0" b="1270"/>
                            <wp:docPr id="1176617780" name="Image 1176617780" descr="Diagram: gerangschikt van groot naar klein volgens type handicap: Chronische ziekte of aandoening, Motorische handicap, Auditieve handicap, Visuele handicap, Autismespectrumstoornis, Verstandelijke handicap, Psychische stoornis, Leerstoornis, Meervoudige handicap, And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a:extLst>
                                        <a:ext uri="{28A0092B-C50C-407E-A947-70E740481C1C}">
                                          <a14:useLocalDpi xmlns:a14="http://schemas.microsoft.com/office/drawing/2010/main" val="0"/>
                                        </a:ext>
                                      </a:extLst>
                                    </a:blip>
                                    <a:srcRect l="1164" t="2257" b="3529"/>
                                    <a:stretch/>
                                  </pic:blipFill>
                                  <pic:spPr bwMode="auto">
                                    <a:xfrm>
                                      <a:off x="0" y="0"/>
                                      <a:ext cx="6002757"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25EAC00F" w:rsidRPr="00EB6353">
        <w:rPr>
          <w:color w:val="4F57A6" w:themeColor="accent1" w:themeShade="BF"/>
        </w:rPr>
        <w:t xml:space="preserve"> </w:t>
      </w:r>
      <w:r w:rsidR="00DE5B8F" w:rsidRPr="00EB6353">
        <w:rPr>
          <w:color w:val="4F57A6" w:themeColor="accent1" w:themeShade="BF"/>
        </w:rPr>
        <w:t>Figu</w:t>
      </w:r>
      <w:r w:rsidR="000772B8" w:rsidRPr="00EB6353">
        <w:rPr>
          <w:color w:val="4F57A6" w:themeColor="accent1" w:themeShade="BF"/>
        </w:rPr>
        <w:t>ur</w:t>
      </w:r>
      <w:r w:rsidR="00DE5B8F" w:rsidRPr="00EB6353">
        <w:rPr>
          <w:color w:val="4F57A6" w:themeColor="accent1" w:themeShade="BF"/>
        </w:rPr>
        <w:t xml:space="preserve"> 5: </w:t>
      </w:r>
      <w:r w:rsidR="008254C9" w:rsidRPr="00EB6353">
        <w:rPr>
          <w:color w:val="4F57A6" w:themeColor="accent1" w:themeShade="BF"/>
        </w:rPr>
        <w:t xml:space="preserve">Type handicap </w:t>
      </w:r>
      <w:r w:rsidR="000772B8" w:rsidRPr="00EB6353">
        <w:rPr>
          <w:color w:val="4F57A6" w:themeColor="accent1" w:themeShade="BF"/>
        </w:rPr>
        <w:t>van de respondenten</w:t>
      </w:r>
    </w:p>
    <w:p w14:paraId="20BFAAE9" w14:textId="77777777" w:rsidR="005D727E" w:rsidRPr="00EB6353" w:rsidRDefault="005D727E" w:rsidP="008254C9">
      <w:pPr>
        <w:keepNext w:val="0"/>
        <w:keepLines w:val="0"/>
        <w:jc w:val="left"/>
        <w:rPr>
          <w:color w:val="4F57A6" w:themeColor="accent1" w:themeShade="BF"/>
        </w:rPr>
      </w:pPr>
    </w:p>
    <w:p w14:paraId="23CC9D7F" w14:textId="5C221AB3" w:rsidR="008254C9" w:rsidRPr="00EB6353" w:rsidRDefault="061CCBBF" w:rsidP="008254C9">
      <w:pPr>
        <w:keepNext w:val="0"/>
        <w:keepLines w:val="0"/>
        <w:jc w:val="left"/>
        <w:rPr>
          <w:color w:val="4F57A6" w:themeColor="accent1" w:themeShade="BF"/>
        </w:rPr>
      </w:pPr>
      <w:r w:rsidRPr="0D3E2756">
        <w:rPr>
          <w:color w:val="4F57A6" w:themeColor="accent1" w:themeShade="BF"/>
        </w:rPr>
        <w:t>Tabel 5</w:t>
      </w:r>
      <w:r w:rsidR="1E6DF4DC" w:rsidRPr="0D3E2756">
        <w:rPr>
          <w:color w:val="4F57A6" w:themeColor="accent1" w:themeShade="BF"/>
        </w:rPr>
        <w:t>:</w:t>
      </w:r>
      <w:r w:rsidRPr="0D3E2756">
        <w:rPr>
          <w:color w:val="4F57A6" w:themeColor="accent1" w:themeShade="BF"/>
        </w:rPr>
        <w:t xml:space="preserve"> Type handicap van de respondenten </w:t>
      </w:r>
      <w:r w:rsidR="03DDB4C8" w:rsidRPr="0D3E2756">
        <w:rPr>
          <w:color w:val="4F57A6" w:themeColor="accent1" w:themeShade="BF"/>
        </w:rPr>
        <w:t>uitgesplitst</w:t>
      </w:r>
      <w:r w:rsidR="3AE3F836" w:rsidRPr="0D3E2756">
        <w:rPr>
          <w:color w:val="4F57A6" w:themeColor="accent1" w:themeShade="BF"/>
        </w:rPr>
        <w:t xml:space="preserve"> volgens de taal van de respondent</w:t>
      </w:r>
      <w:r w:rsidR="0537B509" w:rsidRPr="0D3E2756">
        <w:rPr>
          <w:color w:val="4F57A6" w:themeColor="accent1" w:themeShade="BF"/>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464"/>
        <w:gridCol w:w="1465"/>
        <w:gridCol w:w="1465"/>
      </w:tblGrid>
      <w:tr w:rsidR="008254C9" w:rsidRPr="00EB6353" w14:paraId="0EACDA74" w14:textId="77777777" w:rsidTr="00D34F21">
        <w:tc>
          <w:tcPr>
            <w:tcW w:w="4962" w:type="dxa"/>
            <w:shd w:val="clear" w:color="auto" w:fill="A00656" w:themeFill="text2"/>
          </w:tcPr>
          <w:p w14:paraId="7BC2CEB9" w14:textId="553DFA23" w:rsidR="008254C9" w:rsidRPr="00EB6353" w:rsidRDefault="00284E20" w:rsidP="0070748E">
            <w:pPr>
              <w:jc w:val="left"/>
              <w:rPr>
                <w:b/>
              </w:rPr>
            </w:pPr>
            <w:bookmarkStart w:id="13" w:name="_Hlk42111872"/>
            <w:r w:rsidRPr="00EB6353">
              <w:rPr>
                <w:b/>
                <w:color w:val="FFFFFF" w:themeColor="background1"/>
              </w:rPr>
              <w:t>Type handicap</w:t>
            </w:r>
          </w:p>
        </w:tc>
        <w:tc>
          <w:tcPr>
            <w:tcW w:w="1464" w:type="dxa"/>
            <w:shd w:val="clear" w:color="auto" w:fill="A00656" w:themeFill="text2"/>
          </w:tcPr>
          <w:p w14:paraId="7B819B3F" w14:textId="77777777" w:rsidR="008254C9" w:rsidRPr="00EB6353" w:rsidRDefault="008254C9" w:rsidP="0070748E">
            <w:pPr>
              <w:jc w:val="center"/>
              <w:rPr>
                <w:b/>
                <w:color w:val="FFFFFF" w:themeColor="background2"/>
              </w:rPr>
            </w:pPr>
            <w:r w:rsidRPr="00EB6353">
              <w:rPr>
                <w:b/>
                <w:color w:val="FFFFFF" w:themeColor="background2"/>
              </w:rPr>
              <w:t>FR</w:t>
            </w:r>
          </w:p>
        </w:tc>
        <w:tc>
          <w:tcPr>
            <w:tcW w:w="1465" w:type="dxa"/>
            <w:shd w:val="clear" w:color="auto" w:fill="A00656" w:themeFill="text2"/>
          </w:tcPr>
          <w:p w14:paraId="362DAC75" w14:textId="77777777" w:rsidR="008254C9" w:rsidRPr="00EB6353" w:rsidRDefault="008254C9" w:rsidP="0070748E">
            <w:pPr>
              <w:jc w:val="center"/>
              <w:rPr>
                <w:b/>
                <w:color w:val="FFFFFF" w:themeColor="background2"/>
              </w:rPr>
            </w:pPr>
            <w:r w:rsidRPr="00EB6353">
              <w:rPr>
                <w:b/>
                <w:color w:val="FFFFFF" w:themeColor="background2"/>
              </w:rPr>
              <w:t>NL</w:t>
            </w:r>
          </w:p>
        </w:tc>
        <w:tc>
          <w:tcPr>
            <w:tcW w:w="1465" w:type="dxa"/>
            <w:shd w:val="clear" w:color="auto" w:fill="A00656" w:themeFill="text2"/>
          </w:tcPr>
          <w:p w14:paraId="113DE5FD" w14:textId="53409092" w:rsidR="008254C9" w:rsidRPr="00EB6353" w:rsidRDefault="008254C9" w:rsidP="0070748E">
            <w:pPr>
              <w:jc w:val="center"/>
              <w:rPr>
                <w:b/>
                <w:color w:val="FFFFFF" w:themeColor="background2"/>
              </w:rPr>
            </w:pPr>
            <w:r w:rsidRPr="00EB6353">
              <w:rPr>
                <w:b/>
                <w:color w:val="FFFFFF" w:themeColor="background2"/>
              </w:rPr>
              <w:t>Tota</w:t>
            </w:r>
            <w:r w:rsidR="005B1525" w:rsidRPr="00EB6353">
              <w:rPr>
                <w:b/>
                <w:color w:val="FFFFFF" w:themeColor="background2"/>
              </w:rPr>
              <w:t>a</w:t>
            </w:r>
            <w:r w:rsidRPr="00EB6353">
              <w:rPr>
                <w:b/>
                <w:color w:val="FFFFFF" w:themeColor="background2"/>
              </w:rPr>
              <w:t>l</w:t>
            </w:r>
          </w:p>
        </w:tc>
      </w:tr>
      <w:tr w:rsidR="000F1A8A" w:rsidRPr="00EB6353" w14:paraId="4D81CE98" w14:textId="77777777" w:rsidTr="00D34F21">
        <w:tc>
          <w:tcPr>
            <w:tcW w:w="4962" w:type="dxa"/>
          </w:tcPr>
          <w:p w14:paraId="184548D1" w14:textId="7032191B" w:rsidR="000F1A8A" w:rsidRPr="00EB6353" w:rsidRDefault="000F1A8A" w:rsidP="000F1A8A">
            <w:pPr>
              <w:jc w:val="left"/>
            </w:pPr>
            <w:r w:rsidRPr="00EB6353">
              <w:t>Chronische ziekte of aandoening</w:t>
            </w:r>
          </w:p>
        </w:tc>
        <w:tc>
          <w:tcPr>
            <w:tcW w:w="1464" w:type="dxa"/>
          </w:tcPr>
          <w:p w14:paraId="35074801" w14:textId="144532B3" w:rsidR="000F1A8A" w:rsidRPr="00EB6353" w:rsidRDefault="000F1A8A" w:rsidP="000F1A8A">
            <w:pPr>
              <w:jc w:val="center"/>
            </w:pPr>
            <w:r w:rsidRPr="00EB6353">
              <w:t>75</w:t>
            </w:r>
          </w:p>
        </w:tc>
        <w:tc>
          <w:tcPr>
            <w:tcW w:w="1465" w:type="dxa"/>
          </w:tcPr>
          <w:p w14:paraId="73620C2D" w14:textId="2511115D" w:rsidR="000F1A8A" w:rsidRPr="00EB6353" w:rsidRDefault="000F1A8A" w:rsidP="000F1A8A">
            <w:pPr>
              <w:jc w:val="center"/>
            </w:pPr>
            <w:r w:rsidRPr="00EB6353">
              <w:t>84</w:t>
            </w:r>
          </w:p>
        </w:tc>
        <w:tc>
          <w:tcPr>
            <w:tcW w:w="1465" w:type="dxa"/>
          </w:tcPr>
          <w:p w14:paraId="137A14EF" w14:textId="4EE2FE3B" w:rsidR="000F1A8A" w:rsidRPr="00EB6353" w:rsidRDefault="000F1A8A" w:rsidP="000F1A8A">
            <w:pPr>
              <w:jc w:val="center"/>
            </w:pPr>
            <w:r w:rsidRPr="00EB6353">
              <w:t>159</w:t>
            </w:r>
          </w:p>
        </w:tc>
      </w:tr>
      <w:tr w:rsidR="000F1A8A" w:rsidRPr="00EB6353" w14:paraId="607EE46E" w14:textId="77777777" w:rsidTr="00D34F21">
        <w:tc>
          <w:tcPr>
            <w:tcW w:w="4962" w:type="dxa"/>
            <w:shd w:val="clear" w:color="auto" w:fill="F2F2F2" w:themeFill="background2" w:themeFillShade="F2"/>
          </w:tcPr>
          <w:p w14:paraId="07DF78C9" w14:textId="2E9592AB" w:rsidR="000F1A8A" w:rsidRPr="00EB6353" w:rsidRDefault="000F1A8A" w:rsidP="000F1A8A">
            <w:pPr>
              <w:jc w:val="left"/>
            </w:pPr>
            <w:r w:rsidRPr="00EB6353">
              <w:t>Motorische handicap</w:t>
            </w:r>
          </w:p>
        </w:tc>
        <w:tc>
          <w:tcPr>
            <w:tcW w:w="1464" w:type="dxa"/>
            <w:shd w:val="clear" w:color="auto" w:fill="F2F2F2" w:themeFill="background2" w:themeFillShade="F2"/>
          </w:tcPr>
          <w:p w14:paraId="23296926" w14:textId="6E5D3BA7" w:rsidR="000F1A8A" w:rsidRPr="00EB6353" w:rsidRDefault="000F1A8A" w:rsidP="000F1A8A">
            <w:pPr>
              <w:jc w:val="center"/>
            </w:pPr>
            <w:r w:rsidRPr="00EB6353">
              <w:t>56</w:t>
            </w:r>
          </w:p>
        </w:tc>
        <w:tc>
          <w:tcPr>
            <w:tcW w:w="1465" w:type="dxa"/>
            <w:shd w:val="clear" w:color="auto" w:fill="F2F2F2" w:themeFill="background2" w:themeFillShade="F2"/>
          </w:tcPr>
          <w:p w14:paraId="06B39E24" w14:textId="195AAF2A" w:rsidR="000F1A8A" w:rsidRPr="00EB6353" w:rsidRDefault="000F1A8A" w:rsidP="000F1A8A">
            <w:pPr>
              <w:jc w:val="center"/>
            </w:pPr>
            <w:r w:rsidRPr="00EB6353">
              <w:t>72</w:t>
            </w:r>
          </w:p>
        </w:tc>
        <w:tc>
          <w:tcPr>
            <w:tcW w:w="1465" w:type="dxa"/>
            <w:shd w:val="clear" w:color="auto" w:fill="F2F2F2" w:themeFill="background2" w:themeFillShade="F2"/>
          </w:tcPr>
          <w:p w14:paraId="33C67B8F" w14:textId="30577D64" w:rsidR="000F1A8A" w:rsidRPr="00EB6353" w:rsidRDefault="000F1A8A" w:rsidP="000F1A8A">
            <w:pPr>
              <w:jc w:val="center"/>
            </w:pPr>
            <w:r w:rsidRPr="00EB6353">
              <w:t>128</w:t>
            </w:r>
          </w:p>
        </w:tc>
      </w:tr>
      <w:tr w:rsidR="000F1A8A" w:rsidRPr="00EB6353" w14:paraId="2D90BDF0" w14:textId="77777777" w:rsidTr="00D34F21">
        <w:tc>
          <w:tcPr>
            <w:tcW w:w="4962" w:type="dxa"/>
            <w:shd w:val="clear" w:color="auto" w:fill="FFFFFF" w:themeFill="background1"/>
          </w:tcPr>
          <w:p w14:paraId="7F0E34BC" w14:textId="1B7DF000" w:rsidR="000F1A8A" w:rsidRPr="00EB6353" w:rsidRDefault="000F1A8A" w:rsidP="000F1A8A">
            <w:pPr>
              <w:jc w:val="left"/>
            </w:pPr>
            <w:r w:rsidRPr="00EB6353">
              <w:t>Auditieve handicap</w:t>
            </w:r>
          </w:p>
        </w:tc>
        <w:tc>
          <w:tcPr>
            <w:tcW w:w="1464" w:type="dxa"/>
            <w:shd w:val="clear" w:color="auto" w:fill="FFFFFF" w:themeFill="background1"/>
          </w:tcPr>
          <w:p w14:paraId="5F0A1C43" w14:textId="05C8613B" w:rsidR="000F1A8A" w:rsidRPr="00EB6353" w:rsidRDefault="000F1A8A" w:rsidP="000F1A8A">
            <w:pPr>
              <w:jc w:val="center"/>
            </w:pPr>
            <w:r w:rsidRPr="00EB6353">
              <w:t>30</w:t>
            </w:r>
          </w:p>
        </w:tc>
        <w:tc>
          <w:tcPr>
            <w:tcW w:w="1465" w:type="dxa"/>
            <w:shd w:val="clear" w:color="auto" w:fill="FFFFFF" w:themeFill="background1"/>
          </w:tcPr>
          <w:p w14:paraId="21EB1BDF" w14:textId="7F3BF29F" w:rsidR="000F1A8A" w:rsidRPr="00EB6353" w:rsidRDefault="000F1A8A" w:rsidP="000F1A8A">
            <w:pPr>
              <w:jc w:val="center"/>
            </w:pPr>
            <w:r w:rsidRPr="00EB6353">
              <w:t>41</w:t>
            </w:r>
          </w:p>
        </w:tc>
        <w:tc>
          <w:tcPr>
            <w:tcW w:w="1465" w:type="dxa"/>
            <w:shd w:val="clear" w:color="auto" w:fill="FFFFFF" w:themeFill="background1"/>
          </w:tcPr>
          <w:p w14:paraId="5398F235" w14:textId="23800B69" w:rsidR="000F1A8A" w:rsidRPr="00EB6353" w:rsidRDefault="000F1A8A" w:rsidP="000F1A8A">
            <w:pPr>
              <w:jc w:val="center"/>
            </w:pPr>
            <w:r w:rsidRPr="00EB6353">
              <w:t>71</w:t>
            </w:r>
          </w:p>
        </w:tc>
      </w:tr>
      <w:tr w:rsidR="000F1A8A" w:rsidRPr="00EB6353" w14:paraId="5EC4132F" w14:textId="77777777" w:rsidTr="00D34F21">
        <w:tc>
          <w:tcPr>
            <w:tcW w:w="4962" w:type="dxa"/>
            <w:shd w:val="clear" w:color="auto" w:fill="F2F2F2" w:themeFill="background2" w:themeFillShade="F2"/>
          </w:tcPr>
          <w:p w14:paraId="24D35C22" w14:textId="72DDDFCA" w:rsidR="000F1A8A" w:rsidRPr="00EB6353" w:rsidRDefault="000F1A8A" w:rsidP="000F1A8A">
            <w:pPr>
              <w:jc w:val="left"/>
            </w:pPr>
            <w:r w:rsidRPr="00EB6353">
              <w:t>Visuele handicap</w:t>
            </w:r>
          </w:p>
        </w:tc>
        <w:tc>
          <w:tcPr>
            <w:tcW w:w="1464" w:type="dxa"/>
            <w:shd w:val="clear" w:color="auto" w:fill="F2F2F2" w:themeFill="background2" w:themeFillShade="F2"/>
          </w:tcPr>
          <w:p w14:paraId="5B8243D1" w14:textId="6D290266" w:rsidR="000F1A8A" w:rsidRPr="00EB6353" w:rsidRDefault="000F1A8A" w:rsidP="000F1A8A">
            <w:pPr>
              <w:jc w:val="center"/>
            </w:pPr>
            <w:r w:rsidRPr="00EB6353">
              <w:t>33</w:t>
            </w:r>
          </w:p>
        </w:tc>
        <w:tc>
          <w:tcPr>
            <w:tcW w:w="1465" w:type="dxa"/>
            <w:shd w:val="clear" w:color="auto" w:fill="F2F2F2" w:themeFill="background2" w:themeFillShade="F2"/>
          </w:tcPr>
          <w:p w14:paraId="2F707CFF" w14:textId="1E2DEBC4" w:rsidR="000F1A8A" w:rsidRPr="00EB6353" w:rsidRDefault="000F1A8A" w:rsidP="000F1A8A">
            <w:pPr>
              <w:jc w:val="center"/>
            </w:pPr>
            <w:r w:rsidRPr="00EB6353">
              <w:t>34</w:t>
            </w:r>
          </w:p>
        </w:tc>
        <w:tc>
          <w:tcPr>
            <w:tcW w:w="1465" w:type="dxa"/>
            <w:shd w:val="clear" w:color="auto" w:fill="F2F2F2" w:themeFill="background2" w:themeFillShade="F2"/>
          </w:tcPr>
          <w:p w14:paraId="097814D6" w14:textId="2560151E" w:rsidR="000F1A8A" w:rsidRPr="00EB6353" w:rsidRDefault="000F1A8A" w:rsidP="000F1A8A">
            <w:pPr>
              <w:jc w:val="center"/>
            </w:pPr>
            <w:r w:rsidRPr="00EB6353">
              <w:t>67</w:t>
            </w:r>
          </w:p>
        </w:tc>
      </w:tr>
      <w:tr w:rsidR="000F1A8A" w:rsidRPr="00EB6353" w14:paraId="28CE6068" w14:textId="77777777" w:rsidTr="00D34F21">
        <w:tc>
          <w:tcPr>
            <w:tcW w:w="4962" w:type="dxa"/>
            <w:shd w:val="clear" w:color="auto" w:fill="auto"/>
          </w:tcPr>
          <w:p w14:paraId="2320C9D1" w14:textId="4338A81A" w:rsidR="000F1A8A" w:rsidRPr="00EB6353" w:rsidRDefault="000F1A8A" w:rsidP="000F1A8A">
            <w:pPr>
              <w:jc w:val="left"/>
            </w:pPr>
            <w:r w:rsidRPr="00EB6353">
              <w:t>Autismespectrumstoornis</w:t>
            </w:r>
          </w:p>
        </w:tc>
        <w:tc>
          <w:tcPr>
            <w:tcW w:w="1464" w:type="dxa"/>
            <w:shd w:val="clear" w:color="auto" w:fill="auto"/>
          </w:tcPr>
          <w:p w14:paraId="3BEB254D" w14:textId="0FBD5261" w:rsidR="000F1A8A" w:rsidRPr="00EB6353" w:rsidRDefault="000F1A8A" w:rsidP="000F1A8A">
            <w:pPr>
              <w:jc w:val="center"/>
            </w:pPr>
            <w:r w:rsidRPr="00EB6353">
              <w:t>16</w:t>
            </w:r>
          </w:p>
        </w:tc>
        <w:tc>
          <w:tcPr>
            <w:tcW w:w="1465" w:type="dxa"/>
            <w:shd w:val="clear" w:color="auto" w:fill="auto"/>
          </w:tcPr>
          <w:p w14:paraId="4702D4A9" w14:textId="4E5DE991" w:rsidR="000F1A8A" w:rsidRPr="00EB6353" w:rsidRDefault="000F1A8A" w:rsidP="000F1A8A">
            <w:pPr>
              <w:jc w:val="center"/>
            </w:pPr>
            <w:r w:rsidRPr="00EB6353">
              <w:t>51</w:t>
            </w:r>
          </w:p>
        </w:tc>
        <w:tc>
          <w:tcPr>
            <w:tcW w:w="1465" w:type="dxa"/>
          </w:tcPr>
          <w:p w14:paraId="52A5417E" w14:textId="4B8358F8" w:rsidR="000F1A8A" w:rsidRPr="00EB6353" w:rsidRDefault="000F1A8A" w:rsidP="000F1A8A">
            <w:pPr>
              <w:jc w:val="center"/>
            </w:pPr>
            <w:r w:rsidRPr="00EB6353">
              <w:t>67</w:t>
            </w:r>
          </w:p>
        </w:tc>
      </w:tr>
      <w:tr w:rsidR="000F1A8A" w:rsidRPr="00EB6353" w14:paraId="2EB878A0" w14:textId="77777777" w:rsidTr="00D34F21">
        <w:tc>
          <w:tcPr>
            <w:tcW w:w="4962" w:type="dxa"/>
            <w:shd w:val="clear" w:color="auto" w:fill="F2F2F2" w:themeFill="background2" w:themeFillShade="F2"/>
          </w:tcPr>
          <w:p w14:paraId="10554343" w14:textId="5ED1BB49" w:rsidR="000F1A8A" w:rsidRPr="00EB6353" w:rsidRDefault="000F1A8A" w:rsidP="000F1A8A">
            <w:pPr>
              <w:jc w:val="left"/>
            </w:pPr>
            <w:r w:rsidRPr="00EB6353">
              <w:t>Verstandelijke handicap</w:t>
            </w:r>
          </w:p>
        </w:tc>
        <w:tc>
          <w:tcPr>
            <w:tcW w:w="1464" w:type="dxa"/>
            <w:shd w:val="clear" w:color="auto" w:fill="F2F2F2" w:themeFill="background2" w:themeFillShade="F2"/>
          </w:tcPr>
          <w:p w14:paraId="32020DC6" w14:textId="38AF3BB1" w:rsidR="000F1A8A" w:rsidRPr="00EB6353" w:rsidRDefault="000F1A8A" w:rsidP="000F1A8A">
            <w:pPr>
              <w:jc w:val="center"/>
            </w:pPr>
            <w:r w:rsidRPr="00EB6353">
              <w:t>18</w:t>
            </w:r>
          </w:p>
        </w:tc>
        <w:tc>
          <w:tcPr>
            <w:tcW w:w="1465" w:type="dxa"/>
            <w:shd w:val="clear" w:color="auto" w:fill="F2F2F2" w:themeFill="background2" w:themeFillShade="F2"/>
          </w:tcPr>
          <w:p w14:paraId="13D733C2" w14:textId="375C9763" w:rsidR="000F1A8A" w:rsidRPr="00EB6353" w:rsidRDefault="000F1A8A" w:rsidP="000F1A8A">
            <w:pPr>
              <w:jc w:val="center"/>
            </w:pPr>
            <w:r w:rsidRPr="00EB6353">
              <w:t>41</w:t>
            </w:r>
          </w:p>
        </w:tc>
        <w:tc>
          <w:tcPr>
            <w:tcW w:w="1465" w:type="dxa"/>
            <w:shd w:val="clear" w:color="auto" w:fill="F2F2F2" w:themeFill="background2" w:themeFillShade="F2"/>
          </w:tcPr>
          <w:p w14:paraId="41E95040" w14:textId="0ADAE41A" w:rsidR="000F1A8A" w:rsidRPr="00EB6353" w:rsidRDefault="000F1A8A" w:rsidP="000F1A8A">
            <w:pPr>
              <w:jc w:val="center"/>
            </w:pPr>
            <w:r w:rsidRPr="00EB6353">
              <w:t>59</w:t>
            </w:r>
          </w:p>
        </w:tc>
      </w:tr>
      <w:tr w:rsidR="000F1A8A" w:rsidRPr="00EB6353" w14:paraId="3C76D2DF" w14:textId="77777777" w:rsidTr="00D34F21">
        <w:tc>
          <w:tcPr>
            <w:tcW w:w="4962" w:type="dxa"/>
            <w:shd w:val="clear" w:color="auto" w:fill="auto"/>
          </w:tcPr>
          <w:p w14:paraId="75F84FA3" w14:textId="4D7AE1CB" w:rsidR="000F1A8A" w:rsidRPr="00EB6353" w:rsidRDefault="000F1A8A" w:rsidP="000F1A8A">
            <w:pPr>
              <w:jc w:val="left"/>
            </w:pPr>
            <w:r w:rsidRPr="00EB6353">
              <w:t>Psychische stoornis</w:t>
            </w:r>
          </w:p>
        </w:tc>
        <w:tc>
          <w:tcPr>
            <w:tcW w:w="1464" w:type="dxa"/>
            <w:shd w:val="clear" w:color="auto" w:fill="auto"/>
          </w:tcPr>
          <w:p w14:paraId="52142549" w14:textId="3D1CD2D8" w:rsidR="000F1A8A" w:rsidRPr="00EB6353" w:rsidRDefault="000F1A8A" w:rsidP="000F1A8A">
            <w:pPr>
              <w:jc w:val="center"/>
            </w:pPr>
            <w:r w:rsidRPr="00EB6353">
              <w:t>15</w:t>
            </w:r>
          </w:p>
        </w:tc>
        <w:tc>
          <w:tcPr>
            <w:tcW w:w="1465" w:type="dxa"/>
            <w:shd w:val="clear" w:color="auto" w:fill="auto"/>
          </w:tcPr>
          <w:p w14:paraId="69E75222" w14:textId="2391CA94" w:rsidR="000F1A8A" w:rsidRPr="00EB6353" w:rsidRDefault="000F1A8A" w:rsidP="000F1A8A">
            <w:pPr>
              <w:jc w:val="center"/>
            </w:pPr>
            <w:r w:rsidRPr="00EB6353">
              <w:t>31</w:t>
            </w:r>
          </w:p>
        </w:tc>
        <w:tc>
          <w:tcPr>
            <w:tcW w:w="1465" w:type="dxa"/>
          </w:tcPr>
          <w:p w14:paraId="6A46E2C7" w14:textId="6B092473" w:rsidR="000F1A8A" w:rsidRPr="00EB6353" w:rsidRDefault="000F1A8A" w:rsidP="000F1A8A">
            <w:pPr>
              <w:jc w:val="center"/>
            </w:pPr>
            <w:r w:rsidRPr="00EB6353">
              <w:t>46</w:t>
            </w:r>
          </w:p>
        </w:tc>
      </w:tr>
      <w:tr w:rsidR="000F1A8A" w:rsidRPr="00EB6353" w14:paraId="71D6C893" w14:textId="77777777" w:rsidTr="00D34F21">
        <w:tc>
          <w:tcPr>
            <w:tcW w:w="4962" w:type="dxa"/>
            <w:shd w:val="clear" w:color="auto" w:fill="F2F2F2" w:themeFill="background2" w:themeFillShade="F2"/>
          </w:tcPr>
          <w:p w14:paraId="3584820A" w14:textId="55BEE2FD" w:rsidR="000F1A8A" w:rsidRPr="00EB6353" w:rsidRDefault="000F1A8A" w:rsidP="000F1A8A">
            <w:pPr>
              <w:jc w:val="left"/>
            </w:pPr>
            <w:r w:rsidRPr="00EB6353">
              <w:t>Leerstoornis</w:t>
            </w:r>
          </w:p>
        </w:tc>
        <w:tc>
          <w:tcPr>
            <w:tcW w:w="1464" w:type="dxa"/>
            <w:shd w:val="clear" w:color="auto" w:fill="F2F2F2" w:themeFill="background2" w:themeFillShade="F2"/>
          </w:tcPr>
          <w:p w14:paraId="377D88FC" w14:textId="7B60F2A0" w:rsidR="000F1A8A" w:rsidRPr="00EB6353" w:rsidRDefault="000F1A8A" w:rsidP="000F1A8A">
            <w:pPr>
              <w:jc w:val="center"/>
            </w:pPr>
            <w:r w:rsidRPr="00EB6353">
              <w:t>27</w:t>
            </w:r>
          </w:p>
        </w:tc>
        <w:tc>
          <w:tcPr>
            <w:tcW w:w="1465" w:type="dxa"/>
            <w:shd w:val="clear" w:color="auto" w:fill="F2F2F2" w:themeFill="background2" w:themeFillShade="F2"/>
          </w:tcPr>
          <w:p w14:paraId="65FCECBC" w14:textId="730AAC17" w:rsidR="000F1A8A" w:rsidRPr="00EB6353" w:rsidRDefault="000F1A8A" w:rsidP="000F1A8A">
            <w:pPr>
              <w:jc w:val="center"/>
            </w:pPr>
            <w:r w:rsidRPr="00EB6353">
              <w:t>12</w:t>
            </w:r>
          </w:p>
        </w:tc>
        <w:tc>
          <w:tcPr>
            <w:tcW w:w="1465" w:type="dxa"/>
            <w:shd w:val="clear" w:color="auto" w:fill="F2F2F2" w:themeFill="background2" w:themeFillShade="F2"/>
          </w:tcPr>
          <w:p w14:paraId="3312C330" w14:textId="6A8CC873" w:rsidR="000F1A8A" w:rsidRPr="00EB6353" w:rsidRDefault="000F1A8A" w:rsidP="000F1A8A">
            <w:pPr>
              <w:jc w:val="center"/>
            </w:pPr>
            <w:r w:rsidRPr="00EB6353">
              <w:t>39</w:t>
            </w:r>
          </w:p>
        </w:tc>
      </w:tr>
      <w:tr w:rsidR="000F1A8A" w:rsidRPr="00EB6353" w14:paraId="65024007" w14:textId="77777777" w:rsidTr="00D34F21">
        <w:tc>
          <w:tcPr>
            <w:tcW w:w="4962" w:type="dxa"/>
            <w:shd w:val="clear" w:color="auto" w:fill="auto"/>
          </w:tcPr>
          <w:p w14:paraId="57D99BD3" w14:textId="61F86F6C" w:rsidR="000F1A8A" w:rsidRPr="00EB6353" w:rsidRDefault="000F1A8A" w:rsidP="000F1A8A">
            <w:pPr>
              <w:jc w:val="left"/>
            </w:pPr>
            <w:r w:rsidRPr="00EB6353">
              <w:t>Meervoudige handicap</w:t>
            </w:r>
          </w:p>
        </w:tc>
        <w:tc>
          <w:tcPr>
            <w:tcW w:w="1464" w:type="dxa"/>
            <w:shd w:val="clear" w:color="auto" w:fill="auto"/>
          </w:tcPr>
          <w:p w14:paraId="523BC132" w14:textId="2166BDB3" w:rsidR="000F1A8A" w:rsidRPr="00EB6353" w:rsidRDefault="000F1A8A" w:rsidP="000F1A8A">
            <w:pPr>
              <w:jc w:val="center"/>
            </w:pPr>
            <w:r w:rsidRPr="00EB6353">
              <w:t>14</w:t>
            </w:r>
          </w:p>
        </w:tc>
        <w:tc>
          <w:tcPr>
            <w:tcW w:w="1465" w:type="dxa"/>
            <w:shd w:val="clear" w:color="auto" w:fill="auto"/>
          </w:tcPr>
          <w:p w14:paraId="596F894F" w14:textId="6CD8366E" w:rsidR="000F1A8A" w:rsidRPr="00EB6353" w:rsidRDefault="000F1A8A" w:rsidP="000F1A8A">
            <w:pPr>
              <w:jc w:val="center"/>
            </w:pPr>
            <w:r w:rsidRPr="00EB6353">
              <w:t>23</w:t>
            </w:r>
          </w:p>
        </w:tc>
        <w:tc>
          <w:tcPr>
            <w:tcW w:w="1465" w:type="dxa"/>
          </w:tcPr>
          <w:p w14:paraId="26F375FD" w14:textId="317335CE" w:rsidR="000F1A8A" w:rsidRPr="00EB6353" w:rsidRDefault="000F1A8A" w:rsidP="000F1A8A">
            <w:pPr>
              <w:jc w:val="center"/>
            </w:pPr>
            <w:r w:rsidRPr="00EB6353">
              <w:t>37</w:t>
            </w:r>
          </w:p>
        </w:tc>
      </w:tr>
      <w:tr w:rsidR="000F1A8A" w:rsidRPr="00EB6353" w14:paraId="344823A6" w14:textId="77777777" w:rsidTr="00D34F21">
        <w:tc>
          <w:tcPr>
            <w:tcW w:w="4962" w:type="dxa"/>
            <w:shd w:val="clear" w:color="auto" w:fill="F2F2F2" w:themeFill="background2" w:themeFillShade="F2"/>
          </w:tcPr>
          <w:p w14:paraId="225F3392" w14:textId="6D8938D4" w:rsidR="000F1A8A" w:rsidRPr="00EB6353" w:rsidRDefault="000F1A8A" w:rsidP="000F1A8A">
            <w:pPr>
              <w:jc w:val="left"/>
            </w:pPr>
            <w:r w:rsidRPr="00EB6353">
              <w:t>Andere</w:t>
            </w:r>
          </w:p>
        </w:tc>
        <w:tc>
          <w:tcPr>
            <w:tcW w:w="1464" w:type="dxa"/>
            <w:shd w:val="clear" w:color="auto" w:fill="F2F2F2" w:themeFill="background2" w:themeFillShade="F2"/>
          </w:tcPr>
          <w:p w14:paraId="394A3883" w14:textId="372A7553" w:rsidR="000F1A8A" w:rsidRPr="00EB6353" w:rsidRDefault="000F1A8A" w:rsidP="000F1A8A">
            <w:pPr>
              <w:jc w:val="center"/>
            </w:pPr>
            <w:r w:rsidRPr="00EB6353">
              <w:t>26</w:t>
            </w:r>
          </w:p>
        </w:tc>
        <w:tc>
          <w:tcPr>
            <w:tcW w:w="1465" w:type="dxa"/>
            <w:shd w:val="clear" w:color="auto" w:fill="F2F2F2" w:themeFill="background2" w:themeFillShade="F2"/>
          </w:tcPr>
          <w:p w14:paraId="6F66D693" w14:textId="27EC6414" w:rsidR="000F1A8A" w:rsidRPr="00EB6353" w:rsidRDefault="000F1A8A" w:rsidP="000F1A8A">
            <w:pPr>
              <w:jc w:val="center"/>
            </w:pPr>
            <w:r w:rsidRPr="00EB6353">
              <w:t>9</w:t>
            </w:r>
          </w:p>
        </w:tc>
        <w:tc>
          <w:tcPr>
            <w:tcW w:w="1465" w:type="dxa"/>
            <w:shd w:val="clear" w:color="auto" w:fill="F2F2F2" w:themeFill="background2" w:themeFillShade="F2"/>
          </w:tcPr>
          <w:p w14:paraId="5742AF33" w14:textId="3F47323B" w:rsidR="000F1A8A" w:rsidRPr="00EB6353" w:rsidRDefault="000F1A8A" w:rsidP="000F1A8A">
            <w:pPr>
              <w:jc w:val="center"/>
            </w:pPr>
            <w:r w:rsidRPr="00EB6353">
              <w:t>35</w:t>
            </w:r>
          </w:p>
        </w:tc>
      </w:tr>
      <w:bookmarkEnd w:id="13"/>
    </w:tbl>
    <w:p w14:paraId="1D9C1FDF" w14:textId="77777777" w:rsidR="00D23EF1" w:rsidRPr="00EB6353" w:rsidRDefault="00D23EF1">
      <w:pPr>
        <w:keepNext w:val="0"/>
        <w:keepLines w:val="0"/>
        <w:jc w:val="left"/>
      </w:pPr>
    </w:p>
    <w:p w14:paraId="5DE9F424" w14:textId="77777777" w:rsidR="00947B38" w:rsidRDefault="00947B38" w:rsidP="0002038B">
      <w:pPr>
        <w:keepNext w:val="0"/>
        <w:keepLines w:val="0"/>
      </w:pPr>
      <w:r>
        <w:br w:type="page"/>
      </w:r>
    </w:p>
    <w:p w14:paraId="1AE3C180" w14:textId="29EF5704" w:rsidR="00FF19C9" w:rsidRPr="00EB6353" w:rsidRDefault="00FF19C9" w:rsidP="0002038B">
      <w:pPr>
        <w:keepNext w:val="0"/>
        <w:keepLines w:val="0"/>
      </w:pPr>
      <w:r w:rsidRPr="00EB6353">
        <w:lastRenderedPageBreak/>
        <w:t xml:space="preserve">Het merendeel van de </w:t>
      </w:r>
      <w:r w:rsidR="0080289F" w:rsidRPr="00EB6353">
        <w:t>respondenten</w:t>
      </w:r>
      <w:r w:rsidRPr="00EB6353">
        <w:t xml:space="preserve"> woont </w:t>
      </w:r>
      <w:r w:rsidR="000607EE" w:rsidRPr="00EB6353">
        <w:t>zelfstandig of in familiaal verband</w:t>
      </w:r>
      <w:r w:rsidRPr="00EB6353">
        <w:t xml:space="preserve">. Weinig </w:t>
      </w:r>
      <w:r w:rsidR="0080289F" w:rsidRPr="00EB6353">
        <w:t>respondenten</w:t>
      </w:r>
      <w:r w:rsidR="00A00248" w:rsidRPr="00EB6353">
        <w:t xml:space="preserve"> </w:t>
      </w:r>
      <w:r w:rsidRPr="00EB6353">
        <w:t xml:space="preserve">wonen in een </w:t>
      </w:r>
      <w:r w:rsidR="00A00248" w:rsidRPr="00EB6353">
        <w:t>voorziening</w:t>
      </w:r>
      <w:r w:rsidRPr="00EB6353">
        <w:t xml:space="preserve">. Onder </w:t>
      </w:r>
      <w:r w:rsidR="00A00248" w:rsidRPr="00EB6353">
        <w:t>de personen</w:t>
      </w:r>
      <w:r w:rsidRPr="00EB6353">
        <w:t xml:space="preserve"> die 'overig' hebben geantwoord, zijn er vooral </w:t>
      </w:r>
      <w:r w:rsidR="00A00248" w:rsidRPr="00EB6353">
        <w:t xml:space="preserve">personen </w:t>
      </w:r>
      <w:r w:rsidRPr="00EB6353">
        <w:t xml:space="preserve">die </w:t>
      </w:r>
      <w:r w:rsidR="000C4E46" w:rsidRPr="00EB6353">
        <w:t>samen</w:t>
      </w:r>
      <w:r w:rsidR="000607EE" w:rsidRPr="00EB6353">
        <w:t>wonen</w:t>
      </w:r>
      <w:r w:rsidR="00A00248" w:rsidRPr="00EB6353">
        <w:t xml:space="preserve"> of op </w:t>
      </w:r>
      <w:r w:rsidRPr="00EB6353">
        <w:t>kot wonen of alleenstaanden met kinderen.</w:t>
      </w:r>
    </w:p>
    <w:p w14:paraId="4043860D" w14:textId="4364F247" w:rsidR="00DE5B8F" w:rsidRPr="00EB6353" w:rsidRDefault="007009B0">
      <w:pPr>
        <w:keepNext w:val="0"/>
        <w:keepLines w:val="0"/>
        <w:jc w:val="left"/>
        <w:rPr>
          <w:color w:val="4F57A6" w:themeColor="accent1" w:themeShade="BF"/>
        </w:rPr>
      </w:pPr>
      <w:r>
        <w:rPr>
          <w:noProof/>
          <w:lang w:val="fr-BE"/>
        </w:rPr>
        <mc:AlternateContent>
          <mc:Choice Requires="wps">
            <w:drawing>
              <wp:anchor distT="0" distB="0" distL="114300" distR="114300" simplePos="0" relativeHeight="251658250" behindDoc="0" locked="0" layoutInCell="1" allowOverlap="1" wp14:anchorId="503F81FB" wp14:editId="2F6A4749">
                <wp:simplePos x="0" y="0"/>
                <wp:positionH relativeFrom="column">
                  <wp:posOffset>0</wp:posOffset>
                </wp:positionH>
                <wp:positionV relativeFrom="paragraph">
                  <wp:posOffset>310515</wp:posOffset>
                </wp:positionV>
                <wp:extent cx="5958840" cy="3124200"/>
                <wp:effectExtent l="57150" t="38100" r="60960" b="76200"/>
                <wp:wrapTopAndBottom/>
                <wp:docPr id="8"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53E3EF98" w14:textId="263997C8" w:rsidR="007009B0" w:rsidRPr="00E64413" w:rsidRDefault="00536493" w:rsidP="00964C26">
                            <w:pPr>
                              <w:spacing w:after="0"/>
                              <w:jc w:val="center"/>
                              <w:rPr>
                                <w:lang w:val="fr-BE"/>
                              </w:rPr>
                            </w:pPr>
                            <w:r w:rsidRPr="00536493">
                              <w:rPr>
                                <w:noProof/>
                              </w:rPr>
                              <w:drawing>
                                <wp:inline distT="0" distB="0" distL="0" distR="0" wp14:anchorId="1850DEA4" wp14:editId="0E9721A6">
                                  <wp:extent cx="4986945" cy="2952000"/>
                                  <wp:effectExtent l="0" t="0" r="4445" b="1270"/>
                                  <wp:docPr id="1176617779" name="Image 1176617779" descr="Diagram: 172 personen of 35 procent woont bij familie. 141 personen of 28 procent woont alleen. 123 personen of 25 procent woont met een partner samen. 31 personen of 6 procent kozen andere. 18 personen of 4 procent wonen in een voorziening. 12 personen of 2 procent wonen in een inclusieve w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l="2181" t="3031" r="1974" b="2413"/>
                                          <a:stretch/>
                                        </pic:blipFill>
                                        <pic:spPr bwMode="auto">
                                          <a:xfrm>
                                            <a:off x="0" y="0"/>
                                            <a:ext cx="4986945"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F81FB" id="_x0000_s1033" style="position:absolute;margin-left:0;margin-top:24.45pt;width:469.2pt;height:24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23xQIAAIMFAAAOAAAAZHJzL2Uyb0RvYy54bWysVEtv2zAMvg/YfxB0Xx3n0TZBnSJIkWFA&#10;0RZNh54VSY49yKJGKXGyXz9KdtPscRrmg0yKIvXxI8Wb20Nj2F6jr8EWPL8YcKatBFXbbcG/vqw+&#10;XXPmg7BKGLC64Eft+e3844eb1s30ECowSiOjINbPWlfwKgQ3yzIvK90IfwFOWzKWgI0IpOI2Uyha&#10;it6YbDgYXGYtoHIIUntPu3edkc9T/LLUMjyWpdeBmYITtpBWTOsmrtn8Rsy2KFxVyx6G+AcUjagt&#10;XXoKdSeCYDus/wjV1BLBQxkuJDQZlGUtdcqBsskHv2WzroTTKRcix7sTTf7/hZUP+ydktSo4FcqK&#10;hkr0TKQJuzV6xp5hZ5VWbAloqcYsH+aTfDS5yq8ica3zM/JfuyfsNU9iZOFQYhP/lB87JLKPJ7L1&#10;ITBJm5Pp5Pp6TDWRZBvlwzGVM0bN3t0d+vBZQ8OiUHCMaCK6xLTY3/uQKFc9cKG+cVY2hgq4F4aN&#10;xtPLPmB/lkK/hYyOHkytVrUxSTn6pUFGjgWn/lLQcmaED7RZ8FX6+mC/uBkbnS3EMB34bken3usR&#10;wi5oXFeqZRuzw2dBbBOHE8pd1TGxfDroFLpqMh7EjzNhtvSiZEDOEMJrHarUDpHHhBe3mxPg5NLt&#10;C+Mq0aVxOYqBOlS+O57oPcFJ2hnSLFa0q2GUwmFzSK1xqvYG1JHahfCkononVzWV5p54ehJIvBNu&#10;GgbhkZbSQFtw6CXOKsAff9uP56mfycpZSw+x4P77TqAm+r9Y6vRpPo5dEpIynlwNScFzy+bcYnfN&#10;EqiEOY0dJ5MYzwfzJpYIzSvNjEW8lUzCSrq7J7pTloF0MtHUkXqxSDK9VifCvV07GYPHCsRWejm8&#10;CnR9fwZq7Qd4e7Rilrquo//9bNcui12Asg7RGJnueO0VeumpMP1UiqPkXE+n3mfn/CcAAAD//wMA&#10;UEsDBBQABgAIAAAAIQC49jHm3QAAAAcBAAAPAAAAZHJzL2Rvd25yZXYueG1sTI/BTsMwEETvSPyD&#10;tUjcqE0IVZLGqRCiF8qlpfTsxksSNV6H2G3D37Oc4Lia0Zu35XJyvTjjGDpPGu5nCgRS7W1HjYbd&#10;++ouAxGiIWt6T6jhGwMsq+ur0hTWX2iD521sBEMoFEZDG+NQSBnqFp0JMz8gcfbpR2cin2Mj7Wgu&#10;DHe9TJSaS2c64oXWDPjcYn3cnpyGx93+Y3NM1LRau/Vbl9j5i/x61fr2ZnpagIg4xb8y/OqzOlTs&#10;dPAnskH0GviRqCHNchCc5g9ZCuLA6FTlIKtS/vevfgAAAP//AwBQSwECLQAUAAYACAAAACEAtoM4&#10;kv4AAADhAQAAEwAAAAAAAAAAAAAAAAAAAAAAW0NvbnRlbnRfVHlwZXNdLnhtbFBLAQItABQABgAI&#10;AAAAIQA4/SH/1gAAAJQBAAALAAAAAAAAAAAAAAAAAC8BAABfcmVscy8ucmVsc1BLAQItABQABgAI&#10;AAAAIQDxa323xQIAAIMFAAAOAAAAAAAAAAAAAAAAAC4CAABkcnMvZTJvRG9jLnhtbFBLAQItABQA&#10;BgAIAAAAIQC49jHm3QAAAAcBAAAPAAAAAAAAAAAAAAAAAB8FAABkcnMvZG93bnJldi54bWxQSwUG&#10;AAAAAAQABADzAAAAKQYAAAAA&#10;" fillcolor="window" stroked="f">
                <v:shadow on="t" color="black" opacity="41287f" offset="0,1.5pt"/>
                <v:textbox>
                  <w:txbxContent>
                    <w:p w14:paraId="53E3EF98" w14:textId="263997C8" w:rsidR="007009B0" w:rsidRPr="00E64413" w:rsidRDefault="00536493" w:rsidP="00964C26">
                      <w:pPr>
                        <w:spacing w:after="0"/>
                        <w:jc w:val="center"/>
                        <w:rPr>
                          <w:lang w:val="fr-BE"/>
                        </w:rPr>
                      </w:pPr>
                      <w:r w:rsidRPr="00536493">
                        <w:rPr>
                          <w:noProof/>
                        </w:rPr>
                        <w:drawing>
                          <wp:inline distT="0" distB="0" distL="0" distR="0" wp14:anchorId="1850DEA4" wp14:editId="0E9721A6">
                            <wp:extent cx="4986945" cy="2952000"/>
                            <wp:effectExtent l="0" t="0" r="4445" b="1270"/>
                            <wp:docPr id="1176617779" name="Image 1176617779" descr="Diagram: 172 personen of 35 procent woont bij familie. 141 personen of 28 procent woont alleen. 123 personen of 25 procent woont met een partner samen. 31 personen of 6 procent kozen andere. 18 personen of 4 procent wonen in een voorziening. 12 personen of 2 procent wonen in een inclusieve w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l="2181" t="3031" r="1974" b="2413"/>
                                    <a:stretch/>
                                  </pic:blipFill>
                                  <pic:spPr bwMode="auto">
                                    <a:xfrm>
                                      <a:off x="0" y="0"/>
                                      <a:ext cx="4986945"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176E5E56" w:rsidRPr="00EB6353">
        <w:rPr>
          <w:color w:val="4F57A6" w:themeColor="accent1" w:themeShade="BF"/>
        </w:rPr>
        <w:t xml:space="preserve"> </w:t>
      </w:r>
      <w:r w:rsidR="00DE5B8F" w:rsidRPr="00EB6353">
        <w:rPr>
          <w:color w:val="4F57A6" w:themeColor="accent1" w:themeShade="BF"/>
        </w:rPr>
        <w:t>Figu</w:t>
      </w:r>
      <w:r w:rsidR="00173688" w:rsidRPr="00EB6353">
        <w:rPr>
          <w:color w:val="4F57A6" w:themeColor="accent1" w:themeShade="BF"/>
        </w:rPr>
        <w:t>ur</w:t>
      </w:r>
      <w:r w:rsidR="00DE5B8F" w:rsidRPr="00EB6353">
        <w:rPr>
          <w:color w:val="4F57A6" w:themeColor="accent1" w:themeShade="BF"/>
        </w:rPr>
        <w:t xml:space="preserve"> 6: </w:t>
      </w:r>
      <w:r w:rsidR="00173688" w:rsidRPr="00EB6353">
        <w:rPr>
          <w:color w:val="4F57A6" w:themeColor="accent1" w:themeShade="BF"/>
        </w:rPr>
        <w:t>Leefomgeving van de respondenten</w:t>
      </w:r>
    </w:p>
    <w:p w14:paraId="30931778" w14:textId="77777777" w:rsidR="002121C3" w:rsidRPr="00EB6353" w:rsidRDefault="002121C3" w:rsidP="00A22745">
      <w:bookmarkStart w:id="14" w:name="_Hlk42160485"/>
    </w:p>
    <w:p w14:paraId="64D14228" w14:textId="067CE84D" w:rsidR="0005195B" w:rsidRPr="00EB6353" w:rsidRDefault="2B126A82" w:rsidP="008749FD">
      <w:pPr>
        <w:keepNext w:val="0"/>
        <w:keepLines w:val="0"/>
        <w:jc w:val="left"/>
        <w:rPr>
          <w:color w:val="4F57A6" w:themeColor="accent1" w:themeShade="BF"/>
        </w:rPr>
      </w:pPr>
      <w:r w:rsidRPr="0D3E2756">
        <w:rPr>
          <w:color w:val="4F57A6" w:themeColor="accent1" w:themeShade="BF"/>
        </w:rPr>
        <w:t>Tab</w:t>
      </w:r>
      <w:r w:rsidR="2C40C140" w:rsidRPr="0D3E2756">
        <w:rPr>
          <w:color w:val="4F57A6" w:themeColor="accent1" w:themeShade="BF"/>
        </w:rPr>
        <w:t>el 6</w:t>
      </w:r>
      <w:r w:rsidR="7CD39824" w:rsidRPr="0D3E2756">
        <w:rPr>
          <w:color w:val="4F57A6" w:themeColor="accent1" w:themeShade="BF"/>
        </w:rPr>
        <w:t>:</w:t>
      </w:r>
      <w:r w:rsidRPr="0D3E2756">
        <w:rPr>
          <w:color w:val="4F57A6" w:themeColor="accent1" w:themeShade="BF"/>
        </w:rPr>
        <w:t xml:space="preserve"> </w:t>
      </w:r>
      <w:r w:rsidR="2C40C140" w:rsidRPr="0D3E2756">
        <w:rPr>
          <w:color w:val="4F57A6" w:themeColor="accent1" w:themeShade="BF"/>
        </w:rPr>
        <w:t xml:space="preserve">Leefomgeving van de respondenten </w:t>
      </w:r>
      <w:r w:rsidR="03DDB4C8" w:rsidRPr="0D3E2756">
        <w:rPr>
          <w:color w:val="4F57A6" w:themeColor="accent1" w:themeShade="BF"/>
        </w:rPr>
        <w:t>uitgesplitst</w:t>
      </w:r>
      <w:r w:rsidR="2C40C140" w:rsidRPr="0D3E2756">
        <w:rPr>
          <w:color w:val="4F57A6" w:themeColor="accent1" w:themeShade="BF"/>
        </w:rPr>
        <w:t xml:space="preserve"> volgens de taal van de respondent</w:t>
      </w:r>
      <w:r w:rsidR="05873D88" w:rsidRPr="0D3E2756">
        <w:rPr>
          <w:color w:val="4F57A6" w:themeColor="accent1" w:themeShade="BF"/>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74"/>
        <w:gridCol w:w="1575"/>
        <w:gridCol w:w="1575"/>
      </w:tblGrid>
      <w:tr w:rsidR="0005195B" w:rsidRPr="00EB6353" w14:paraId="3EC7235B" w14:textId="77777777" w:rsidTr="00D34F21">
        <w:tc>
          <w:tcPr>
            <w:tcW w:w="4678" w:type="dxa"/>
            <w:shd w:val="clear" w:color="auto" w:fill="A00656" w:themeFill="text2"/>
          </w:tcPr>
          <w:bookmarkEnd w:id="14"/>
          <w:p w14:paraId="4AE3DF2F" w14:textId="6B5F4EA4" w:rsidR="0005195B" w:rsidRPr="00EB6353" w:rsidRDefault="00597536" w:rsidP="0070748E">
            <w:pPr>
              <w:jc w:val="left"/>
              <w:rPr>
                <w:b/>
              </w:rPr>
            </w:pPr>
            <w:r w:rsidRPr="00EB6353">
              <w:rPr>
                <w:b/>
                <w:color w:val="FFFFFF" w:themeColor="background2"/>
              </w:rPr>
              <w:t>Leefomgeving van de respondenten</w:t>
            </w:r>
          </w:p>
        </w:tc>
        <w:tc>
          <w:tcPr>
            <w:tcW w:w="1574" w:type="dxa"/>
            <w:shd w:val="clear" w:color="auto" w:fill="A00656" w:themeFill="text2"/>
          </w:tcPr>
          <w:p w14:paraId="22F5E212" w14:textId="77777777" w:rsidR="0005195B" w:rsidRPr="00EB6353" w:rsidRDefault="0005195B" w:rsidP="0070748E">
            <w:pPr>
              <w:jc w:val="center"/>
              <w:rPr>
                <w:b/>
                <w:color w:val="FFFFFF" w:themeColor="background2"/>
              </w:rPr>
            </w:pPr>
            <w:r w:rsidRPr="00EB6353">
              <w:rPr>
                <w:b/>
                <w:color w:val="FFFFFF" w:themeColor="background2"/>
              </w:rPr>
              <w:t>FR</w:t>
            </w:r>
          </w:p>
        </w:tc>
        <w:tc>
          <w:tcPr>
            <w:tcW w:w="1575" w:type="dxa"/>
            <w:shd w:val="clear" w:color="auto" w:fill="A00656" w:themeFill="text2"/>
          </w:tcPr>
          <w:p w14:paraId="4DEE97C4" w14:textId="77777777" w:rsidR="0005195B" w:rsidRPr="00EB6353" w:rsidRDefault="0005195B" w:rsidP="0070748E">
            <w:pPr>
              <w:jc w:val="center"/>
              <w:rPr>
                <w:b/>
                <w:color w:val="FFFFFF" w:themeColor="background2"/>
              </w:rPr>
            </w:pPr>
            <w:r w:rsidRPr="00EB6353">
              <w:rPr>
                <w:b/>
                <w:color w:val="FFFFFF" w:themeColor="background2"/>
              </w:rPr>
              <w:t>NL</w:t>
            </w:r>
          </w:p>
        </w:tc>
        <w:tc>
          <w:tcPr>
            <w:tcW w:w="1575" w:type="dxa"/>
            <w:shd w:val="clear" w:color="auto" w:fill="A00656" w:themeFill="text2"/>
          </w:tcPr>
          <w:p w14:paraId="55412221" w14:textId="41710816" w:rsidR="0005195B" w:rsidRPr="00EB6353" w:rsidRDefault="0005195B" w:rsidP="0070748E">
            <w:pPr>
              <w:jc w:val="center"/>
              <w:rPr>
                <w:b/>
                <w:color w:val="FFFFFF" w:themeColor="background2"/>
              </w:rPr>
            </w:pPr>
            <w:r w:rsidRPr="00EB6353">
              <w:rPr>
                <w:b/>
                <w:color w:val="FFFFFF" w:themeColor="background2"/>
              </w:rPr>
              <w:t>Tot</w:t>
            </w:r>
            <w:r w:rsidR="005B1525" w:rsidRPr="00EB6353">
              <w:rPr>
                <w:b/>
                <w:color w:val="FFFFFF" w:themeColor="background2"/>
              </w:rPr>
              <w:t>a</w:t>
            </w:r>
            <w:r w:rsidRPr="00EB6353">
              <w:rPr>
                <w:b/>
                <w:color w:val="FFFFFF" w:themeColor="background2"/>
              </w:rPr>
              <w:t>al</w:t>
            </w:r>
          </w:p>
        </w:tc>
      </w:tr>
      <w:tr w:rsidR="00936D56" w:rsidRPr="00EB6353" w14:paraId="706B0A5B" w14:textId="77777777" w:rsidTr="00D34F21">
        <w:tc>
          <w:tcPr>
            <w:tcW w:w="4678" w:type="dxa"/>
          </w:tcPr>
          <w:p w14:paraId="78A42BF4" w14:textId="2DEDE959" w:rsidR="00936D56" w:rsidRPr="00EB6353" w:rsidRDefault="00936D56" w:rsidP="00936D56">
            <w:pPr>
              <w:jc w:val="left"/>
            </w:pPr>
            <w:r w:rsidRPr="00EB6353">
              <w:t>Bij familie</w:t>
            </w:r>
          </w:p>
        </w:tc>
        <w:tc>
          <w:tcPr>
            <w:tcW w:w="1574" w:type="dxa"/>
          </w:tcPr>
          <w:p w14:paraId="4D371DEF" w14:textId="77777777" w:rsidR="00936D56" w:rsidRPr="00EB6353" w:rsidRDefault="00936D56" w:rsidP="00936D56">
            <w:pPr>
              <w:jc w:val="center"/>
            </w:pPr>
            <w:r w:rsidRPr="00EB6353">
              <w:t>93</w:t>
            </w:r>
          </w:p>
        </w:tc>
        <w:tc>
          <w:tcPr>
            <w:tcW w:w="1575" w:type="dxa"/>
          </w:tcPr>
          <w:p w14:paraId="5684420C" w14:textId="77777777" w:rsidR="00936D56" w:rsidRPr="00EB6353" w:rsidRDefault="00936D56" w:rsidP="00936D56">
            <w:pPr>
              <w:jc w:val="center"/>
            </w:pPr>
            <w:r w:rsidRPr="00EB6353">
              <w:t>79</w:t>
            </w:r>
          </w:p>
        </w:tc>
        <w:tc>
          <w:tcPr>
            <w:tcW w:w="1575" w:type="dxa"/>
          </w:tcPr>
          <w:p w14:paraId="2AE6B99A" w14:textId="77777777" w:rsidR="00936D56" w:rsidRPr="00EB6353" w:rsidRDefault="00936D56" w:rsidP="00936D56">
            <w:pPr>
              <w:jc w:val="center"/>
            </w:pPr>
            <w:r w:rsidRPr="00EB6353">
              <w:t>172</w:t>
            </w:r>
          </w:p>
        </w:tc>
      </w:tr>
      <w:tr w:rsidR="00936D56" w:rsidRPr="00EB6353" w14:paraId="197B9197" w14:textId="77777777" w:rsidTr="00D34F21">
        <w:tc>
          <w:tcPr>
            <w:tcW w:w="4678" w:type="dxa"/>
            <w:shd w:val="clear" w:color="auto" w:fill="F2F2F2" w:themeFill="background2" w:themeFillShade="F2"/>
          </w:tcPr>
          <w:p w14:paraId="557934DA" w14:textId="7BB45104" w:rsidR="00936D56" w:rsidRPr="00EB6353" w:rsidRDefault="00936D56" w:rsidP="00936D56">
            <w:pPr>
              <w:jc w:val="left"/>
            </w:pPr>
            <w:r w:rsidRPr="00EB6353">
              <w:t>Samen met mijn partner</w:t>
            </w:r>
          </w:p>
        </w:tc>
        <w:tc>
          <w:tcPr>
            <w:tcW w:w="1574" w:type="dxa"/>
            <w:shd w:val="clear" w:color="auto" w:fill="F2F2F2" w:themeFill="background2" w:themeFillShade="F2"/>
          </w:tcPr>
          <w:p w14:paraId="25ED6956" w14:textId="77777777" w:rsidR="00936D56" w:rsidRPr="00EB6353" w:rsidRDefault="00936D56" w:rsidP="00936D56">
            <w:pPr>
              <w:jc w:val="center"/>
            </w:pPr>
            <w:r w:rsidRPr="00EB6353">
              <w:t>43</w:t>
            </w:r>
          </w:p>
        </w:tc>
        <w:tc>
          <w:tcPr>
            <w:tcW w:w="1575" w:type="dxa"/>
            <w:shd w:val="clear" w:color="auto" w:fill="F2F2F2" w:themeFill="background2" w:themeFillShade="F2"/>
          </w:tcPr>
          <w:p w14:paraId="1FEECF6D" w14:textId="77777777" w:rsidR="00936D56" w:rsidRPr="00EB6353" w:rsidRDefault="00936D56" w:rsidP="00936D56">
            <w:pPr>
              <w:jc w:val="center"/>
            </w:pPr>
            <w:r w:rsidRPr="00EB6353">
              <w:t>80</w:t>
            </w:r>
          </w:p>
        </w:tc>
        <w:tc>
          <w:tcPr>
            <w:tcW w:w="1575" w:type="dxa"/>
            <w:shd w:val="clear" w:color="auto" w:fill="F2F2F2" w:themeFill="background2" w:themeFillShade="F2"/>
          </w:tcPr>
          <w:p w14:paraId="27985181" w14:textId="77777777" w:rsidR="00936D56" w:rsidRPr="00EB6353" w:rsidRDefault="00936D56" w:rsidP="00936D56">
            <w:pPr>
              <w:jc w:val="center"/>
            </w:pPr>
            <w:r w:rsidRPr="00EB6353">
              <w:t>123</w:t>
            </w:r>
          </w:p>
        </w:tc>
      </w:tr>
      <w:tr w:rsidR="00936D56" w:rsidRPr="00EB6353" w14:paraId="158E0247" w14:textId="77777777" w:rsidTr="00D34F21">
        <w:tc>
          <w:tcPr>
            <w:tcW w:w="4678" w:type="dxa"/>
            <w:shd w:val="clear" w:color="auto" w:fill="FFFFFF" w:themeFill="background1"/>
          </w:tcPr>
          <w:p w14:paraId="348D0B86" w14:textId="0631F7A3" w:rsidR="00936D56" w:rsidRPr="00EB6353" w:rsidRDefault="00936D56" w:rsidP="00936D56">
            <w:pPr>
              <w:jc w:val="left"/>
            </w:pPr>
            <w:r w:rsidRPr="00EB6353">
              <w:t>Alleen</w:t>
            </w:r>
          </w:p>
        </w:tc>
        <w:tc>
          <w:tcPr>
            <w:tcW w:w="1574" w:type="dxa"/>
            <w:shd w:val="clear" w:color="auto" w:fill="FFFFFF" w:themeFill="background1"/>
          </w:tcPr>
          <w:p w14:paraId="21FFD9F7" w14:textId="77777777" w:rsidR="00936D56" w:rsidRPr="00EB6353" w:rsidRDefault="00936D56" w:rsidP="00936D56">
            <w:pPr>
              <w:jc w:val="center"/>
            </w:pPr>
            <w:r w:rsidRPr="00EB6353">
              <w:t>65</w:t>
            </w:r>
          </w:p>
        </w:tc>
        <w:tc>
          <w:tcPr>
            <w:tcW w:w="1575" w:type="dxa"/>
            <w:shd w:val="clear" w:color="auto" w:fill="FFFFFF" w:themeFill="background1"/>
          </w:tcPr>
          <w:p w14:paraId="6F599ABD" w14:textId="77777777" w:rsidR="00936D56" w:rsidRPr="00EB6353" w:rsidRDefault="00936D56" w:rsidP="00936D56">
            <w:pPr>
              <w:jc w:val="center"/>
            </w:pPr>
            <w:r w:rsidRPr="00EB6353">
              <w:t>76</w:t>
            </w:r>
          </w:p>
        </w:tc>
        <w:tc>
          <w:tcPr>
            <w:tcW w:w="1575" w:type="dxa"/>
            <w:shd w:val="clear" w:color="auto" w:fill="FFFFFF" w:themeFill="background1"/>
          </w:tcPr>
          <w:p w14:paraId="5B9245D6" w14:textId="77777777" w:rsidR="00936D56" w:rsidRPr="00EB6353" w:rsidRDefault="00936D56" w:rsidP="00936D56">
            <w:pPr>
              <w:jc w:val="center"/>
            </w:pPr>
            <w:r w:rsidRPr="00EB6353">
              <w:t>141</w:t>
            </w:r>
          </w:p>
        </w:tc>
      </w:tr>
      <w:tr w:rsidR="00936D56" w:rsidRPr="00EB6353" w14:paraId="17EE13D7" w14:textId="77777777" w:rsidTr="00D34F21">
        <w:tc>
          <w:tcPr>
            <w:tcW w:w="4678" w:type="dxa"/>
            <w:shd w:val="clear" w:color="auto" w:fill="F2F2F2" w:themeFill="background2" w:themeFillShade="F2"/>
          </w:tcPr>
          <w:p w14:paraId="03FA27FA" w14:textId="06278DE3" w:rsidR="00936D56" w:rsidRPr="00EB6353" w:rsidRDefault="00936D56" w:rsidP="00936D56">
            <w:pPr>
              <w:jc w:val="left"/>
            </w:pPr>
            <w:r w:rsidRPr="00EB6353">
              <w:t>In een voorziening</w:t>
            </w:r>
          </w:p>
        </w:tc>
        <w:tc>
          <w:tcPr>
            <w:tcW w:w="1574" w:type="dxa"/>
            <w:shd w:val="clear" w:color="auto" w:fill="F2F2F2" w:themeFill="background2" w:themeFillShade="F2"/>
          </w:tcPr>
          <w:p w14:paraId="2EDC4E8E" w14:textId="77777777" w:rsidR="00936D56" w:rsidRPr="00EB6353" w:rsidRDefault="00936D56" w:rsidP="00936D56">
            <w:pPr>
              <w:jc w:val="center"/>
            </w:pPr>
            <w:r w:rsidRPr="00EB6353">
              <w:t>7</w:t>
            </w:r>
          </w:p>
        </w:tc>
        <w:tc>
          <w:tcPr>
            <w:tcW w:w="1575" w:type="dxa"/>
            <w:shd w:val="clear" w:color="auto" w:fill="F2F2F2" w:themeFill="background2" w:themeFillShade="F2"/>
          </w:tcPr>
          <w:p w14:paraId="54BE61EB" w14:textId="77777777" w:rsidR="00936D56" w:rsidRPr="00EB6353" w:rsidRDefault="00936D56" w:rsidP="00936D56">
            <w:pPr>
              <w:jc w:val="center"/>
            </w:pPr>
            <w:r w:rsidRPr="00EB6353">
              <w:t>11</w:t>
            </w:r>
          </w:p>
        </w:tc>
        <w:tc>
          <w:tcPr>
            <w:tcW w:w="1575" w:type="dxa"/>
            <w:shd w:val="clear" w:color="auto" w:fill="F2F2F2" w:themeFill="background2" w:themeFillShade="F2"/>
          </w:tcPr>
          <w:p w14:paraId="26BF6763" w14:textId="77777777" w:rsidR="00936D56" w:rsidRPr="00EB6353" w:rsidRDefault="00936D56" w:rsidP="00936D56">
            <w:pPr>
              <w:jc w:val="center"/>
            </w:pPr>
            <w:r w:rsidRPr="00EB6353">
              <w:t>18</w:t>
            </w:r>
          </w:p>
        </w:tc>
      </w:tr>
      <w:tr w:rsidR="00936D56" w:rsidRPr="00EB6353" w14:paraId="1957BF6B" w14:textId="77777777" w:rsidTr="00D34F21">
        <w:tc>
          <w:tcPr>
            <w:tcW w:w="4678" w:type="dxa"/>
            <w:shd w:val="clear" w:color="auto" w:fill="auto"/>
          </w:tcPr>
          <w:p w14:paraId="237BCE8A" w14:textId="26549565" w:rsidR="00936D56" w:rsidRPr="00EB6353" w:rsidRDefault="00936D56" w:rsidP="00936D56">
            <w:pPr>
              <w:jc w:val="left"/>
            </w:pPr>
            <w:r w:rsidRPr="00EB6353">
              <w:t xml:space="preserve">In een inclusieve woning </w:t>
            </w:r>
          </w:p>
        </w:tc>
        <w:tc>
          <w:tcPr>
            <w:tcW w:w="1574" w:type="dxa"/>
            <w:shd w:val="clear" w:color="auto" w:fill="auto"/>
          </w:tcPr>
          <w:p w14:paraId="5FAF36C8" w14:textId="77777777" w:rsidR="00936D56" w:rsidRPr="00EB6353" w:rsidRDefault="00936D56" w:rsidP="00936D56">
            <w:pPr>
              <w:jc w:val="center"/>
            </w:pPr>
            <w:r w:rsidRPr="00EB6353">
              <w:t>2</w:t>
            </w:r>
          </w:p>
        </w:tc>
        <w:tc>
          <w:tcPr>
            <w:tcW w:w="1575" w:type="dxa"/>
            <w:shd w:val="clear" w:color="auto" w:fill="auto"/>
          </w:tcPr>
          <w:p w14:paraId="5FD58EC4" w14:textId="77777777" w:rsidR="00936D56" w:rsidRPr="00EB6353" w:rsidRDefault="00936D56" w:rsidP="00936D56">
            <w:pPr>
              <w:jc w:val="center"/>
            </w:pPr>
            <w:r w:rsidRPr="00EB6353">
              <w:t>10</w:t>
            </w:r>
          </w:p>
        </w:tc>
        <w:tc>
          <w:tcPr>
            <w:tcW w:w="1575" w:type="dxa"/>
          </w:tcPr>
          <w:p w14:paraId="1ED2D590" w14:textId="77777777" w:rsidR="00936D56" w:rsidRPr="00EB6353" w:rsidRDefault="00936D56" w:rsidP="00936D56">
            <w:pPr>
              <w:jc w:val="center"/>
            </w:pPr>
            <w:r w:rsidRPr="00EB6353">
              <w:t>12</w:t>
            </w:r>
          </w:p>
        </w:tc>
      </w:tr>
      <w:tr w:rsidR="00936D56" w:rsidRPr="00EB6353" w14:paraId="1F6C3D80" w14:textId="77777777" w:rsidTr="00D34F21">
        <w:tc>
          <w:tcPr>
            <w:tcW w:w="4678" w:type="dxa"/>
            <w:shd w:val="clear" w:color="auto" w:fill="F2F2F2" w:themeFill="background2" w:themeFillShade="F2"/>
          </w:tcPr>
          <w:p w14:paraId="565737FF" w14:textId="501B07B7" w:rsidR="00936D56" w:rsidRPr="00EB6353" w:rsidRDefault="00936D56" w:rsidP="00936D56">
            <w:pPr>
              <w:jc w:val="left"/>
            </w:pPr>
            <w:r w:rsidRPr="00EB6353">
              <w:t>Andere</w:t>
            </w:r>
          </w:p>
        </w:tc>
        <w:tc>
          <w:tcPr>
            <w:tcW w:w="1574" w:type="dxa"/>
            <w:shd w:val="clear" w:color="auto" w:fill="F2F2F2" w:themeFill="background2" w:themeFillShade="F2"/>
          </w:tcPr>
          <w:p w14:paraId="6B0C2074" w14:textId="77777777" w:rsidR="00936D56" w:rsidRPr="00EB6353" w:rsidRDefault="00936D56" w:rsidP="00936D56">
            <w:pPr>
              <w:jc w:val="center"/>
            </w:pPr>
            <w:r w:rsidRPr="00EB6353">
              <w:t>15</w:t>
            </w:r>
          </w:p>
        </w:tc>
        <w:tc>
          <w:tcPr>
            <w:tcW w:w="1575" w:type="dxa"/>
            <w:shd w:val="clear" w:color="auto" w:fill="F2F2F2" w:themeFill="background2" w:themeFillShade="F2"/>
          </w:tcPr>
          <w:p w14:paraId="4B45F4C8" w14:textId="77777777" w:rsidR="00936D56" w:rsidRPr="00EB6353" w:rsidRDefault="00936D56" w:rsidP="00936D56">
            <w:pPr>
              <w:jc w:val="center"/>
            </w:pPr>
            <w:r w:rsidRPr="00EB6353">
              <w:t>16</w:t>
            </w:r>
          </w:p>
        </w:tc>
        <w:tc>
          <w:tcPr>
            <w:tcW w:w="1575" w:type="dxa"/>
            <w:shd w:val="clear" w:color="auto" w:fill="F2F2F2" w:themeFill="background2" w:themeFillShade="F2"/>
          </w:tcPr>
          <w:p w14:paraId="55CC7333" w14:textId="77777777" w:rsidR="00936D56" w:rsidRPr="00EB6353" w:rsidRDefault="00936D56" w:rsidP="00936D56">
            <w:pPr>
              <w:jc w:val="center"/>
            </w:pPr>
            <w:r w:rsidRPr="00EB6353">
              <w:t>31</w:t>
            </w:r>
          </w:p>
        </w:tc>
      </w:tr>
    </w:tbl>
    <w:p w14:paraId="3E6D289A" w14:textId="77777777" w:rsidR="00372586" w:rsidRPr="00EB6353" w:rsidRDefault="00372586">
      <w:pPr>
        <w:keepNext w:val="0"/>
        <w:keepLines w:val="0"/>
        <w:jc w:val="left"/>
      </w:pPr>
    </w:p>
    <w:p w14:paraId="6A9479CB" w14:textId="6A7F21CD" w:rsidR="00DE5B8F" w:rsidRPr="00EB6353" w:rsidRDefault="00DE5B8F" w:rsidP="00204DA5">
      <w:pPr>
        <w:keepNext w:val="0"/>
        <w:keepLines w:val="0"/>
        <w:rPr>
          <w:color w:val="4F57A6" w:themeColor="accent1" w:themeShade="BF"/>
        </w:rPr>
      </w:pPr>
      <w:r w:rsidRPr="00EB6353">
        <w:rPr>
          <w:color w:val="4F57A6" w:themeColor="accent1" w:themeShade="BF"/>
        </w:rPr>
        <w:br w:type="page"/>
      </w:r>
    </w:p>
    <w:p w14:paraId="5051D271" w14:textId="342D4C3B" w:rsidR="00DE5B8F" w:rsidRPr="00EB6353" w:rsidRDefault="00771983">
      <w:pPr>
        <w:keepNext w:val="0"/>
        <w:keepLines w:val="0"/>
        <w:jc w:val="left"/>
        <w:rPr>
          <w:color w:val="4F57A6" w:themeColor="accent1" w:themeShade="BF"/>
        </w:rPr>
      </w:pPr>
      <w:r>
        <w:rPr>
          <w:noProof/>
          <w:lang w:val="fr-BE"/>
        </w:rPr>
        <w:lastRenderedPageBreak/>
        <mc:AlternateContent>
          <mc:Choice Requires="wps">
            <w:drawing>
              <wp:anchor distT="0" distB="0" distL="114300" distR="114300" simplePos="0" relativeHeight="251658251" behindDoc="0" locked="0" layoutInCell="1" allowOverlap="1" wp14:anchorId="749295E0" wp14:editId="368CAA69">
                <wp:simplePos x="0" y="0"/>
                <wp:positionH relativeFrom="column">
                  <wp:posOffset>0</wp:posOffset>
                </wp:positionH>
                <wp:positionV relativeFrom="paragraph">
                  <wp:posOffset>310515</wp:posOffset>
                </wp:positionV>
                <wp:extent cx="5958840" cy="3124200"/>
                <wp:effectExtent l="57150" t="38100" r="60960" b="76200"/>
                <wp:wrapTopAndBottom/>
                <wp:docPr id="9"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3CCACCB9" w14:textId="43E89BF4" w:rsidR="00771983" w:rsidRPr="00E64413" w:rsidRDefault="00536493" w:rsidP="00771983">
                            <w:pPr>
                              <w:jc w:val="center"/>
                              <w:rPr>
                                <w:lang w:val="fr-BE"/>
                              </w:rPr>
                            </w:pPr>
                            <w:r w:rsidRPr="00536493">
                              <w:rPr>
                                <w:noProof/>
                              </w:rPr>
                              <w:drawing>
                                <wp:inline distT="0" distB="0" distL="0" distR="0" wp14:anchorId="15C006D8" wp14:editId="2BC46A76">
                                  <wp:extent cx="4949662" cy="2952000"/>
                                  <wp:effectExtent l="0" t="0" r="3810" b="1270"/>
                                  <wp:docPr id="1176617777" name="Image 1176617777" descr="Grafiek: professioneel statuut gerangschikt van grootste aantal naar kleinste: student, arbeidsongeschikt, andere, werkt in een groot bedrijg, vrijwilliger, gaat naar een dagcentrum, werkzoekend, werkt in een maatwerkbedrijf, volgt een beroepsoplei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1355" t="2241" r="2123" b="2570"/>
                                          <a:stretch/>
                                        </pic:blipFill>
                                        <pic:spPr bwMode="auto">
                                          <a:xfrm>
                                            <a:off x="0" y="0"/>
                                            <a:ext cx="4949662"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295E0" id="_x0000_s1034" style="position:absolute;margin-left:0;margin-top:24.45pt;width:469.2pt;height:24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zNxQIAAIMFAAAOAAAAZHJzL2Uyb0RvYy54bWysVN9v2yAQfp+0/wHxvjpO4jax6lRRqkyT&#10;qrZqOvWZAI49YY4BjpP99Tuwm2Q/nqb5AXMc9/Hddwe3d4dGkb20rgZd0PRqRInUHEStdwX9+rr+&#10;NKPEeaYFU6BlQY/S0bvFxw+3ncnlGCpQQlqCINrlnSlo5b3Jk8TxSjbMXYGRGp0l2IZ5NO0uEZZ1&#10;iN6oZDwaXScdWGEscOkcrt73TrqI+GUpuX8qSyc9UQVFbj6ONo7bMCaLW5bvLDNVzQca7B9YNKzW&#10;eOgJ6p55Rlpb/wHV1NyCg9JfcWgSKMuay5gDZpOOfstmUzEjYy4ojjMnmdz/g+WP+2dLalHQOSWa&#10;NViiFxSN6Z2SOXmBVgspyAqsxhqTdJxm6SS7SW+CcJ1xOcZvzLMdLIfToMKhtE34Y37kEMU+nsSW&#10;B084LmbzbDabYk04+ibpeIrlDKjJOdxY5z9LaEiYFNQGNoFdVJrtH5yPkouBOBPfKCkbhQXcM0Um&#10;0/n1ADjsReh3yBDoQNViXSsVjaNbKUswsKDYXwI6ShRzHhcLuo7fAPZLmNIhWEOA6cn3KzL23sAQ&#10;Wi/tphId2arWvjBUGzXMMHdRh8TS+ag38KhsOgofJUzt8EZxbymx4N9qX8V2CDpGvna3PRGOIf06&#10;U6ZifRrXkwDUs3L99ijviU60LpgmoaJ9DcPMH7aH2BqzABJWtiCO2C7IJxbVGb6usTQPqNMzs6g7&#10;8sbHwD/hUCroCgrDjJIK7I+/rYf92M/opaTDi1hQ971lVqL8XzR2+jydhi7x0ZhmN2M07KVne+nR&#10;bbMCLGGKz47hcRr2e/U+LS00b/hmLMOp6GKa49mD0L2x8mijC18dLpfLOMfbaph/0BvDA3ioQGil&#10;18Mbs2boT4+t/Qjvl5blset6+c97+3ZZth7K2gfnWdfBwJseCzO8SuEpubTjrvPbufgJAAD//wMA&#10;UEsDBBQABgAIAAAAIQC49jHm3QAAAAcBAAAPAAAAZHJzL2Rvd25yZXYueG1sTI/BTsMwEETvSPyD&#10;tUjcqE0IVZLGqRCiF8qlpfTsxksSNV6H2G3D37Oc4Lia0Zu35XJyvTjjGDpPGu5nCgRS7W1HjYbd&#10;++ouAxGiIWt6T6jhGwMsq+ur0hTWX2iD521sBEMoFEZDG+NQSBnqFp0JMz8gcfbpR2cin2Mj7Wgu&#10;DHe9TJSaS2c64oXWDPjcYn3cnpyGx93+Y3NM1LRau/Vbl9j5i/x61fr2ZnpagIg4xb8y/OqzOlTs&#10;dPAnskH0GviRqCHNchCc5g9ZCuLA6FTlIKtS/vevfgAAAP//AwBQSwECLQAUAAYACAAAACEAtoM4&#10;kv4AAADhAQAAEwAAAAAAAAAAAAAAAAAAAAAAW0NvbnRlbnRfVHlwZXNdLnhtbFBLAQItABQABgAI&#10;AAAAIQA4/SH/1gAAAJQBAAALAAAAAAAAAAAAAAAAAC8BAABfcmVscy8ucmVsc1BLAQItABQABgAI&#10;AAAAIQAhxizNxQIAAIMFAAAOAAAAAAAAAAAAAAAAAC4CAABkcnMvZTJvRG9jLnhtbFBLAQItABQA&#10;BgAIAAAAIQC49jHm3QAAAAcBAAAPAAAAAAAAAAAAAAAAAB8FAABkcnMvZG93bnJldi54bWxQSwUG&#10;AAAAAAQABADzAAAAKQYAAAAA&#10;" fillcolor="window" stroked="f">
                <v:shadow on="t" color="black" opacity="41287f" offset="0,1.5pt"/>
                <v:textbox>
                  <w:txbxContent>
                    <w:p w14:paraId="3CCACCB9" w14:textId="43E89BF4" w:rsidR="00771983" w:rsidRPr="00E64413" w:rsidRDefault="00536493" w:rsidP="00771983">
                      <w:pPr>
                        <w:jc w:val="center"/>
                        <w:rPr>
                          <w:lang w:val="fr-BE"/>
                        </w:rPr>
                      </w:pPr>
                      <w:r w:rsidRPr="00536493">
                        <w:rPr>
                          <w:noProof/>
                        </w:rPr>
                        <w:drawing>
                          <wp:inline distT="0" distB="0" distL="0" distR="0" wp14:anchorId="15C006D8" wp14:editId="2BC46A76">
                            <wp:extent cx="4949662" cy="2952000"/>
                            <wp:effectExtent l="0" t="0" r="3810" b="1270"/>
                            <wp:docPr id="1176617777" name="Image 1176617777" descr="Grafiek: professioneel statuut gerangschikt van grootste aantal naar kleinste: student, arbeidsongeschikt, andere, werkt in een groot bedrijg, vrijwilliger, gaat naar een dagcentrum, werkzoekend, werkt in een maatwerkbedrijf, volgt een beroepsoplei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1355" t="2241" r="2123" b="2570"/>
                                    <a:stretch/>
                                  </pic:blipFill>
                                  <pic:spPr bwMode="auto">
                                    <a:xfrm>
                                      <a:off x="0" y="0"/>
                                      <a:ext cx="4949662"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501EFF92" w:rsidRPr="00EB6353">
        <w:rPr>
          <w:color w:val="4F57A6" w:themeColor="accent1" w:themeShade="BF"/>
        </w:rPr>
        <w:t xml:space="preserve"> </w:t>
      </w:r>
      <w:r w:rsidR="315E1CAC" w:rsidRPr="00EB6353">
        <w:rPr>
          <w:color w:val="4F57A6" w:themeColor="accent1" w:themeShade="BF"/>
        </w:rPr>
        <w:t>Figu</w:t>
      </w:r>
      <w:r w:rsidR="2C40C140" w:rsidRPr="00EB6353">
        <w:rPr>
          <w:color w:val="4F57A6" w:themeColor="accent1" w:themeShade="BF"/>
        </w:rPr>
        <w:t>ur</w:t>
      </w:r>
      <w:r w:rsidR="315E1CAC" w:rsidRPr="00EB6353">
        <w:rPr>
          <w:color w:val="4F57A6" w:themeColor="accent1" w:themeShade="BF"/>
        </w:rPr>
        <w:t xml:space="preserve"> 7: </w:t>
      </w:r>
      <w:r w:rsidR="2C40C140" w:rsidRPr="00EB6353">
        <w:rPr>
          <w:color w:val="4F57A6" w:themeColor="accent1" w:themeShade="BF"/>
        </w:rPr>
        <w:t>Professione</w:t>
      </w:r>
      <w:r w:rsidR="0D2F3F10" w:rsidRPr="00EB6353">
        <w:rPr>
          <w:color w:val="4F57A6" w:themeColor="accent1" w:themeShade="BF"/>
        </w:rPr>
        <w:t xml:space="preserve">el </w:t>
      </w:r>
      <w:r w:rsidR="31650BC3" w:rsidRPr="00EB6353">
        <w:rPr>
          <w:color w:val="4F57A6" w:themeColor="accent1" w:themeShade="BF"/>
        </w:rPr>
        <w:t xml:space="preserve">statuut </w:t>
      </w:r>
      <w:r w:rsidR="2E6BCE9B" w:rsidRPr="00EB6353">
        <w:rPr>
          <w:color w:val="4F57A6" w:themeColor="accent1" w:themeShade="BF"/>
        </w:rPr>
        <w:t>van de respondenten</w:t>
      </w:r>
      <w:r w:rsidR="53239102" w:rsidRPr="00EB6353">
        <w:rPr>
          <w:color w:val="4F57A6" w:themeColor="accent1" w:themeShade="BF"/>
        </w:rPr>
        <w:t xml:space="preserve"> </w:t>
      </w:r>
    </w:p>
    <w:p w14:paraId="03C782C8" w14:textId="5F89320A" w:rsidR="00041818" w:rsidRPr="00EB6353" w:rsidRDefault="00041818" w:rsidP="00AE6C22">
      <w:bookmarkStart w:id="15" w:name="_Hlk42161211"/>
    </w:p>
    <w:p w14:paraId="462B87E0" w14:textId="32028380" w:rsidR="00454406" w:rsidRPr="00EB6353" w:rsidRDefault="5F930A5C" w:rsidP="008749FD">
      <w:pPr>
        <w:keepNext w:val="0"/>
        <w:keepLines w:val="0"/>
        <w:jc w:val="left"/>
        <w:rPr>
          <w:color w:val="4F57A6" w:themeColor="accent1" w:themeShade="BF"/>
        </w:rPr>
      </w:pPr>
      <w:r w:rsidRPr="0D3E2756">
        <w:rPr>
          <w:color w:val="4F57A6" w:themeColor="accent1" w:themeShade="BF"/>
        </w:rPr>
        <w:t>Tab</w:t>
      </w:r>
      <w:r w:rsidR="2E6BCE9B" w:rsidRPr="0D3E2756">
        <w:rPr>
          <w:color w:val="4F57A6" w:themeColor="accent1" w:themeShade="BF"/>
        </w:rPr>
        <w:t xml:space="preserve">el </w:t>
      </w:r>
      <w:r w:rsidRPr="0D3E2756">
        <w:rPr>
          <w:color w:val="4F57A6" w:themeColor="accent1" w:themeShade="BF"/>
        </w:rPr>
        <w:t xml:space="preserve">7: </w:t>
      </w:r>
      <w:r w:rsidR="0D2F3F10" w:rsidRPr="0D3E2756">
        <w:rPr>
          <w:color w:val="4F57A6" w:themeColor="accent1" w:themeShade="BF"/>
        </w:rPr>
        <w:t>Professioneel statuut</w:t>
      </w:r>
      <w:r w:rsidR="2E6BCE9B" w:rsidRPr="0D3E2756">
        <w:rPr>
          <w:color w:val="4F57A6" w:themeColor="accent1" w:themeShade="BF"/>
        </w:rPr>
        <w:t xml:space="preserve"> van de respondenten </w:t>
      </w:r>
      <w:r w:rsidR="03DDB4C8" w:rsidRPr="0D3E2756">
        <w:rPr>
          <w:color w:val="4F57A6" w:themeColor="accent1" w:themeShade="BF"/>
        </w:rPr>
        <w:t>uitgesplitst</w:t>
      </w:r>
      <w:r w:rsidR="2E6BCE9B" w:rsidRPr="0D3E2756">
        <w:rPr>
          <w:color w:val="4F57A6" w:themeColor="accent1" w:themeShade="BF"/>
        </w:rPr>
        <w:t xml:space="preserve"> volgens de taal van de respondent</w:t>
      </w:r>
      <w:r w:rsidR="082B69BA" w:rsidRPr="0D3E2756">
        <w:rPr>
          <w:color w:val="4F57A6" w:themeColor="accent1" w:themeShade="BF"/>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576"/>
        <w:gridCol w:w="1576"/>
        <w:gridCol w:w="1577"/>
      </w:tblGrid>
      <w:tr w:rsidR="00454406" w:rsidRPr="00EB6353" w14:paraId="13D484ED" w14:textId="77777777" w:rsidTr="00D34F21">
        <w:tc>
          <w:tcPr>
            <w:tcW w:w="4673" w:type="dxa"/>
            <w:shd w:val="clear" w:color="auto" w:fill="A00656" w:themeFill="text2"/>
          </w:tcPr>
          <w:p w14:paraId="0F0876E4" w14:textId="55AFC722" w:rsidR="00454406" w:rsidRPr="00EB6353" w:rsidRDefault="005D58CE" w:rsidP="0070748E">
            <w:pPr>
              <w:jc w:val="left"/>
              <w:rPr>
                <w:b/>
              </w:rPr>
            </w:pPr>
            <w:bookmarkStart w:id="16" w:name="_Hlk42161077"/>
            <w:bookmarkEnd w:id="15"/>
            <w:r w:rsidRPr="00EB6353">
              <w:rPr>
                <w:b/>
                <w:color w:val="FFFFFF" w:themeColor="background2"/>
              </w:rPr>
              <w:t>Professionele situatie van de respondenten</w:t>
            </w:r>
          </w:p>
        </w:tc>
        <w:tc>
          <w:tcPr>
            <w:tcW w:w="1576" w:type="dxa"/>
            <w:shd w:val="clear" w:color="auto" w:fill="A00656" w:themeFill="text2"/>
          </w:tcPr>
          <w:p w14:paraId="52C5CC7D" w14:textId="77777777" w:rsidR="00454406" w:rsidRPr="00EB6353" w:rsidRDefault="00454406" w:rsidP="0070748E">
            <w:pPr>
              <w:jc w:val="center"/>
              <w:rPr>
                <w:b/>
                <w:color w:val="FFFFFF" w:themeColor="background2"/>
              </w:rPr>
            </w:pPr>
            <w:r w:rsidRPr="00EB6353">
              <w:rPr>
                <w:b/>
                <w:color w:val="FFFFFF" w:themeColor="background2"/>
              </w:rPr>
              <w:t>FR</w:t>
            </w:r>
          </w:p>
        </w:tc>
        <w:tc>
          <w:tcPr>
            <w:tcW w:w="1576" w:type="dxa"/>
            <w:shd w:val="clear" w:color="auto" w:fill="A00656" w:themeFill="text2"/>
          </w:tcPr>
          <w:p w14:paraId="0942B214" w14:textId="77777777" w:rsidR="00454406" w:rsidRPr="00EB6353" w:rsidRDefault="00454406" w:rsidP="0070748E">
            <w:pPr>
              <w:jc w:val="center"/>
              <w:rPr>
                <w:b/>
                <w:color w:val="FFFFFF" w:themeColor="background2"/>
              </w:rPr>
            </w:pPr>
            <w:r w:rsidRPr="00EB6353">
              <w:rPr>
                <w:b/>
                <w:color w:val="FFFFFF" w:themeColor="background2"/>
              </w:rPr>
              <w:t>NL</w:t>
            </w:r>
          </w:p>
        </w:tc>
        <w:tc>
          <w:tcPr>
            <w:tcW w:w="1577" w:type="dxa"/>
            <w:shd w:val="clear" w:color="auto" w:fill="A00656" w:themeFill="text2"/>
          </w:tcPr>
          <w:p w14:paraId="5EB6547F" w14:textId="07617924" w:rsidR="00454406" w:rsidRPr="00EB6353" w:rsidRDefault="00454406" w:rsidP="0070748E">
            <w:pPr>
              <w:jc w:val="center"/>
              <w:rPr>
                <w:b/>
                <w:color w:val="FFFFFF" w:themeColor="background2"/>
              </w:rPr>
            </w:pPr>
            <w:r w:rsidRPr="00EB6353">
              <w:rPr>
                <w:b/>
                <w:color w:val="FFFFFF" w:themeColor="background2"/>
              </w:rPr>
              <w:t>Tot</w:t>
            </w:r>
            <w:r w:rsidR="005B1525" w:rsidRPr="00EB6353">
              <w:rPr>
                <w:b/>
                <w:color w:val="FFFFFF" w:themeColor="background2"/>
              </w:rPr>
              <w:t>a</w:t>
            </w:r>
            <w:r w:rsidRPr="00EB6353">
              <w:rPr>
                <w:b/>
                <w:color w:val="FFFFFF" w:themeColor="background2"/>
              </w:rPr>
              <w:t>al</w:t>
            </w:r>
          </w:p>
        </w:tc>
      </w:tr>
      <w:tr w:rsidR="00510D87" w:rsidRPr="00EB6353" w14:paraId="4AC7E5CF" w14:textId="77777777" w:rsidTr="00D34F21">
        <w:tc>
          <w:tcPr>
            <w:tcW w:w="4673" w:type="dxa"/>
            <w:shd w:val="clear" w:color="auto" w:fill="F2F2F2" w:themeFill="background2" w:themeFillShade="F2"/>
          </w:tcPr>
          <w:p w14:paraId="5AFC2414" w14:textId="767B6521" w:rsidR="00510D87" w:rsidRPr="00EB6353" w:rsidRDefault="00510D87" w:rsidP="00510D87">
            <w:pPr>
              <w:jc w:val="left"/>
            </w:pPr>
            <w:r w:rsidRPr="00EB6353">
              <w:t>Ik ben student</w:t>
            </w:r>
          </w:p>
        </w:tc>
        <w:tc>
          <w:tcPr>
            <w:tcW w:w="1576" w:type="dxa"/>
            <w:shd w:val="clear" w:color="auto" w:fill="F2F2F2" w:themeFill="background2" w:themeFillShade="F2"/>
          </w:tcPr>
          <w:p w14:paraId="16010502" w14:textId="3E411E37" w:rsidR="00510D87" w:rsidRPr="00EB6353" w:rsidRDefault="00510D87" w:rsidP="00510D87">
            <w:pPr>
              <w:jc w:val="center"/>
            </w:pPr>
            <w:r w:rsidRPr="00EB6353">
              <w:t>62</w:t>
            </w:r>
          </w:p>
        </w:tc>
        <w:tc>
          <w:tcPr>
            <w:tcW w:w="1576" w:type="dxa"/>
            <w:shd w:val="clear" w:color="auto" w:fill="F2F2F2" w:themeFill="background2" w:themeFillShade="F2"/>
          </w:tcPr>
          <w:p w14:paraId="4029ED3A" w14:textId="692FF6D7" w:rsidR="00510D87" w:rsidRPr="00EB6353" w:rsidRDefault="00510D87" w:rsidP="00510D87">
            <w:pPr>
              <w:jc w:val="center"/>
            </w:pPr>
            <w:r w:rsidRPr="00EB6353">
              <w:t>54</w:t>
            </w:r>
          </w:p>
        </w:tc>
        <w:tc>
          <w:tcPr>
            <w:tcW w:w="1577" w:type="dxa"/>
            <w:shd w:val="clear" w:color="auto" w:fill="F2F2F2" w:themeFill="background2" w:themeFillShade="F2"/>
          </w:tcPr>
          <w:p w14:paraId="237E9932" w14:textId="3592DA9F" w:rsidR="00510D87" w:rsidRPr="00EB6353" w:rsidRDefault="00510D87" w:rsidP="00510D87">
            <w:pPr>
              <w:jc w:val="center"/>
            </w:pPr>
            <w:r w:rsidRPr="00EB6353">
              <w:t>116</w:t>
            </w:r>
          </w:p>
        </w:tc>
      </w:tr>
      <w:tr w:rsidR="00510D87" w:rsidRPr="00EB6353" w14:paraId="0A1A6DCE" w14:textId="77777777" w:rsidTr="00D34F21">
        <w:tc>
          <w:tcPr>
            <w:tcW w:w="4673" w:type="dxa"/>
            <w:shd w:val="clear" w:color="auto" w:fill="FFFFFF" w:themeFill="background2"/>
          </w:tcPr>
          <w:p w14:paraId="71C81D73" w14:textId="146032EA" w:rsidR="00510D87" w:rsidRPr="00EB6353" w:rsidRDefault="00510D87" w:rsidP="00510D87">
            <w:pPr>
              <w:jc w:val="left"/>
            </w:pPr>
            <w:r w:rsidRPr="00EB6353">
              <w:t>Ik ben arbeidsongeschikt</w:t>
            </w:r>
          </w:p>
        </w:tc>
        <w:tc>
          <w:tcPr>
            <w:tcW w:w="1576" w:type="dxa"/>
            <w:shd w:val="clear" w:color="auto" w:fill="FFFFFF" w:themeFill="background2"/>
          </w:tcPr>
          <w:p w14:paraId="251EAA28" w14:textId="610B2A58" w:rsidR="00510D87" w:rsidRPr="00EB6353" w:rsidRDefault="00510D87" w:rsidP="00510D87">
            <w:pPr>
              <w:jc w:val="center"/>
            </w:pPr>
            <w:r w:rsidRPr="00EB6353">
              <w:t>50</w:t>
            </w:r>
          </w:p>
        </w:tc>
        <w:tc>
          <w:tcPr>
            <w:tcW w:w="1576" w:type="dxa"/>
            <w:shd w:val="clear" w:color="auto" w:fill="FFFFFF" w:themeFill="background2"/>
          </w:tcPr>
          <w:p w14:paraId="2472913B" w14:textId="184F83C5" w:rsidR="00510D87" w:rsidRPr="00EB6353" w:rsidRDefault="00510D87" w:rsidP="00510D87">
            <w:pPr>
              <w:jc w:val="center"/>
            </w:pPr>
            <w:r w:rsidRPr="00EB6353">
              <w:t>65</w:t>
            </w:r>
          </w:p>
        </w:tc>
        <w:tc>
          <w:tcPr>
            <w:tcW w:w="1577" w:type="dxa"/>
            <w:shd w:val="clear" w:color="auto" w:fill="FFFFFF" w:themeFill="background2"/>
          </w:tcPr>
          <w:p w14:paraId="5A3A4FF6" w14:textId="44B54B08" w:rsidR="00510D87" w:rsidRPr="00EB6353" w:rsidRDefault="00510D87" w:rsidP="00510D87">
            <w:pPr>
              <w:jc w:val="center"/>
            </w:pPr>
            <w:r w:rsidRPr="00EB6353">
              <w:t>115</w:t>
            </w:r>
          </w:p>
        </w:tc>
      </w:tr>
      <w:tr w:rsidR="00510D87" w:rsidRPr="00EB6353" w14:paraId="5601BF94" w14:textId="77777777" w:rsidTr="00D34F21">
        <w:tc>
          <w:tcPr>
            <w:tcW w:w="4673" w:type="dxa"/>
            <w:shd w:val="clear" w:color="auto" w:fill="F2F2F2" w:themeFill="background2" w:themeFillShade="F2"/>
          </w:tcPr>
          <w:p w14:paraId="32F33EB8" w14:textId="67758086" w:rsidR="00510D87" w:rsidRPr="00EB6353" w:rsidRDefault="00510D87" w:rsidP="00510D87">
            <w:pPr>
              <w:jc w:val="left"/>
            </w:pPr>
            <w:r w:rsidRPr="00EB6353">
              <w:t>Andere</w:t>
            </w:r>
          </w:p>
        </w:tc>
        <w:tc>
          <w:tcPr>
            <w:tcW w:w="1576" w:type="dxa"/>
            <w:shd w:val="clear" w:color="auto" w:fill="F2F2F2" w:themeFill="background2" w:themeFillShade="F2"/>
          </w:tcPr>
          <w:p w14:paraId="38B9EC3D" w14:textId="44A7975D" w:rsidR="00510D87" w:rsidRPr="00EB6353" w:rsidRDefault="00510D87" w:rsidP="00510D87">
            <w:pPr>
              <w:jc w:val="center"/>
            </w:pPr>
            <w:r w:rsidRPr="00EB6353">
              <w:t>44</w:t>
            </w:r>
          </w:p>
        </w:tc>
        <w:tc>
          <w:tcPr>
            <w:tcW w:w="1576" w:type="dxa"/>
            <w:shd w:val="clear" w:color="auto" w:fill="F2F2F2" w:themeFill="background2" w:themeFillShade="F2"/>
          </w:tcPr>
          <w:p w14:paraId="4FA8C05E" w14:textId="370BB3B7" w:rsidR="00510D87" w:rsidRPr="00EB6353" w:rsidRDefault="00510D87" w:rsidP="00510D87">
            <w:pPr>
              <w:jc w:val="center"/>
            </w:pPr>
            <w:r w:rsidRPr="00EB6353">
              <w:t>45</w:t>
            </w:r>
          </w:p>
        </w:tc>
        <w:tc>
          <w:tcPr>
            <w:tcW w:w="1577" w:type="dxa"/>
            <w:shd w:val="clear" w:color="auto" w:fill="F2F2F2" w:themeFill="background2" w:themeFillShade="F2"/>
          </w:tcPr>
          <w:p w14:paraId="17E8B8AF" w14:textId="58C3337F" w:rsidR="00510D87" w:rsidRPr="00EB6353" w:rsidRDefault="00510D87" w:rsidP="00510D87">
            <w:pPr>
              <w:jc w:val="center"/>
            </w:pPr>
            <w:r w:rsidRPr="00EB6353">
              <w:t>89</w:t>
            </w:r>
          </w:p>
        </w:tc>
      </w:tr>
      <w:tr w:rsidR="00510D87" w:rsidRPr="00EB6353" w14:paraId="6064B9D0" w14:textId="77777777" w:rsidTr="00D34F21">
        <w:tc>
          <w:tcPr>
            <w:tcW w:w="4673" w:type="dxa"/>
            <w:shd w:val="clear" w:color="auto" w:fill="FFFFFF" w:themeFill="background2"/>
          </w:tcPr>
          <w:p w14:paraId="1C1F7ED6" w14:textId="57741039" w:rsidR="00510D87" w:rsidRPr="00EB6353" w:rsidRDefault="00510D87" w:rsidP="00510D87">
            <w:pPr>
              <w:jc w:val="left"/>
            </w:pPr>
            <w:r w:rsidRPr="00EB6353">
              <w:t>Ik werk in een gewoon bedrijf</w:t>
            </w:r>
          </w:p>
        </w:tc>
        <w:tc>
          <w:tcPr>
            <w:tcW w:w="1576" w:type="dxa"/>
            <w:shd w:val="clear" w:color="auto" w:fill="FFFFFF" w:themeFill="background2"/>
          </w:tcPr>
          <w:p w14:paraId="7F51AB0F" w14:textId="33BB0860" w:rsidR="00510D87" w:rsidRPr="00EB6353" w:rsidRDefault="00510D87" w:rsidP="00510D87">
            <w:pPr>
              <w:jc w:val="center"/>
            </w:pPr>
            <w:r w:rsidRPr="00EB6353">
              <w:t>19</w:t>
            </w:r>
          </w:p>
        </w:tc>
        <w:tc>
          <w:tcPr>
            <w:tcW w:w="1576" w:type="dxa"/>
            <w:shd w:val="clear" w:color="auto" w:fill="FFFFFF" w:themeFill="background2"/>
          </w:tcPr>
          <w:p w14:paraId="7B1C5E0C" w14:textId="26A2B597" w:rsidR="00510D87" w:rsidRPr="00EB6353" w:rsidRDefault="00510D87" w:rsidP="00510D87">
            <w:pPr>
              <w:jc w:val="center"/>
            </w:pPr>
            <w:r w:rsidRPr="00EB6353">
              <w:t>44</w:t>
            </w:r>
          </w:p>
        </w:tc>
        <w:tc>
          <w:tcPr>
            <w:tcW w:w="1577" w:type="dxa"/>
            <w:shd w:val="clear" w:color="auto" w:fill="FFFFFF" w:themeFill="background2"/>
          </w:tcPr>
          <w:p w14:paraId="0A50FF74" w14:textId="3835139E" w:rsidR="00510D87" w:rsidRPr="00EB6353" w:rsidRDefault="00510D87" w:rsidP="00510D87">
            <w:pPr>
              <w:jc w:val="center"/>
            </w:pPr>
            <w:r w:rsidRPr="00EB6353">
              <w:t>63</w:t>
            </w:r>
          </w:p>
        </w:tc>
      </w:tr>
      <w:tr w:rsidR="00510D87" w:rsidRPr="00EB6353" w14:paraId="31F715C8" w14:textId="77777777" w:rsidTr="00D34F21">
        <w:tc>
          <w:tcPr>
            <w:tcW w:w="4673" w:type="dxa"/>
            <w:shd w:val="clear" w:color="auto" w:fill="F2F2F2" w:themeFill="background2" w:themeFillShade="F2"/>
          </w:tcPr>
          <w:p w14:paraId="13395501" w14:textId="6C41C767" w:rsidR="00510D87" w:rsidRPr="00EB6353" w:rsidRDefault="00510D87" w:rsidP="00510D87">
            <w:pPr>
              <w:jc w:val="left"/>
            </w:pPr>
            <w:r w:rsidRPr="00EB6353">
              <w:t>Ik werk als vrijwilliger</w:t>
            </w:r>
          </w:p>
        </w:tc>
        <w:tc>
          <w:tcPr>
            <w:tcW w:w="1576" w:type="dxa"/>
            <w:shd w:val="clear" w:color="auto" w:fill="F2F2F2" w:themeFill="background2" w:themeFillShade="F2"/>
          </w:tcPr>
          <w:p w14:paraId="197EC52F" w14:textId="6E01947C" w:rsidR="00510D87" w:rsidRPr="00EB6353" w:rsidRDefault="00510D87" w:rsidP="00510D87">
            <w:pPr>
              <w:jc w:val="center"/>
            </w:pPr>
            <w:r w:rsidRPr="00EB6353">
              <w:t>18</w:t>
            </w:r>
          </w:p>
        </w:tc>
        <w:tc>
          <w:tcPr>
            <w:tcW w:w="1576" w:type="dxa"/>
            <w:shd w:val="clear" w:color="auto" w:fill="F2F2F2" w:themeFill="background2" w:themeFillShade="F2"/>
          </w:tcPr>
          <w:p w14:paraId="2F5F49EF" w14:textId="19A20FD9" w:rsidR="00510D87" w:rsidRPr="00EB6353" w:rsidRDefault="00510D87" w:rsidP="00510D87">
            <w:pPr>
              <w:jc w:val="center"/>
            </w:pPr>
            <w:r w:rsidRPr="00EB6353">
              <w:t>30</w:t>
            </w:r>
          </w:p>
        </w:tc>
        <w:tc>
          <w:tcPr>
            <w:tcW w:w="1577" w:type="dxa"/>
            <w:shd w:val="clear" w:color="auto" w:fill="F2F2F2" w:themeFill="background2" w:themeFillShade="F2"/>
          </w:tcPr>
          <w:p w14:paraId="75A40F97" w14:textId="271E27C3" w:rsidR="00510D87" w:rsidRPr="00EB6353" w:rsidRDefault="00510D87" w:rsidP="00510D87">
            <w:pPr>
              <w:jc w:val="center"/>
            </w:pPr>
            <w:r w:rsidRPr="00EB6353">
              <w:t>48</w:t>
            </w:r>
          </w:p>
        </w:tc>
      </w:tr>
      <w:tr w:rsidR="00510D87" w:rsidRPr="00EB6353" w14:paraId="6E051042" w14:textId="77777777" w:rsidTr="00D34F21">
        <w:tc>
          <w:tcPr>
            <w:tcW w:w="4673" w:type="dxa"/>
            <w:shd w:val="clear" w:color="auto" w:fill="FFFFFF" w:themeFill="background2"/>
          </w:tcPr>
          <w:p w14:paraId="6F0B724B" w14:textId="348642E4" w:rsidR="00510D87" w:rsidRPr="00EB6353" w:rsidRDefault="00510D87" w:rsidP="00510D87">
            <w:pPr>
              <w:jc w:val="left"/>
            </w:pPr>
            <w:r w:rsidRPr="00EB6353">
              <w:t>Ik ga naar een dagcentrum</w:t>
            </w:r>
          </w:p>
        </w:tc>
        <w:tc>
          <w:tcPr>
            <w:tcW w:w="1576" w:type="dxa"/>
            <w:shd w:val="clear" w:color="auto" w:fill="FFFFFF" w:themeFill="background2"/>
          </w:tcPr>
          <w:p w14:paraId="252CA2E1" w14:textId="326218A0" w:rsidR="00510D87" w:rsidRPr="00EB6353" w:rsidRDefault="00510D87" w:rsidP="00510D87">
            <w:pPr>
              <w:jc w:val="center"/>
            </w:pPr>
            <w:r w:rsidRPr="00EB6353">
              <w:t>10</w:t>
            </w:r>
          </w:p>
        </w:tc>
        <w:tc>
          <w:tcPr>
            <w:tcW w:w="1576" w:type="dxa"/>
            <w:shd w:val="clear" w:color="auto" w:fill="FFFFFF" w:themeFill="background2"/>
          </w:tcPr>
          <w:p w14:paraId="3C71607D" w14:textId="5150D806" w:rsidR="00510D87" w:rsidRPr="00EB6353" w:rsidRDefault="00510D87" w:rsidP="00510D87">
            <w:pPr>
              <w:jc w:val="center"/>
            </w:pPr>
            <w:r w:rsidRPr="00EB6353">
              <w:t>18</w:t>
            </w:r>
          </w:p>
        </w:tc>
        <w:tc>
          <w:tcPr>
            <w:tcW w:w="1577" w:type="dxa"/>
            <w:shd w:val="clear" w:color="auto" w:fill="FFFFFF" w:themeFill="background2"/>
          </w:tcPr>
          <w:p w14:paraId="648F7193" w14:textId="297DE97D" w:rsidR="00510D87" w:rsidRPr="00EB6353" w:rsidRDefault="00510D87" w:rsidP="00510D87">
            <w:pPr>
              <w:jc w:val="center"/>
            </w:pPr>
            <w:r w:rsidRPr="00EB6353">
              <w:t>28</w:t>
            </w:r>
          </w:p>
        </w:tc>
      </w:tr>
      <w:tr w:rsidR="00510D87" w:rsidRPr="00EB6353" w14:paraId="6860B400" w14:textId="77777777" w:rsidTr="00D34F21">
        <w:tc>
          <w:tcPr>
            <w:tcW w:w="4673" w:type="dxa"/>
            <w:shd w:val="clear" w:color="auto" w:fill="F2F2F2" w:themeFill="background2" w:themeFillShade="F2"/>
          </w:tcPr>
          <w:p w14:paraId="534D977B" w14:textId="0DCBF0C2" w:rsidR="00510D87" w:rsidRPr="00EB6353" w:rsidRDefault="00510D87" w:rsidP="00510D87">
            <w:pPr>
              <w:jc w:val="left"/>
            </w:pPr>
            <w:r w:rsidRPr="00EB6353">
              <w:t>Ik ben werkzoekend</w:t>
            </w:r>
          </w:p>
        </w:tc>
        <w:tc>
          <w:tcPr>
            <w:tcW w:w="1576" w:type="dxa"/>
            <w:shd w:val="clear" w:color="auto" w:fill="F2F2F2" w:themeFill="background2" w:themeFillShade="F2"/>
          </w:tcPr>
          <w:p w14:paraId="62B92BEA" w14:textId="22E57DA3" w:rsidR="00510D87" w:rsidRPr="00EB6353" w:rsidRDefault="00510D87" w:rsidP="00510D87">
            <w:pPr>
              <w:jc w:val="center"/>
            </w:pPr>
            <w:r w:rsidRPr="00EB6353">
              <w:t>10</w:t>
            </w:r>
          </w:p>
        </w:tc>
        <w:tc>
          <w:tcPr>
            <w:tcW w:w="1576" w:type="dxa"/>
            <w:shd w:val="clear" w:color="auto" w:fill="F2F2F2" w:themeFill="background2" w:themeFillShade="F2"/>
          </w:tcPr>
          <w:p w14:paraId="74D68EDD" w14:textId="11EA50D2" w:rsidR="00510D87" w:rsidRPr="00EB6353" w:rsidRDefault="00510D87" w:rsidP="00510D87">
            <w:pPr>
              <w:jc w:val="center"/>
            </w:pPr>
            <w:r w:rsidRPr="00EB6353">
              <w:t>8</w:t>
            </w:r>
          </w:p>
        </w:tc>
        <w:tc>
          <w:tcPr>
            <w:tcW w:w="1577" w:type="dxa"/>
            <w:shd w:val="clear" w:color="auto" w:fill="F2F2F2" w:themeFill="background2" w:themeFillShade="F2"/>
          </w:tcPr>
          <w:p w14:paraId="6633B2D6" w14:textId="45FFA71E" w:rsidR="00510D87" w:rsidRPr="00EB6353" w:rsidRDefault="00510D87" w:rsidP="00510D87">
            <w:pPr>
              <w:jc w:val="center"/>
            </w:pPr>
            <w:r w:rsidRPr="00EB6353">
              <w:t>18</w:t>
            </w:r>
          </w:p>
        </w:tc>
      </w:tr>
      <w:tr w:rsidR="00510D87" w:rsidRPr="00EB6353" w14:paraId="3F19B7B4" w14:textId="77777777" w:rsidTr="00D34F21">
        <w:tc>
          <w:tcPr>
            <w:tcW w:w="4673" w:type="dxa"/>
            <w:shd w:val="clear" w:color="auto" w:fill="FFFFFF" w:themeFill="background2"/>
          </w:tcPr>
          <w:p w14:paraId="60E6524B" w14:textId="205055CF" w:rsidR="00510D87" w:rsidRPr="00EB6353" w:rsidRDefault="00510D87" w:rsidP="00510D87">
            <w:pPr>
              <w:jc w:val="left"/>
            </w:pPr>
            <w:r w:rsidRPr="00EB6353">
              <w:t>Ik werk in een maatwerkbedrijf</w:t>
            </w:r>
          </w:p>
        </w:tc>
        <w:tc>
          <w:tcPr>
            <w:tcW w:w="1576" w:type="dxa"/>
            <w:shd w:val="clear" w:color="auto" w:fill="FFFFFF" w:themeFill="background2"/>
          </w:tcPr>
          <w:p w14:paraId="7EEFEF78" w14:textId="531F96B2" w:rsidR="00510D87" w:rsidRPr="00EB6353" w:rsidRDefault="00510D87" w:rsidP="00510D87">
            <w:pPr>
              <w:jc w:val="center"/>
            </w:pPr>
            <w:r w:rsidRPr="00EB6353">
              <w:t>7</w:t>
            </w:r>
          </w:p>
        </w:tc>
        <w:tc>
          <w:tcPr>
            <w:tcW w:w="1576" w:type="dxa"/>
            <w:shd w:val="clear" w:color="auto" w:fill="FFFFFF" w:themeFill="background2"/>
          </w:tcPr>
          <w:p w14:paraId="55C2C1D5" w14:textId="587FBCCA" w:rsidR="00510D87" w:rsidRPr="00EB6353" w:rsidRDefault="00510D87" w:rsidP="00510D87">
            <w:pPr>
              <w:jc w:val="center"/>
            </w:pPr>
            <w:r w:rsidRPr="00EB6353">
              <w:t>4</w:t>
            </w:r>
          </w:p>
        </w:tc>
        <w:tc>
          <w:tcPr>
            <w:tcW w:w="1577" w:type="dxa"/>
            <w:shd w:val="clear" w:color="auto" w:fill="FFFFFF" w:themeFill="background2"/>
          </w:tcPr>
          <w:p w14:paraId="2B92F04E" w14:textId="700E28C1" w:rsidR="00510D87" w:rsidRPr="00EB6353" w:rsidRDefault="00510D87" w:rsidP="00510D87">
            <w:pPr>
              <w:jc w:val="center"/>
            </w:pPr>
            <w:r w:rsidRPr="00EB6353">
              <w:t>11</w:t>
            </w:r>
          </w:p>
        </w:tc>
      </w:tr>
      <w:tr w:rsidR="00510D87" w:rsidRPr="00EB6353" w14:paraId="4F509C9F" w14:textId="77777777" w:rsidTr="00D34F21">
        <w:tc>
          <w:tcPr>
            <w:tcW w:w="4673" w:type="dxa"/>
            <w:shd w:val="clear" w:color="auto" w:fill="F2F2F2" w:themeFill="background2" w:themeFillShade="F2"/>
          </w:tcPr>
          <w:p w14:paraId="58A94649" w14:textId="122EDC60" w:rsidR="00510D87" w:rsidRPr="00EB6353" w:rsidRDefault="00510D87" w:rsidP="00510D87">
            <w:pPr>
              <w:jc w:val="left"/>
            </w:pPr>
            <w:r w:rsidRPr="00EB6353">
              <w:t>Ik volg een beroepsopleiding</w:t>
            </w:r>
          </w:p>
        </w:tc>
        <w:tc>
          <w:tcPr>
            <w:tcW w:w="1576" w:type="dxa"/>
            <w:shd w:val="clear" w:color="auto" w:fill="F2F2F2" w:themeFill="background2" w:themeFillShade="F2"/>
          </w:tcPr>
          <w:p w14:paraId="70FA4CD0" w14:textId="21F92132" w:rsidR="00510D87" w:rsidRPr="00EB6353" w:rsidRDefault="00510D87" w:rsidP="00510D87">
            <w:pPr>
              <w:jc w:val="center"/>
            </w:pPr>
            <w:r w:rsidRPr="00EB6353">
              <w:t>4</w:t>
            </w:r>
          </w:p>
        </w:tc>
        <w:tc>
          <w:tcPr>
            <w:tcW w:w="1576" w:type="dxa"/>
            <w:shd w:val="clear" w:color="auto" w:fill="F2F2F2" w:themeFill="background2" w:themeFillShade="F2"/>
          </w:tcPr>
          <w:p w14:paraId="4D61AFCA" w14:textId="2B03AC61" w:rsidR="00510D87" w:rsidRPr="00EB6353" w:rsidRDefault="00510D87" w:rsidP="00510D87">
            <w:pPr>
              <w:jc w:val="center"/>
            </w:pPr>
            <w:r w:rsidRPr="00EB6353">
              <w:t>0</w:t>
            </w:r>
          </w:p>
        </w:tc>
        <w:tc>
          <w:tcPr>
            <w:tcW w:w="1577" w:type="dxa"/>
            <w:shd w:val="clear" w:color="auto" w:fill="F2F2F2" w:themeFill="background2" w:themeFillShade="F2"/>
          </w:tcPr>
          <w:p w14:paraId="37A1A556" w14:textId="527C2BFE" w:rsidR="00510D87" w:rsidRPr="00EB6353" w:rsidRDefault="00510D87" w:rsidP="00510D87">
            <w:pPr>
              <w:jc w:val="center"/>
            </w:pPr>
            <w:r w:rsidRPr="00EB6353">
              <w:t>4</w:t>
            </w:r>
          </w:p>
        </w:tc>
      </w:tr>
      <w:bookmarkEnd w:id="16"/>
    </w:tbl>
    <w:p w14:paraId="42F93F33" w14:textId="77777777" w:rsidR="00DE3E9B" w:rsidRPr="00EB6353" w:rsidRDefault="00DE3E9B" w:rsidP="002116FC">
      <w:pPr>
        <w:keepNext w:val="0"/>
        <w:keepLines w:val="0"/>
      </w:pPr>
    </w:p>
    <w:p w14:paraId="7A6713B6" w14:textId="2B717A9F" w:rsidR="00F52E6A" w:rsidRPr="00EB6353" w:rsidRDefault="000C4E46" w:rsidP="00E73167">
      <w:pPr>
        <w:keepNext w:val="0"/>
        <w:keepLines w:val="0"/>
      </w:pPr>
      <w:r w:rsidRPr="00EB6353">
        <w:t>Onder degenen die ‘andere’</w:t>
      </w:r>
      <w:r w:rsidR="00D604EF" w:rsidRPr="00EB6353">
        <w:t xml:space="preserve"> </w:t>
      </w:r>
      <w:r w:rsidRPr="00EB6353">
        <w:t xml:space="preserve">hebben geantwoord, zijn de overgrote meerderheid gepensioneerd en, in mindere mate, </w:t>
      </w:r>
      <w:r w:rsidR="00BD0ED8" w:rsidRPr="00EB6353">
        <w:t xml:space="preserve">personen die </w:t>
      </w:r>
      <w:r w:rsidRPr="00EB6353">
        <w:t>deeltijd</w:t>
      </w:r>
      <w:r w:rsidR="00BD0ED8" w:rsidRPr="00EB6353">
        <w:t xml:space="preserve">s </w:t>
      </w:r>
      <w:r w:rsidRPr="00EB6353">
        <w:t>werke</w:t>
      </w:r>
      <w:r w:rsidR="00BD0ED8" w:rsidRPr="00EB6353">
        <w:t xml:space="preserve">n om medische redenen </w:t>
      </w:r>
      <w:r w:rsidRPr="00EB6353">
        <w:t>of zelfstandigen.</w:t>
      </w:r>
    </w:p>
    <w:p w14:paraId="27C33B8F" w14:textId="21E802A4" w:rsidR="00D1703D" w:rsidRPr="00EB6353" w:rsidRDefault="00771983" w:rsidP="00A1436E">
      <w:pPr>
        <w:keepNext w:val="0"/>
        <w:keepLines w:val="0"/>
        <w:jc w:val="left"/>
        <w:rPr>
          <w:color w:val="4F57A6" w:themeColor="accent1" w:themeShade="BF"/>
        </w:rPr>
      </w:pPr>
      <w:r>
        <w:rPr>
          <w:noProof/>
          <w:lang w:val="fr-BE"/>
        </w:rPr>
        <w:lastRenderedPageBreak/>
        <mc:AlternateContent>
          <mc:Choice Requires="wps">
            <w:drawing>
              <wp:anchor distT="0" distB="0" distL="114300" distR="114300" simplePos="0" relativeHeight="251658252" behindDoc="0" locked="0" layoutInCell="1" allowOverlap="1" wp14:anchorId="197FDF47" wp14:editId="59A572EB">
                <wp:simplePos x="0" y="0"/>
                <wp:positionH relativeFrom="column">
                  <wp:posOffset>0</wp:posOffset>
                </wp:positionH>
                <wp:positionV relativeFrom="paragraph">
                  <wp:posOffset>300990</wp:posOffset>
                </wp:positionV>
                <wp:extent cx="5958840" cy="3124200"/>
                <wp:effectExtent l="57150" t="38100" r="60960" b="76200"/>
                <wp:wrapTopAndBottom/>
                <wp:docPr id="10"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5F1129F4" w14:textId="29E947CA" w:rsidR="00771983" w:rsidRPr="00E64413" w:rsidRDefault="008C1B7A" w:rsidP="00771983">
                            <w:pPr>
                              <w:jc w:val="center"/>
                              <w:rPr>
                                <w:lang w:val="fr-BE"/>
                              </w:rPr>
                            </w:pPr>
                            <w:r w:rsidRPr="008C1B7A">
                              <w:rPr>
                                <w:noProof/>
                              </w:rPr>
                              <w:drawing>
                                <wp:inline distT="0" distB="0" distL="0" distR="0" wp14:anchorId="4490BEAE" wp14:editId="1838D2E5">
                                  <wp:extent cx="5546828" cy="2952000"/>
                                  <wp:effectExtent l="0" t="0" r="0" b="1270"/>
                                  <wp:docPr id="1176617776" name="Image 1176617776" descr="Grafiek: in volgorde van grootst aantal respondenten naar kleinste aantal; ik ben student aan de hogschool of universiteit, ik ben leerling in het buitengewoon onderwijs, ik ben leerling in het gewoon onderwijs, ik volg les in het volwassenenonderwij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l="476" t="1971" r="1907" b="2824"/>
                                          <a:stretch/>
                                        </pic:blipFill>
                                        <pic:spPr bwMode="auto">
                                          <a:xfrm>
                                            <a:off x="0" y="0"/>
                                            <a:ext cx="5546828"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FDF47" id="_x0000_s1035" style="position:absolute;margin-left:0;margin-top:23.7pt;width:469.2pt;height:24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PwxQIAAIQFAAAOAAAAZHJzL2Uyb0RvYy54bWysVE1v2zAMvQ/YfxB0Xx3no22COkWQIsOA&#10;oi2aDj0rkhx7kEWNUuJ0v36U7CbZx2mYDzIpSk+Pj5Rubg+NYXuNvgZb8PxiwJm2ElRttwX/+rL6&#10;dM2ZD8IqYcDqgr9pz2/nHz/ctG6mh1CBURoZgVg/a13BqxDcLMu8rHQj/AU4bSlYAjYikIvbTKFo&#10;Cb0x2XAwuMxaQOUQpPaeZu+6IJ8n/LLUMjyWpdeBmYITt5BGTOMmjtn8Rsy2KFxVy56G+AcWjagt&#10;HXqEuhNBsB3Wf0A1tUTwUIYLCU0GZVlLnXKgbPLBb9msK+F0yoXE8e4ok/9/sPJh/4SsVlQ7kseK&#10;hmr0TKoJuzV6xp5hZ5VWbAloqcgsH+aTfDS5yq+icq3zMwJYuyfsPU9mlOFQYhP/lCA7JLXfjmrr&#10;Q2CSJifTyfX1mE6VFBvlwzHVM6Jmp+0OffisoWHRKDhGNpFdklrs731ImqueuFDfOCsbQxXcC8NG&#10;4+llD9ivJeh3yLjRg6nVqjYmOW9+aZDRxoJTgyloOTPCB5os+Cp9Pdgv24yNmy1EmI58N6NT8/UM&#10;YRc0rivVso3Z4bMguUnDCeWu6phYPh10Dh01GQ/ix5kwW7pSMiBnCOG1DlXqh6hj4ovbzZFw2tLN&#10;C+Mq0aVxOYpAHSvfLU/yHukk74xpFiva1TBa4bA5pN6YRpA4swH1Rv1CfFJRvZOrmkpzTzo9CSTd&#10;iTe9BuGRhtJAW3DoLc4qwB9/m4/rqaEpyllLN7Hg/vtOoCb5v1hq9Wk+jl0SkjOeXA3JwfPI5jxi&#10;d80SqIQ5vTtOJjOuD+bdLBGaV3o0FvFUCgkr6exe6M5ZBvIpRM+O1ItFsum6OhHu7drJCB4rEFvp&#10;5fAq0PX9Gai1H+D91opZ6rpO/tParl0WuwBlHWLwpGvv0FVPhemfpfiWnPtp1enxnP8EAAD//wMA&#10;UEsDBBQABgAIAAAAIQBP5n3T3QAAAAcBAAAPAAAAZHJzL2Rvd25yZXYueG1sTI/BTsMwDIbvSLxD&#10;ZCRuLKUrYyt1J4TYhXHZGJyzxrTVGqc02VbeHnOCm63/1+fPxXJ0nTrREFrPCLeTBBRx5W3LNcLu&#10;bXUzBxWiYWs6z4TwTQGW5eVFYXLrz7yh0zbWSiAccoPQxNjnWoeqIWfCxPfEkn36wZko61BrO5iz&#10;wF2n0ySZaWdalguN6empoeqwPTqEu93H++aQJuNq7davbWpnz/rrBfH6anx8ABVpjH9l+NUXdSjF&#10;ae+PbIPqEOSRiJDdZ6AkXUznMuwFPV1koMtC//cvfwAAAP//AwBQSwECLQAUAAYACAAAACEAtoM4&#10;kv4AAADhAQAAEwAAAAAAAAAAAAAAAAAAAAAAW0NvbnRlbnRfVHlwZXNdLnhtbFBLAQItABQABgAI&#10;AAAAIQA4/SH/1gAAAJQBAAALAAAAAAAAAAAAAAAAAC8BAABfcmVscy8ucmVsc1BLAQItABQABgAI&#10;AAAAIQDjrsPwxQIAAIQFAAAOAAAAAAAAAAAAAAAAAC4CAABkcnMvZTJvRG9jLnhtbFBLAQItABQA&#10;BgAIAAAAIQBP5n3T3QAAAAcBAAAPAAAAAAAAAAAAAAAAAB8FAABkcnMvZG93bnJldi54bWxQSwUG&#10;AAAAAAQABADzAAAAKQYAAAAA&#10;" fillcolor="window" stroked="f">
                <v:shadow on="t" color="black" opacity="41287f" offset="0,1.5pt"/>
                <v:textbox>
                  <w:txbxContent>
                    <w:p w14:paraId="5F1129F4" w14:textId="29E947CA" w:rsidR="00771983" w:rsidRPr="00E64413" w:rsidRDefault="008C1B7A" w:rsidP="00771983">
                      <w:pPr>
                        <w:jc w:val="center"/>
                        <w:rPr>
                          <w:lang w:val="fr-BE"/>
                        </w:rPr>
                      </w:pPr>
                      <w:r w:rsidRPr="008C1B7A">
                        <w:rPr>
                          <w:noProof/>
                        </w:rPr>
                        <w:drawing>
                          <wp:inline distT="0" distB="0" distL="0" distR="0" wp14:anchorId="4490BEAE" wp14:editId="1838D2E5">
                            <wp:extent cx="5546828" cy="2952000"/>
                            <wp:effectExtent l="0" t="0" r="0" b="1270"/>
                            <wp:docPr id="1176617776" name="Image 1176617776" descr="Grafiek: in volgorde van grootst aantal respondenten naar kleinste aantal; ik ben student aan de hogschool of universiteit, ik ben leerling in het buitengewoon onderwijs, ik ben leerling in het gewoon onderwijs, ik volg les in het volwassenenonderwij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l="476" t="1971" r="1907" b="2824"/>
                                    <a:stretch/>
                                  </pic:blipFill>
                                  <pic:spPr bwMode="auto">
                                    <a:xfrm>
                                      <a:off x="0" y="0"/>
                                      <a:ext cx="5546828"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4C36B25D" w:rsidRPr="00EB6353">
        <w:rPr>
          <w:color w:val="4F57A6" w:themeColor="accent1" w:themeShade="BF"/>
        </w:rPr>
        <w:t xml:space="preserve"> </w:t>
      </w:r>
      <w:r w:rsidR="2F762D19" w:rsidRPr="00EB6353">
        <w:rPr>
          <w:color w:val="4F57A6" w:themeColor="accent1" w:themeShade="BF"/>
        </w:rPr>
        <w:t>Figu</w:t>
      </w:r>
      <w:r w:rsidR="4C1EAB5D" w:rsidRPr="00EB6353">
        <w:rPr>
          <w:color w:val="4F57A6" w:themeColor="accent1" w:themeShade="BF"/>
        </w:rPr>
        <w:t>ur</w:t>
      </w:r>
      <w:r w:rsidR="2F762D19" w:rsidRPr="00EB6353">
        <w:rPr>
          <w:color w:val="4F57A6" w:themeColor="accent1" w:themeShade="BF"/>
        </w:rPr>
        <w:t xml:space="preserve"> 8: </w:t>
      </w:r>
      <w:r w:rsidR="7C230868" w:rsidRPr="00EB6353">
        <w:rPr>
          <w:color w:val="4F57A6" w:themeColor="accent1" w:themeShade="BF"/>
        </w:rPr>
        <w:t>Onderwijssituatie</w:t>
      </w:r>
      <w:r w:rsidR="4C1EAB5D" w:rsidRPr="00EB6353">
        <w:rPr>
          <w:color w:val="4F57A6" w:themeColor="accent1" w:themeShade="BF"/>
        </w:rPr>
        <w:t xml:space="preserve"> van de respondenten</w:t>
      </w:r>
    </w:p>
    <w:p w14:paraId="01376928" w14:textId="5307A4E4" w:rsidR="00F21207" w:rsidRPr="00EB6353" w:rsidRDefault="00F21207" w:rsidP="00D755F3">
      <w:pPr>
        <w:keepNext w:val="0"/>
        <w:keepLines w:val="0"/>
        <w:jc w:val="left"/>
      </w:pPr>
    </w:p>
    <w:p w14:paraId="107F1420" w14:textId="0F0FEF1B" w:rsidR="00A1436E" w:rsidRPr="00EB6353" w:rsidRDefault="00475A14" w:rsidP="000F6B66">
      <w:pPr>
        <w:keepNext w:val="0"/>
        <w:keepLines w:val="0"/>
        <w:rPr>
          <w:color w:val="4F57A6" w:themeColor="accent1" w:themeShade="BF"/>
        </w:rPr>
      </w:pPr>
      <w:r w:rsidRPr="00EB6353">
        <w:rPr>
          <w:color w:val="4F57A6" w:themeColor="accent1" w:themeShade="BF"/>
        </w:rPr>
        <w:t>Tabel 8</w:t>
      </w:r>
      <w:r w:rsidR="00A1436E" w:rsidRPr="00EB6353">
        <w:rPr>
          <w:color w:val="4F57A6" w:themeColor="accent1" w:themeShade="BF"/>
        </w:rPr>
        <w:t xml:space="preserve">: </w:t>
      </w:r>
      <w:r w:rsidR="004E2E0A" w:rsidRPr="00EB6353">
        <w:rPr>
          <w:color w:val="4F57A6" w:themeColor="accent1" w:themeShade="BF"/>
        </w:rPr>
        <w:t>Onderwijssituatie</w:t>
      </w:r>
      <w:r w:rsidR="008D5017" w:rsidRPr="00EB6353">
        <w:rPr>
          <w:color w:val="4F57A6" w:themeColor="accent1" w:themeShade="BF"/>
        </w:rPr>
        <w:t xml:space="preserve"> van de respondenten </w:t>
      </w:r>
      <w:r w:rsidR="00737C62" w:rsidRPr="00EB6353">
        <w:rPr>
          <w:color w:val="4F57A6" w:themeColor="accent1" w:themeShade="BF"/>
        </w:rPr>
        <w:t>uitgesplitst</w:t>
      </w:r>
      <w:r w:rsidR="008D5017" w:rsidRPr="00EB6353">
        <w:rPr>
          <w:color w:val="4F57A6" w:themeColor="accent1" w:themeShade="BF"/>
        </w:rPr>
        <w:t xml:space="preserve"> </w:t>
      </w:r>
      <w:r w:rsidR="00F65A08" w:rsidRPr="00EB6353">
        <w:rPr>
          <w:color w:val="4F57A6" w:themeColor="accent1" w:themeShade="BF"/>
        </w:rPr>
        <w:t xml:space="preserve">volgens de taal van de respondent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gridCol w:w="1559"/>
        <w:gridCol w:w="1560"/>
      </w:tblGrid>
      <w:tr w:rsidR="00A1436E" w:rsidRPr="00EB6353" w14:paraId="7E440922" w14:textId="77777777" w:rsidTr="00D34F21">
        <w:tc>
          <w:tcPr>
            <w:tcW w:w="4678" w:type="dxa"/>
            <w:shd w:val="clear" w:color="auto" w:fill="A00656" w:themeFill="text2"/>
          </w:tcPr>
          <w:p w14:paraId="7633C3C6" w14:textId="4AC14885" w:rsidR="00A1436E" w:rsidRPr="00EB6353" w:rsidRDefault="00944934" w:rsidP="0070748E">
            <w:pPr>
              <w:jc w:val="left"/>
              <w:rPr>
                <w:b/>
              </w:rPr>
            </w:pPr>
            <w:r w:rsidRPr="00EB6353">
              <w:rPr>
                <w:b/>
                <w:color w:val="FFFFFF" w:themeColor="background1"/>
              </w:rPr>
              <w:t xml:space="preserve">Educatieve situatie van de respondenten </w:t>
            </w:r>
          </w:p>
        </w:tc>
        <w:tc>
          <w:tcPr>
            <w:tcW w:w="1559" w:type="dxa"/>
            <w:shd w:val="clear" w:color="auto" w:fill="A00656" w:themeFill="text2"/>
          </w:tcPr>
          <w:p w14:paraId="3AEA6CF4" w14:textId="77777777" w:rsidR="00A1436E" w:rsidRPr="00EB6353" w:rsidRDefault="00A1436E" w:rsidP="0070748E">
            <w:pPr>
              <w:jc w:val="center"/>
              <w:rPr>
                <w:b/>
                <w:color w:val="FFFFFF" w:themeColor="background2"/>
              </w:rPr>
            </w:pPr>
            <w:r w:rsidRPr="00EB6353">
              <w:rPr>
                <w:b/>
                <w:color w:val="FFFFFF" w:themeColor="background2"/>
              </w:rPr>
              <w:t>FR</w:t>
            </w:r>
          </w:p>
        </w:tc>
        <w:tc>
          <w:tcPr>
            <w:tcW w:w="1559" w:type="dxa"/>
            <w:shd w:val="clear" w:color="auto" w:fill="A00656" w:themeFill="text2"/>
          </w:tcPr>
          <w:p w14:paraId="4E62A761" w14:textId="77777777" w:rsidR="00A1436E" w:rsidRPr="00EB6353" w:rsidRDefault="00A1436E" w:rsidP="0070748E">
            <w:pPr>
              <w:jc w:val="center"/>
              <w:rPr>
                <w:b/>
                <w:color w:val="FFFFFF" w:themeColor="background2"/>
              </w:rPr>
            </w:pPr>
            <w:r w:rsidRPr="00EB6353">
              <w:rPr>
                <w:b/>
                <w:color w:val="FFFFFF" w:themeColor="background2"/>
              </w:rPr>
              <w:t>NL</w:t>
            </w:r>
          </w:p>
        </w:tc>
        <w:tc>
          <w:tcPr>
            <w:tcW w:w="1560" w:type="dxa"/>
            <w:shd w:val="clear" w:color="auto" w:fill="A00656" w:themeFill="text2"/>
          </w:tcPr>
          <w:p w14:paraId="39BC0CCE" w14:textId="5232F157" w:rsidR="00A1436E" w:rsidRPr="00EB6353" w:rsidRDefault="00A1436E" w:rsidP="0070748E">
            <w:pPr>
              <w:jc w:val="center"/>
              <w:rPr>
                <w:b/>
                <w:color w:val="FFFFFF" w:themeColor="background2"/>
              </w:rPr>
            </w:pPr>
            <w:r w:rsidRPr="00EB6353">
              <w:rPr>
                <w:b/>
                <w:color w:val="FFFFFF" w:themeColor="background2"/>
              </w:rPr>
              <w:t>Tota</w:t>
            </w:r>
            <w:r w:rsidR="005B1525" w:rsidRPr="00EB6353">
              <w:rPr>
                <w:b/>
                <w:color w:val="FFFFFF" w:themeColor="background2"/>
              </w:rPr>
              <w:t>a</w:t>
            </w:r>
            <w:r w:rsidRPr="00EB6353">
              <w:rPr>
                <w:b/>
                <w:color w:val="FFFFFF" w:themeColor="background2"/>
              </w:rPr>
              <w:t>l</w:t>
            </w:r>
          </w:p>
        </w:tc>
      </w:tr>
      <w:tr w:rsidR="00217F16" w:rsidRPr="00EB6353" w14:paraId="2EA3E593" w14:textId="77777777" w:rsidTr="00D34F21">
        <w:tc>
          <w:tcPr>
            <w:tcW w:w="4678" w:type="dxa"/>
            <w:shd w:val="clear" w:color="auto" w:fill="FFFFFF" w:themeFill="background2"/>
          </w:tcPr>
          <w:p w14:paraId="131F5670" w14:textId="1C3E576F" w:rsidR="00217F16" w:rsidRPr="00EB6353" w:rsidRDefault="00217F16" w:rsidP="00217F16">
            <w:pPr>
              <w:jc w:val="left"/>
            </w:pPr>
            <w:r w:rsidRPr="00EB6353">
              <w:t>Ik ben leerling in het gewoon onderwijs</w:t>
            </w:r>
          </w:p>
        </w:tc>
        <w:tc>
          <w:tcPr>
            <w:tcW w:w="1559" w:type="dxa"/>
            <w:shd w:val="clear" w:color="auto" w:fill="FFFFFF" w:themeFill="background2"/>
          </w:tcPr>
          <w:p w14:paraId="3443CE8B" w14:textId="77777777" w:rsidR="00217F16" w:rsidRPr="00EB6353" w:rsidRDefault="00217F16" w:rsidP="00217F16">
            <w:pPr>
              <w:jc w:val="center"/>
            </w:pPr>
            <w:r w:rsidRPr="00EB6353">
              <w:t>7</w:t>
            </w:r>
          </w:p>
        </w:tc>
        <w:tc>
          <w:tcPr>
            <w:tcW w:w="1559" w:type="dxa"/>
            <w:shd w:val="clear" w:color="auto" w:fill="FFFFFF" w:themeFill="background2"/>
          </w:tcPr>
          <w:p w14:paraId="28578BC1" w14:textId="77777777" w:rsidR="00217F16" w:rsidRPr="00EB6353" w:rsidRDefault="00217F16" w:rsidP="00217F16">
            <w:pPr>
              <w:jc w:val="center"/>
            </w:pPr>
            <w:r w:rsidRPr="00EB6353">
              <w:t>13</w:t>
            </w:r>
          </w:p>
        </w:tc>
        <w:tc>
          <w:tcPr>
            <w:tcW w:w="1560" w:type="dxa"/>
            <w:shd w:val="clear" w:color="auto" w:fill="FFFFFF" w:themeFill="background2"/>
          </w:tcPr>
          <w:p w14:paraId="41993C1C" w14:textId="77777777" w:rsidR="00217F16" w:rsidRPr="00EB6353" w:rsidRDefault="00217F16" w:rsidP="00217F16">
            <w:pPr>
              <w:jc w:val="center"/>
            </w:pPr>
            <w:r w:rsidRPr="00EB6353">
              <w:t>20</w:t>
            </w:r>
          </w:p>
        </w:tc>
      </w:tr>
      <w:tr w:rsidR="00217F16" w:rsidRPr="00EB6353" w14:paraId="230471DA" w14:textId="77777777" w:rsidTr="00D34F21">
        <w:tc>
          <w:tcPr>
            <w:tcW w:w="4678" w:type="dxa"/>
            <w:shd w:val="clear" w:color="auto" w:fill="F2F2F2" w:themeFill="background2" w:themeFillShade="F2"/>
          </w:tcPr>
          <w:p w14:paraId="60AB055A" w14:textId="6B17A038" w:rsidR="00217F16" w:rsidRPr="00EB6353" w:rsidRDefault="00217F16" w:rsidP="00217F16">
            <w:pPr>
              <w:jc w:val="left"/>
            </w:pPr>
            <w:r w:rsidRPr="00EB6353">
              <w:t>Ik ben leerling in het buitengewoon onderwijs</w:t>
            </w:r>
          </w:p>
        </w:tc>
        <w:tc>
          <w:tcPr>
            <w:tcW w:w="1559" w:type="dxa"/>
            <w:shd w:val="clear" w:color="auto" w:fill="F2F2F2" w:themeFill="background2" w:themeFillShade="F2"/>
          </w:tcPr>
          <w:p w14:paraId="1BF93C71" w14:textId="77777777" w:rsidR="00217F16" w:rsidRPr="00EB6353" w:rsidRDefault="00217F16" w:rsidP="00217F16">
            <w:pPr>
              <w:jc w:val="center"/>
            </w:pPr>
            <w:r w:rsidRPr="00EB6353">
              <w:t>9</w:t>
            </w:r>
          </w:p>
        </w:tc>
        <w:tc>
          <w:tcPr>
            <w:tcW w:w="1559" w:type="dxa"/>
            <w:shd w:val="clear" w:color="auto" w:fill="F2F2F2" w:themeFill="background2" w:themeFillShade="F2"/>
          </w:tcPr>
          <w:p w14:paraId="4390805C" w14:textId="77777777" w:rsidR="00217F16" w:rsidRPr="00EB6353" w:rsidRDefault="00217F16" w:rsidP="00217F16">
            <w:pPr>
              <w:jc w:val="center"/>
            </w:pPr>
            <w:r w:rsidRPr="00EB6353">
              <w:t>15</w:t>
            </w:r>
          </w:p>
        </w:tc>
        <w:tc>
          <w:tcPr>
            <w:tcW w:w="1560" w:type="dxa"/>
            <w:shd w:val="clear" w:color="auto" w:fill="F2F2F2" w:themeFill="background2" w:themeFillShade="F2"/>
          </w:tcPr>
          <w:p w14:paraId="199923F0" w14:textId="77777777" w:rsidR="00217F16" w:rsidRPr="00EB6353" w:rsidRDefault="00217F16" w:rsidP="00217F16">
            <w:pPr>
              <w:jc w:val="center"/>
            </w:pPr>
            <w:r w:rsidRPr="00EB6353">
              <w:t>24</w:t>
            </w:r>
          </w:p>
        </w:tc>
      </w:tr>
      <w:tr w:rsidR="00217F16" w:rsidRPr="00EB6353" w14:paraId="103E1513" w14:textId="77777777" w:rsidTr="00D34F21">
        <w:tc>
          <w:tcPr>
            <w:tcW w:w="4678" w:type="dxa"/>
            <w:shd w:val="clear" w:color="auto" w:fill="FFFFFF" w:themeFill="background2"/>
          </w:tcPr>
          <w:p w14:paraId="7C906C7E" w14:textId="05A25E3A" w:rsidR="00217F16" w:rsidRPr="00EB6353" w:rsidRDefault="00217F16" w:rsidP="00217F16">
            <w:pPr>
              <w:jc w:val="left"/>
            </w:pPr>
            <w:r w:rsidRPr="00EB6353">
              <w:t>Ik ben student aan de hogeschool of universiteit</w:t>
            </w:r>
          </w:p>
        </w:tc>
        <w:tc>
          <w:tcPr>
            <w:tcW w:w="1559" w:type="dxa"/>
            <w:shd w:val="clear" w:color="auto" w:fill="FFFFFF" w:themeFill="background2"/>
          </w:tcPr>
          <w:p w14:paraId="4B9F15BC" w14:textId="77777777" w:rsidR="00217F16" w:rsidRPr="00EB6353" w:rsidRDefault="00217F16" w:rsidP="00217F16">
            <w:pPr>
              <w:jc w:val="center"/>
            </w:pPr>
            <w:r w:rsidRPr="00EB6353">
              <w:t>62</w:t>
            </w:r>
          </w:p>
        </w:tc>
        <w:tc>
          <w:tcPr>
            <w:tcW w:w="1559" w:type="dxa"/>
            <w:shd w:val="clear" w:color="auto" w:fill="FFFFFF" w:themeFill="background2"/>
          </w:tcPr>
          <w:p w14:paraId="31119FCB" w14:textId="77777777" w:rsidR="00217F16" w:rsidRPr="00EB6353" w:rsidRDefault="00217F16" w:rsidP="00217F16">
            <w:pPr>
              <w:jc w:val="center"/>
            </w:pPr>
            <w:r w:rsidRPr="00EB6353">
              <w:t>36</w:t>
            </w:r>
          </w:p>
        </w:tc>
        <w:tc>
          <w:tcPr>
            <w:tcW w:w="1560" w:type="dxa"/>
            <w:shd w:val="clear" w:color="auto" w:fill="FFFFFF" w:themeFill="background2"/>
          </w:tcPr>
          <w:p w14:paraId="0C2C0810" w14:textId="77777777" w:rsidR="00217F16" w:rsidRPr="00EB6353" w:rsidRDefault="00217F16" w:rsidP="00217F16">
            <w:pPr>
              <w:jc w:val="center"/>
            </w:pPr>
            <w:r w:rsidRPr="00EB6353">
              <w:t>98</w:t>
            </w:r>
          </w:p>
        </w:tc>
      </w:tr>
      <w:tr w:rsidR="00217F16" w:rsidRPr="00EB6353" w14:paraId="43767DD0" w14:textId="77777777" w:rsidTr="00D34F21">
        <w:tc>
          <w:tcPr>
            <w:tcW w:w="4678" w:type="dxa"/>
            <w:shd w:val="clear" w:color="auto" w:fill="F2F2F2" w:themeFill="background2" w:themeFillShade="F2"/>
          </w:tcPr>
          <w:p w14:paraId="38BB236A" w14:textId="0E69F9F9" w:rsidR="00217F16" w:rsidRPr="00EB6353" w:rsidRDefault="00217F16" w:rsidP="00217F16">
            <w:pPr>
              <w:jc w:val="left"/>
            </w:pPr>
            <w:r w:rsidRPr="00EB6353">
              <w:t>Ik volg les in het volwassenenonderwijs</w:t>
            </w:r>
          </w:p>
        </w:tc>
        <w:tc>
          <w:tcPr>
            <w:tcW w:w="1559" w:type="dxa"/>
            <w:shd w:val="clear" w:color="auto" w:fill="F2F2F2" w:themeFill="background2" w:themeFillShade="F2"/>
          </w:tcPr>
          <w:p w14:paraId="7E4A651B" w14:textId="77777777" w:rsidR="00217F16" w:rsidRPr="00EB6353" w:rsidRDefault="00217F16" w:rsidP="00217F16">
            <w:pPr>
              <w:jc w:val="center"/>
            </w:pPr>
            <w:r w:rsidRPr="00EB6353">
              <w:t>4</w:t>
            </w:r>
          </w:p>
        </w:tc>
        <w:tc>
          <w:tcPr>
            <w:tcW w:w="1559" w:type="dxa"/>
            <w:shd w:val="clear" w:color="auto" w:fill="F2F2F2" w:themeFill="background2" w:themeFillShade="F2"/>
          </w:tcPr>
          <w:p w14:paraId="0715C794" w14:textId="77777777" w:rsidR="00217F16" w:rsidRPr="00EB6353" w:rsidRDefault="00217F16" w:rsidP="00217F16">
            <w:pPr>
              <w:jc w:val="center"/>
            </w:pPr>
            <w:r w:rsidRPr="00EB6353">
              <w:t>13</w:t>
            </w:r>
          </w:p>
        </w:tc>
        <w:tc>
          <w:tcPr>
            <w:tcW w:w="1560" w:type="dxa"/>
            <w:shd w:val="clear" w:color="auto" w:fill="F2F2F2" w:themeFill="background2" w:themeFillShade="F2"/>
          </w:tcPr>
          <w:p w14:paraId="69963B86" w14:textId="77777777" w:rsidR="00217F16" w:rsidRPr="00EB6353" w:rsidRDefault="00217F16" w:rsidP="00217F16">
            <w:pPr>
              <w:jc w:val="center"/>
            </w:pPr>
            <w:r w:rsidRPr="00EB6353">
              <w:t>17</w:t>
            </w:r>
          </w:p>
        </w:tc>
      </w:tr>
    </w:tbl>
    <w:p w14:paraId="386C7C8C" w14:textId="77777777" w:rsidR="00A1436E" w:rsidRPr="00EB6353" w:rsidRDefault="00A1436E" w:rsidP="00A1436E">
      <w:pPr>
        <w:jc w:val="center"/>
      </w:pPr>
    </w:p>
    <w:p w14:paraId="0C3115F8" w14:textId="339CE1FE" w:rsidR="008E32C0" w:rsidRPr="00EB6353" w:rsidRDefault="008E32C0">
      <w:pPr>
        <w:keepNext w:val="0"/>
        <w:keepLines w:val="0"/>
        <w:jc w:val="left"/>
      </w:pPr>
      <w:r w:rsidRPr="00EB6353">
        <w:br w:type="page"/>
      </w:r>
    </w:p>
    <w:p w14:paraId="725B6EDA" w14:textId="1D76B9DB" w:rsidR="003E02E4" w:rsidRPr="00EB6353" w:rsidRDefault="007876B2" w:rsidP="0087579F">
      <w:pPr>
        <w:pStyle w:val="Kop2"/>
      </w:pPr>
      <w:bookmarkStart w:id="17" w:name="_Toc45031281"/>
      <w:r w:rsidRPr="00EB6353">
        <w:lastRenderedPageBreak/>
        <w:t>W</w:t>
      </w:r>
      <w:r w:rsidR="00E77FB0" w:rsidRPr="00EB6353">
        <w:t xml:space="preserve">oonplaats van de </w:t>
      </w:r>
      <w:r w:rsidR="0080289F" w:rsidRPr="00EB6353">
        <w:t>respondenten</w:t>
      </w:r>
      <w:r w:rsidR="00E77FB0" w:rsidRPr="00EB6353">
        <w:t xml:space="preserve"> tijdens de </w:t>
      </w:r>
      <w:r w:rsidR="0000177B" w:rsidRPr="00EB6353">
        <w:t>quarantaine</w:t>
      </w:r>
      <w:bookmarkEnd w:id="17"/>
      <w:r w:rsidR="0000177B" w:rsidRPr="00EB6353">
        <w:t xml:space="preserve"> </w:t>
      </w:r>
    </w:p>
    <w:p w14:paraId="0F33C7B9" w14:textId="64B88CE3" w:rsidR="00A86C27" w:rsidRPr="00EA5BC9" w:rsidRDefault="13CA7979" w:rsidP="13ABBEEE">
      <w:pPr>
        <w:keepNext w:val="0"/>
        <w:keepLines w:val="0"/>
        <w:spacing w:after="0" w:line="240" w:lineRule="auto"/>
        <w:jc w:val="left"/>
        <w:rPr>
          <w:rFonts w:ascii="Calibri" w:eastAsia="Times New Roman" w:hAnsi="Calibri" w:cs="Times New Roman"/>
          <w:color w:val="000000" w:themeColor="text1"/>
          <w:lang w:eastAsia="en-GB"/>
        </w:rPr>
      </w:pPr>
      <w:r w:rsidRPr="495B2B4B">
        <w:rPr>
          <w:rFonts w:ascii="Calibri" w:eastAsia="Calibri" w:hAnsi="Calibri" w:cs="Calibri"/>
        </w:rPr>
        <w:t xml:space="preserve">7% van alle respondenten is van woonplaats veranderd door de quarantaine. </w:t>
      </w:r>
      <w:r w:rsidR="002D66F2" w:rsidRPr="495B2B4B">
        <w:rPr>
          <w:rFonts w:ascii="Calibri" w:eastAsia="Calibri" w:hAnsi="Calibri" w:cs="Calibri"/>
        </w:rPr>
        <w:t>Bij personen, die normaal in een voorziening of een inclusieve woning wonen, verhuist 1 op 3</w:t>
      </w:r>
      <w:r w:rsidR="3D81D3DC" w:rsidRPr="495B2B4B">
        <w:rPr>
          <w:rFonts w:ascii="Calibri" w:eastAsia="Calibri" w:hAnsi="Calibri" w:cs="Calibri"/>
        </w:rPr>
        <w:t>, of</w:t>
      </w:r>
      <w:r w:rsidR="391EA47F" w:rsidRPr="495B2B4B">
        <w:rPr>
          <w:rFonts w:ascii="Calibri" w:eastAsia="Calibri" w:hAnsi="Calibri" w:cs="Calibri"/>
        </w:rPr>
        <w:t xml:space="preserve"> 33%</w:t>
      </w:r>
      <w:r w:rsidR="002D66F2" w:rsidRPr="495B2B4B">
        <w:rPr>
          <w:rFonts w:ascii="Calibri" w:eastAsia="Calibri" w:hAnsi="Calibri" w:cs="Calibri"/>
        </w:rPr>
        <w:t xml:space="preserve">. De grote meerderheid van deze personen zijn bij hun familie gaan wonen. Tussen de periode vóór en tijdens de quarantaine zien we daarom een stijging van 21% van de respondenten, die aangeven dat </w:t>
      </w:r>
      <w:r w:rsidR="0BE3D83A" w:rsidRPr="495B2B4B">
        <w:rPr>
          <w:rFonts w:ascii="Calibri" w:eastAsia="Calibri" w:hAnsi="Calibri" w:cs="Calibri"/>
        </w:rPr>
        <w:t xml:space="preserve">de persoon met </w:t>
      </w:r>
      <w:r w:rsidR="002D66F2" w:rsidRPr="495B2B4B">
        <w:rPr>
          <w:rFonts w:ascii="Calibri" w:eastAsia="Calibri" w:hAnsi="Calibri" w:cs="Calibri"/>
        </w:rPr>
        <w:t>een handicap bij familie is gaan wonen.</w:t>
      </w:r>
      <w:r w:rsidRPr="495B2B4B">
        <w:rPr>
          <w:rFonts w:ascii="Calibri" w:eastAsia="Times New Roman" w:hAnsi="Calibri" w:cs="Times New Roman"/>
          <w:color w:val="000000" w:themeColor="text1"/>
          <w:lang w:eastAsia="en-GB"/>
        </w:rPr>
        <w:t xml:space="preserve"> </w:t>
      </w:r>
    </w:p>
    <w:p w14:paraId="7F21C085" w14:textId="6F1E06A7" w:rsidR="27EF2FDD" w:rsidRDefault="27EF2FDD" w:rsidP="27EF2FDD">
      <w:pPr>
        <w:spacing w:after="0" w:line="240" w:lineRule="auto"/>
        <w:jc w:val="left"/>
        <w:rPr>
          <w:rFonts w:ascii="Calibri" w:eastAsia="Times New Roman" w:hAnsi="Calibri" w:cs="Times New Roman"/>
          <w:color w:val="000000" w:themeColor="text1"/>
          <w:lang w:eastAsia="en-GB"/>
        </w:rPr>
      </w:pPr>
    </w:p>
    <w:p w14:paraId="21671202" w14:textId="77777777" w:rsidR="00A86C27" w:rsidRPr="00EA5BC9" w:rsidRDefault="00A86C27" w:rsidP="00A86C27">
      <w:pPr>
        <w:keepNext w:val="0"/>
        <w:keepLines w:val="0"/>
        <w:spacing w:after="0" w:line="240" w:lineRule="auto"/>
        <w:jc w:val="left"/>
        <w:rPr>
          <w:rFonts w:ascii="Times New Roman" w:eastAsia="Times New Roman" w:hAnsi="Times New Roman" w:cs="Times New Roman"/>
          <w:sz w:val="24"/>
          <w:szCs w:val="24"/>
          <w:lang w:eastAsia="en-GB"/>
        </w:rPr>
      </w:pPr>
      <w:bookmarkStart w:id="18" w:name="_Hlk42626792"/>
    </w:p>
    <w:p w14:paraId="3EC882CA" w14:textId="353A354C" w:rsidR="00710772" w:rsidRPr="00EB6353" w:rsidRDefault="00771983" w:rsidP="008749FD">
      <w:pPr>
        <w:keepNext w:val="0"/>
        <w:keepLines w:val="0"/>
        <w:jc w:val="left"/>
        <w:rPr>
          <w:color w:val="4F57A6" w:themeColor="accent1" w:themeShade="BF"/>
        </w:rPr>
      </w:pPr>
      <w:r>
        <w:rPr>
          <w:noProof/>
          <w:lang w:val="fr-BE"/>
        </w:rPr>
        <mc:AlternateContent>
          <mc:Choice Requires="wps">
            <w:drawing>
              <wp:anchor distT="0" distB="0" distL="114300" distR="114300" simplePos="0" relativeHeight="251658253" behindDoc="0" locked="0" layoutInCell="1" allowOverlap="1" wp14:anchorId="5F93154E" wp14:editId="25627A4A">
                <wp:simplePos x="0" y="0"/>
                <wp:positionH relativeFrom="column">
                  <wp:posOffset>0</wp:posOffset>
                </wp:positionH>
                <wp:positionV relativeFrom="paragraph">
                  <wp:posOffset>301625</wp:posOffset>
                </wp:positionV>
                <wp:extent cx="5958840" cy="3124200"/>
                <wp:effectExtent l="57150" t="38100" r="60960" b="76200"/>
                <wp:wrapTopAndBottom/>
                <wp:docPr id="11" name="Rectangle: Rounded Corners 1215135717" descr="Grafiek: aantal respondenten per type woonplaats van groot naar klein: bij famile, alleen, met mijn partner, andere, in een voorziening, in een inclusieve woning. "/>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350D2F1B" w14:textId="4C6AF283" w:rsidR="00771983" w:rsidRPr="00E64413" w:rsidRDefault="004E074E" w:rsidP="00771983">
                            <w:pPr>
                              <w:jc w:val="center"/>
                              <w:rPr>
                                <w:lang w:val="fr-BE"/>
                              </w:rPr>
                            </w:pPr>
                            <w:r w:rsidRPr="004E074E">
                              <w:rPr>
                                <w:noProof/>
                              </w:rPr>
                              <w:drawing>
                                <wp:inline distT="0" distB="0" distL="0" distR="0" wp14:anchorId="56036FC1" wp14:editId="457AFF31">
                                  <wp:extent cx="4895533" cy="2952000"/>
                                  <wp:effectExtent l="0" t="0" r="635" b="1270"/>
                                  <wp:docPr id="1176617775" name="Image 1176617775" descr="Grafiek: aantal respondenten per woonplaats tijdens de quarantaine van groot naar klein: Bij familie, Alleen, Met mijn partner, Andere, In een voorziening, In een inclusieve w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l="1103" t="2122" r="2552" b="2114"/>
                                          <a:stretch/>
                                        </pic:blipFill>
                                        <pic:spPr bwMode="auto">
                                          <a:xfrm>
                                            <a:off x="0" y="0"/>
                                            <a:ext cx="4895533"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3154E" id="_x0000_s1036" alt="Grafiek: aantal respondenten per type woonplaats van groot naar klein: bij famile, alleen, met mijn partner, andere, in een voorziening, in een inclusieve woning. " style="position:absolute;margin-left:0;margin-top:23.75pt;width:469.2pt;height:24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FXMgMAADEGAAAOAAAAZHJzL2Uyb0RvYy54bWysVE1v2zgUvC/Q/0DwnI0sx86HECUIUqRY&#10;IGiDpIucnynKYkqRXJK27P31O6QUJ9v2VNQHmY+PHD7ODN/l9a7XbCt9UNbUvDyecSaNsI0y65r/&#10;/fXuz3POQiTTkLZG1nwvA7+++vDH5eAqObed1Y30DCAmVIOreRejq4oiiE72FI6tkwbJ1vqeIkK/&#10;LhpPA9B7Xcxns9NisL5x3goZAmY/jkl+lfHbVor4pW2DjEzXHLXF/PX5u0rf4uqSqrUn1ykxlUG/&#10;UEVPyuDQA9RHisQ2Xv0A1SvhbbBtPBa2L2zbKiHzHXCbcvbdbZ46cjLfBeQEd6Ap/D5Y8Xn74Jlq&#10;oF3JmaEeGj2CNTJrLSv2aDemkQ27td5AZFbOy2V5sjwrzzhrZBBg8pOnVslvFSMykTTzMjiLTSZK&#10;wxzEjXsn2WCtcZogItuSYWtvbcRx5Nk3LZWp2Eq9sJZ6peURI62lNEesh269egEM+YjzkQGwxwpl&#10;GFawrbX+XyUNlD/MKSP0Jii5TYemzDFLKg8uVLjsk3vwUxQwTJLtWt+nf4jBdtkZ+4Mz5C4ygcnl&#10;xfL8fAEDCeROyvkC3kuoxdt250P8JG3P0qDmPjGXmMy2oO19iNkfzUQyNS+ctb2G27Zg7WRxcToB&#10;TmsB/QqZNgarVXOntM7BPtxqDybhajyGxg6caQoRkzW/y78J7H/btEmbjU0wY/HjjMwPZarQbqL0&#10;T10zsJXe+EeCNaD3EndvVLpYeTEbAxy1XMzSj0OxNZ6/iJ4zb+Ozil32buIx1+vXq0PBecs4T9p1&#10;NF7j9CQBjVWFcXmm91BOjt5VWiRFRw3TKO5Wu9HHGSVNrWyzh7lRUFY1OHGnoM09iHogD+JROFpX&#10;/IJPq+1QczuNOOtgrJ/Np/V4fchyNqBt1Dz8syEvwf9fBu/yolwkm8QcLJZncwT+fWb1PmM2/a2F&#10;hnh6qC4P0/qoX4ett/0zOtxNOhUpMgJnT0yPwW1EjBR6pJA3N3mM3uIo3psnJxJ4kiB56evumbyb&#10;DBrh7c/2tcVQlW038v+2dvTLzSbaVsWUfON1CtCXsjJTD02N732cV711+qv/AAAA//8DAFBLAwQU&#10;AAYACAAAACEACHFvhN0AAAAHAQAADwAAAGRycy9kb3ducmV2LnhtbEyPwW7CMBBE75X6D9Yi9VYc&#10;AqGQxkFVVS6FCxQ4m3ibRMTrNDYQ/p7tqT2uZvTmbbbobSMu2PnakYLRMAKBVDhTU6lg97V8noHw&#10;QZPRjSNUcEMPi/zxIdOpcVfa4GUbSsEQ8qlWUIXQplL6okKr/dC1SJx9u87qwGdXStPpK8NtI+Mo&#10;mkqra+KFSrf4XmFx2p6tgmR32G9OcdQvV3a1rmMz/ZA/n0o9Dfq3VxAB+/BXhl99VoecnY7uTMaL&#10;RgE/EhRMXhIQnM7HswmII6PH8wRknsn//vkdAAD//wMAUEsBAi0AFAAGAAgAAAAhALaDOJL+AAAA&#10;4QEAABMAAAAAAAAAAAAAAAAAAAAAAFtDb250ZW50X1R5cGVzXS54bWxQSwECLQAUAAYACAAAACEA&#10;OP0h/9YAAACUAQAACwAAAAAAAAAAAAAAAAAvAQAAX3JlbHMvLnJlbHNQSwECLQAUAAYACAAAACEA&#10;WYJhVzIDAAAxBgAADgAAAAAAAAAAAAAAAAAuAgAAZHJzL2Uyb0RvYy54bWxQSwECLQAUAAYACAAA&#10;ACEACHFvhN0AAAAHAQAADwAAAAAAAAAAAAAAAACMBQAAZHJzL2Rvd25yZXYueG1sUEsFBgAAAAAE&#10;AAQA8wAAAJYGAAAAAA==&#10;" fillcolor="window" stroked="f">
                <v:shadow on="t" color="black" opacity="41287f" offset="0,1.5pt"/>
                <v:textbox>
                  <w:txbxContent>
                    <w:p w14:paraId="350D2F1B" w14:textId="4C6AF283" w:rsidR="00771983" w:rsidRPr="00E64413" w:rsidRDefault="004E074E" w:rsidP="00771983">
                      <w:pPr>
                        <w:jc w:val="center"/>
                        <w:rPr>
                          <w:lang w:val="fr-BE"/>
                        </w:rPr>
                      </w:pPr>
                      <w:r w:rsidRPr="004E074E">
                        <w:rPr>
                          <w:noProof/>
                        </w:rPr>
                        <w:drawing>
                          <wp:inline distT="0" distB="0" distL="0" distR="0" wp14:anchorId="56036FC1" wp14:editId="457AFF31">
                            <wp:extent cx="4895533" cy="2952000"/>
                            <wp:effectExtent l="0" t="0" r="635" b="1270"/>
                            <wp:docPr id="1176617775" name="Image 1176617775" descr="Grafiek: aantal respondenten per woonplaats tijdens de quarantaine van groot naar klein: Bij familie, Alleen, Met mijn partner, Andere, In een voorziening, In een inclusieve w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l="1103" t="2122" r="2552" b="2114"/>
                                    <a:stretch/>
                                  </pic:blipFill>
                                  <pic:spPr bwMode="auto">
                                    <a:xfrm>
                                      <a:off x="0" y="0"/>
                                      <a:ext cx="4895533"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5EDEEC78" w:rsidRPr="00EB6353">
        <w:rPr>
          <w:color w:val="4F57A6" w:themeColor="accent1" w:themeShade="BF"/>
        </w:rPr>
        <w:t xml:space="preserve"> </w:t>
      </w:r>
      <w:r w:rsidR="00D1703D" w:rsidRPr="00EB6353">
        <w:rPr>
          <w:color w:val="4F57A6" w:themeColor="accent1" w:themeShade="BF"/>
        </w:rPr>
        <w:t>Figu</w:t>
      </w:r>
      <w:r w:rsidR="0051244D" w:rsidRPr="00EB6353">
        <w:rPr>
          <w:color w:val="4F57A6" w:themeColor="accent1" w:themeShade="BF"/>
        </w:rPr>
        <w:t>ur</w:t>
      </w:r>
      <w:r w:rsidR="00D1703D" w:rsidRPr="00EB6353">
        <w:rPr>
          <w:color w:val="4F57A6" w:themeColor="accent1" w:themeShade="BF"/>
        </w:rPr>
        <w:t xml:space="preserve"> 9: </w:t>
      </w:r>
      <w:r w:rsidR="0051244D" w:rsidRPr="00EB6353">
        <w:rPr>
          <w:color w:val="4F57A6" w:themeColor="accent1" w:themeShade="BF"/>
        </w:rPr>
        <w:t>Woonplaats van de respondenten tijdens de quarantaine</w:t>
      </w:r>
    </w:p>
    <w:p w14:paraId="7486B7EA" w14:textId="77777777" w:rsidR="000F6B66" w:rsidRPr="00EB6353" w:rsidRDefault="000F6B66" w:rsidP="48B618E4">
      <w:pPr>
        <w:spacing w:after="0"/>
      </w:pPr>
      <w:bookmarkStart w:id="19" w:name="_Hlk41474062"/>
      <w:bookmarkEnd w:id="18"/>
    </w:p>
    <w:p w14:paraId="6743CA89" w14:textId="3DE264DF" w:rsidR="00D1703D" w:rsidRPr="00EB6353" w:rsidRDefault="258B4BAB" w:rsidP="008749FD">
      <w:pPr>
        <w:keepNext w:val="0"/>
        <w:keepLines w:val="0"/>
        <w:jc w:val="left"/>
        <w:rPr>
          <w:color w:val="4F57A6" w:themeColor="accent1" w:themeShade="BF"/>
        </w:rPr>
      </w:pPr>
      <w:bookmarkStart w:id="20" w:name="_Hlk42175889"/>
      <w:bookmarkStart w:id="21" w:name="_Hlk42626889"/>
      <w:r w:rsidRPr="0D3E2756">
        <w:rPr>
          <w:color w:val="4F57A6" w:themeColor="accent1" w:themeShade="BF"/>
        </w:rPr>
        <w:t>Tab</w:t>
      </w:r>
      <w:r w:rsidR="22E70971" w:rsidRPr="0D3E2756">
        <w:rPr>
          <w:color w:val="4F57A6" w:themeColor="accent1" w:themeShade="BF"/>
        </w:rPr>
        <w:t xml:space="preserve">el </w:t>
      </w:r>
      <w:r w:rsidRPr="0D3E2756">
        <w:rPr>
          <w:color w:val="4F57A6" w:themeColor="accent1" w:themeShade="BF"/>
        </w:rPr>
        <w:t xml:space="preserve">9: </w:t>
      </w:r>
      <w:r w:rsidR="125B6064" w:rsidRPr="0D3E2756">
        <w:rPr>
          <w:color w:val="4F57A6" w:themeColor="accent1" w:themeShade="BF"/>
        </w:rPr>
        <w:t xml:space="preserve">Woonplaats van de respondenten voor en </w:t>
      </w:r>
      <w:r w:rsidR="4C44B5C1" w:rsidRPr="0D3E2756">
        <w:rPr>
          <w:color w:val="4F57A6" w:themeColor="accent1" w:themeShade="BF"/>
        </w:rPr>
        <w:t>tijdens</w:t>
      </w:r>
      <w:r w:rsidR="125B6064" w:rsidRPr="0D3E2756">
        <w:rPr>
          <w:color w:val="4F57A6" w:themeColor="accent1" w:themeShade="BF"/>
        </w:rPr>
        <w:t xml:space="preserve"> de quarantaine </w:t>
      </w:r>
      <w:r w:rsidR="03DDB4C8" w:rsidRPr="0D3E2756">
        <w:rPr>
          <w:color w:val="4F57A6" w:themeColor="accent1" w:themeShade="BF"/>
        </w:rPr>
        <w:t>uitgesplitst</w:t>
      </w:r>
      <w:r w:rsidR="125B6064" w:rsidRPr="0D3E2756">
        <w:rPr>
          <w:color w:val="4F57A6" w:themeColor="accent1" w:themeShade="BF"/>
        </w:rPr>
        <w:t xml:space="preserve"> volgens de taal van de respondent</w:t>
      </w:r>
      <w:r w:rsidR="4B544B5C" w:rsidRPr="0D3E2756">
        <w:rPr>
          <w:color w:val="4F57A6" w:themeColor="accent1" w:themeShade="BF"/>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53"/>
        <w:gridCol w:w="954"/>
        <w:gridCol w:w="953"/>
        <w:gridCol w:w="954"/>
        <w:gridCol w:w="953"/>
        <w:gridCol w:w="954"/>
      </w:tblGrid>
      <w:tr w:rsidR="00D1703D" w:rsidRPr="00EB6353" w14:paraId="6F87C6C8" w14:textId="77777777" w:rsidTr="00036DE8">
        <w:tc>
          <w:tcPr>
            <w:tcW w:w="3681" w:type="dxa"/>
            <w:shd w:val="clear" w:color="auto" w:fill="A00656" w:themeFill="text2"/>
          </w:tcPr>
          <w:bookmarkEnd w:id="20"/>
          <w:p w14:paraId="2EBDE4A7" w14:textId="53B3F069" w:rsidR="00D1703D" w:rsidRPr="00EB6353" w:rsidRDefault="005B1525" w:rsidP="0070748E">
            <w:pPr>
              <w:jc w:val="left"/>
              <w:rPr>
                <w:b/>
              </w:rPr>
            </w:pPr>
            <w:r w:rsidRPr="00EB6353">
              <w:rPr>
                <w:b/>
                <w:color w:val="FFFFFF" w:themeColor="background1"/>
              </w:rPr>
              <w:t>Woonplaats van de respondenten</w:t>
            </w:r>
          </w:p>
        </w:tc>
        <w:tc>
          <w:tcPr>
            <w:tcW w:w="1907" w:type="dxa"/>
            <w:gridSpan w:val="2"/>
            <w:shd w:val="clear" w:color="auto" w:fill="A00656" w:themeFill="text2"/>
          </w:tcPr>
          <w:p w14:paraId="45F9B050" w14:textId="77777777" w:rsidR="00D1703D" w:rsidRPr="00EB6353" w:rsidRDefault="00D1703D" w:rsidP="0070748E">
            <w:pPr>
              <w:jc w:val="center"/>
              <w:rPr>
                <w:b/>
                <w:color w:val="FFFFFF" w:themeColor="background2"/>
              </w:rPr>
            </w:pPr>
            <w:r w:rsidRPr="00EB6353">
              <w:rPr>
                <w:b/>
                <w:color w:val="FFFFFF" w:themeColor="background2"/>
              </w:rPr>
              <w:t>FR</w:t>
            </w:r>
          </w:p>
        </w:tc>
        <w:tc>
          <w:tcPr>
            <w:tcW w:w="1907" w:type="dxa"/>
            <w:gridSpan w:val="2"/>
            <w:shd w:val="clear" w:color="auto" w:fill="A00656" w:themeFill="text2"/>
          </w:tcPr>
          <w:p w14:paraId="16EDB825" w14:textId="77777777" w:rsidR="00D1703D" w:rsidRPr="00EB6353" w:rsidRDefault="00D1703D" w:rsidP="0070748E">
            <w:pPr>
              <w:jc w:val="center"/>
              <w:rPr>
                <w:b/>
                <w:color w:val="FFFFFF" w:themeColor="background2"/>
              </w:rPr>
            </w:pPr>
            <w:r w:rsidRPr="00EB6353">
              <w:rPr>
                <w:b/>
                <w:color w:val="FFFFFF" w:themeColor="background2"/>
              </w:rPr>
              <w:t>NL</w:t>
            </w:r>
          </w:p>
        </w:tc>
        <w:tc>
          <w:tcPr>
            <w:tcW w:w="1907" w:type="dxa"/>
            <w:gridSpan w:val="2"/>
            <w:shd w:val="clear" w:color="auto" w:fill="A00656" w:themeFill="text2"/>
          </w:tcPr>
          <w:p w14:paraId="38BE1711" w14:textId="391ABF8A" w:rsidR="00D1703D" w:rsidRPr="00EB6353" w:rsidRDefault="00D1703D" w:rsidP="0070748E">
            <w:pPr>
              <w:jc w:val="center"/>
              <w:rPr>
                <w:b/>
                <w:color w:val="FFFFFF" w:themeColor="background2"/>
              </w:rPr>
            </w:pPr>
            <w:r w:rsidRPr="00EB6353">
              <w:rPr>
                <w:b/>
                <w:color w:val="FFFFFF" w:themeColor="background2"/>
              </w:rPr>
              <w:t>Tot</w:t>
            </w:r>
            <w:r w:rsidR="005B1525" w:rsidRPr="00EB6353">
              <w:rPr>
                <w:b/>
                <w:color w:val="FFFFFF" w:themeColor="background2"/>
              </w:rPr>
              <w:t>a</w:t>
            </w:r>
            <w:r w:rsidRPr="00EB6353">
              <w:rPr>
                <w:b/>
                <w:color w:val="FFFFFF" w:themeColor="background2"/>
              </w:rPr>
              <w:t>al</w:t>
            </w:r>
          </w:p>
        </w:tc>
      </w:tr>
      <w:tr w:rsidR="00D1703D" w:rsidRPr="00EB6353" w14:paraId="02B06688" w14:textId="77777777" w:rsidTr="00036DE8">
        <w:tc>
          <w:tcPr>
            <w:tcW w:w="3681" w:type="dxa"/>
            <w:shd w:val="clear" w:color="auto" w:fill="A6A6A6" w:themeFill="background1" w:themeFillShade="A6"/>
          </w:tcPr>
          <w:p w14:paraId="46E1DE2B" w14:textId="77777777" w:rsidR="00D1703D" w:rsidRPr="00EB6353" w:rsidRDefault="00D1703D" w:rsidP="0070748E">
            <w:pPr>
              <w:jc w:val="left"/>
            </w:pPr>
          </w:p>
        </w:tc>
        <w:tc>
          <w:tcPr>
            <w:tcW w:w="953" w:type="dxa"/>
            <w:shd w:val="clear" w:color="auto" w:fill="A6A6A6" w:themeFill="background1" w:themeFillShade="A6"/>
          </w:tcPr>
          <w:p w14:paraId="6214E6AB" w14:textId="129D07D2" w:rsidR="00D1703D" w:rsidRPr="00EB6353" w:rsidRDefault="00355D83" w:rsidP="0070748E">
            <w:pPr>
              <w:jc w:val="center"/>
              <w:rPr>
                <w:color w:val="FFFFFF" w:themeColor="background1"/>
              </w:rPr>
            </w:pPr>
            <w:r w:rsidRPr="00EB6353">
              <w:rPr>
                <w:color w:val="FFFFFF" w:themeColor="background1"/>
              </w:rPr>
              <w:t>Voor</w:t>
            </w:r>
          </w:p>
        </w:tc>
        <w:tc>
          <w:tcPr>
            <w:tcW w:w="954" w:type="dxa"/>
            <w:shd w:val="clear" w:color="auto" w:fill="A6A6A6" w:themeFill="background1" w:themeFillShade="A6"/>
          </w:tcPr>
          <w:p w14:paraId="56E22029" w14:textId="1FC05EBB" w:rsidR="00D1703D" w:rsidRPr="00EB6353" w:rsidRDefault="00355D83" w:rsidP="0070748E">
            <w:pPr>
              <w:jc w:val="center"/>
              <w:rPr>
                <w:color w:val="FFFFFF" w:themeColor="background1"/>
              </w:rPr>
            </w:pPr>
            <w:r w:rsidRPr="00EB6353">
              <w:rPr>
                <w:color w:val="FFFFFF" w:themeColor="background1"/>
              </w:rPr>
              <w:t>Tijdens</w:t>
            </w:r>
          </w:p>
        </w:tc>
        <w:tc>
          <w:tcPr>
            <w:tcW w:w="953" w:type="dxa"/>
            <w:shd w:val="clear" w:color="auto" w:fill="A6A6A6" w:themeFill="background1" w:themeFillShade="A6"/>
          </w:tcPr>
          <w:p w14:paraId="3BF8B044" w14:textId="13327D82" w:rsidR="00D1703D" w:rsidRPr="00EB6353" w:rsidRDefault="00355D83" w:rsidP="0070748E">
            <w:pPr>
              <w:jc w:val="center"/>
              <w:rPr>
                <w:color w:val="FFFFFF" w:themeColor="background1"/>
              </w:rPr>
            </w:pPr>
            <w:r w:rsidRPr="00EB6353">
              <w:rPr>
                <w:color w:val="FFFFFF" w:themeColor="background1"/>
              </w:rPr>
              <w:t>Voor</w:t>
            </w:r>
          </w:p>
        </w:tc>
        <w:tc>
          <w:tcPr>
            <w:tcW w:w="954" w:type="dxa"/>
            <w:shd w:val="clear" w:color="auto" w:fill="A6A6A6" w:themeFill="background1" w:themeFillShade="A6"/>
          </w:tcPr>
          <w:p w14:paraId="4E8F05B5" w14:textId="58004B09" w:rsidR="00D1703D" w:rsidRPr="00EB6353" w:rsidRDefault="00355D83" w:rsidP="0070748E">
            <w:pPr>
              <w:jc w:val="center"/>
              <w:rPr>
                <w:color w:val="FFFFFF" w:themeColor="background1"/>
              </w:rPr>
            </w:pPr>
            <w:r w:rsidRPr="00EB6353">
              <w:rPr>
                <w:color w:val="FFFFFF" w:themeColor="background1"/>
              </w:rPr>
              <w:t>Tijdens</w:t>
            </w:r>
          </w:p>
        </w:tc>
        <w:tc>
          <w:tcPr>
            <w:tcW w:w="953" w:type="dxa"/>
            <w:shd w:val="clear" w:color="auto" w:fill="A6A6A6" w:themeFill="background1" w:themeFillShade="A6"/>
          </w:tcPr>
          <w:p w14:paraId="5FDAC4E6" w14:textId="6A2D59D8" w:rsidR="00D1703D" w:rsidRPr="00EB6353" w:rsidRDefault="00355D83" w:rsidP="0070748E">
            <w:pPr>
              <w:jc w:val="center"/>
              <w:rPr>
                <w:color w:val="FFFFFF" w:themeColor="background1"/>
              </w:rPr>
            </w:pPr>
            <w:r w:rsidRPr="00EB6353">
              <w:rPr>
                <w:color w:val="FFFFFF" w:themeColor="background1"/>
              </w:rPr>
              <w:t>Voor</w:t>
            </w:r>
          </w:p>
        </w:tc>
        <w:tc>
          <w:tcPr>
            <w:tcW w:w="954" w:type="dxa"/>
            <w:shd w:val="clear" w:color="auto" w:fill="A6A6A6" w:themeFill="background1" w:themeFillShade="A6"/>
          </w:tcPr>
          <w:p w14:paraId="66C084B8" w14:textId="5C4D605A" w:rsidR="00D1703D" w:rsidRPr="00EB6353" w:rsidRDefault="00355D83" w:rsidP="0070748E">
            <w:pPr>
              <w:jc w:val="center"/>
              <w:rPr>
                <w:color w:val="FFFFFF" w:themeColor="background1"/>
              </w:rPr>
            </w:pPr>
            <w:r w:rsidRPr="00EB6353">
              <w:rPr>
                <w:color w:val="FFFFFF" w:themeColor="background1"/>
              </w:rPr>
              <w:t>Tijdens</w:t>
            </w:r>
          </w:p>
        </w:tc>
      </w:tr>
      <w:tr w:rsidR="003828EB" w:rsidRPr="00EB6353" w14:paraId="7D527AFD" w14:textId="77777777" w:rsidTr="00036DE8">
        <w:tc>
          <w:tcPr>
            <w:tcW w:w="3681" w:type="dxa"/>
            <w:shd w:val="clear" w:color="auto" w:fill="FFFFFF" w:themeFill="background2"/>
          </w:tcPr>
          <w:p w14:paraId="445A2129" w14:textId="653239A1" w:rsidR="003828EB" w:rsidRPr="00EB6353" w:rsidRDefault="003828EB" w:rsidP="003828EB">
            <w:pPr>
              <w:jc w:val="left"/>
            </w:pPr>
            <w:r w:rsidRPr="00EB6353">
              <w:t>Bij familie</w:t>
            </w:r>
          </w:p>
        </w:tc>
        <w:tc>
          <w:tcPr>
            <w:tcW w:w="953" w:type="dxa"/>
            <w:shd w:val="clear" w:color="auto" w:fill="FFFFFF" w:themeFill="background2"/>
          </w:tcPr>
          <w:p w14:paraId="50B6ECC0" w14:textId="77777777" w:rsidR="003828EB" w:rsidRPr="00EB6353" w:rsidRDefault="003828EB" w:rsidP="003828EB">
            <w:pPr>
              <w:jc w:val="center"/>
            </w:pPr>
            <w:r w:rsidRPr="00EB6353">
              <w:t>93</w:t>
            </w:r>
          </w:p>
        </w:tc>
        <w:tc>
          <w:tcPr>
            <w:tcW w:w="954" w:type="dxa"/>
            <w:shd w:val="clear" w:color="auto" w:fill="FFFFFF" w:themeFill="background2"/>
          </w:tcPr>
          <w:p w14:paraId="14A55DD7" w14:textId="77777777" w:rsidR="003828EB" w:rsidRPr="00EB6353" w:rsidRDefault="003828EB" w:rsidP="003828EB">
            <w:pPr>
              <w:jc w:val="center"/>
            </w:pPr>
            <w:r w:rsidRPr="00EB6353">
              <w:t>114</w:t>
            </w:r>
          </w:p>
        </w:tc>
        <w:tc>
          <w:tcPr>
            <w:tcW w:w="953" w:type="dxa"/>
            <w:shd w:val="clear" w:color="auto" w:fill="FFFFFF" w:themeFill="background2"/>
          </w:tcPr>
          <w:p w14:paraId="270DBDA6" w14:textId="77777777" w:rsidR="003828EB" w:rsidRPr="00EB6353" w:rsidRDefault="003828EB" w:rsidP="003828EB">
            <w:pPr>
              <w:jc w:val="center"/>
            </w:pPr>
            <w:r w:rsidRPr="00EB6353">
              <w:t>79</w:t>
            </w:r>
          </w:p>
        </w:tc>
        <w:tc>
          <w:tcPr>
            <w:tcW w:w="954" w:type="dxa"/>
            <w:shd w:val="clear" w:color="auto" w:fill="FFFFFF" w:themeFill="background2"/>
          </w:tcPr>
          <w:p w14:paraId="55315A27" w14:textId="77777777" w:rsidR="003828EB" w:rsidRPr="00EB6353" w:rsidRDefault="003828EB" w:rsidP="003828EB">
            <w:pPr>
              <w:jc w:val="center"/>
            </w:pPr>
            <w:r w:rsidRPr="00EB6353">
              <w:t>94</w:t>
            </w:r>
          </w:p>
        </w:tc>
        <w:tc>
          <w:tcPr>
            <w:tcW w:w="953" w:type="dxa"/>
            <w:shd w:val="clear" w:color="auto" w:fill="FFFFFF" w:themeFill="background2"/>
          </w:tcPr>
          <w:p w14:paraId="615C63A1" w14:textId="77777777" w:rsidR="003828EB" w:rsidRPr="00EB6353" w:rsidRDefault="003828EB" w:rsidP="003828EB">
            <w:pPr>
              <w:jc w:val="center"/>
            </w:pPr>
            <w:r w:rsidRPr="00EB6353">
              <w:t>172</w:t>
            </w:r>
          </w:p>
        </w:tc>
        <w:tc>
          <w:tcPr>
            <w:tcW w:w="954" w:type="dxa"/>
            <w:shd w:val="clear" w:color="auto" w:fill="FFFFFF" w:themeFill="background2"/>
          </w:tcPr>
          <w:p w14:paraId="3067130C" w14:textId="77777777" w:rsidR="003828EB" w:rsidRPr="00EB6353" w:rsidRDefault="003828EB" w:rsidP="003828EB">
            <w:pPr>
              <w:jc w:val="center"/>
            </w:pPr>
            <w:r w:rsidRPr="00EB6353">
              <w:t>208</w:t>
            </w:r>
          </w:p>
        </w:tc>
      </w:tr>
      <w:tr w:rsidR="003828EB" w:rsidRPr="00EB6353" w14:paraId="04BA38C9" w14:textId="77777777" w:rsidTr="00036DE8">
        <w:tc>
          <w:tcPr>
            <w:tcW w:w="3681" w:type="dxa"/>
            <w:shd w:val="clear" w:color="auto" w:fill="F2F2F2" w:themeFill="background2" w:themeFillShade="F2"/>
          </w:tcPr>
          <w:p w14:paraId="60452EA0" w14:textId="04A5F189" w:rsidR="003828EB" w:rsidRPr="00EB6353" w:rsidRDefault="003222FF" w:rsidP="003828EB">
            <w:pPr>
              <w:jc w:val="left"/>
            </w:pPr>
            <w:r w:rsidRPr="00EB6353">
              <w:t>Samen m</w:t>
            </w:r>
            <w:r w:rsidR="003828EB" w:rsidRPr="00EB6353">
              <w:t>et mijn partner</w:t>
            </w:r>
          </w:p>
        </w:tc>
        <w:tc>
          <w:tcPr>
            <w:tcW w:w="953" w:type="dxa"/>
            <w:shd w:val="clear" w:color="auto" w:fill="F2F2F2" w:themeFill="background2" w:themeFillShade="F2"/>
          </w:tcPr>
          <w:p w14:paraId="591A8D8F" w14:textId="77777777" w:rsidR="003828EB" w:rsidRPr="00EB6353" w:rsidRDefault="003828EB" w:rsidP="003828EB">
            <w:pPr>
              <w:jc w:val="center"/>
            </w:pPr>
            <w:r w:rsidRPr="00EB6353">
              <w:t>43</w:t>
            </w:r>
          </w:p>
        </w:tc>
        <w:tc>
          <w:tcPr>
            <w:tcW w:w="954" w:type="dxa"/>
            <w:shd w:val="clear" w:color="auto" w:fill="F2F2F2" w:themeFill="background2" w:themeFillShade="F2"/>
          </w:tcPr>
          <w:p w14:paraId="6AB59431" w14:textId="77777777" w:rsidR="003828EB" w:rsidRPr="00EB6353" w:rsidRDefault="003828EB" w:rsidP="003828EB">
            <w:pPr>
              <w:jc w:val="center"/>
            </w:pPr>
            <w:r w:rsidRPr="00EB6353">
              <w:t>41</w:t>
            </w:r>
          </w:p>
        </w:tc>
        <w:tc>
          <w:tcPr>
            <w:tcW w:w="953" w:type="dxa"/>
            <w:shd w:val="clear" w:color="auto" w:fill="F2F2F2" w:themeFill="background2" w:themeFillShade="F2"/>
          </w:tcPr>
          <w:p w14:paraId="5303158F" w14:textId="77777777" w:rsidR="003828EB" w:rsidRPr="00EB6353" w:rsidRDefault="003828EB" w:rsidP="003828EB">
            <w:pPr>
              <w:jc w:val="center"/>
            </w:pPr>
            <w:r w:rsidRPr="00EB6353">
              <w:t>80</w:t>
            </w:r>
          </w:p>
        </w:tc>
        <w:tc>
          <w:tcPr>
            <w:tcW w:w="954" w:type="dxa"/>
            <w:shd w:val="clear" w:color="auto" w:fill="F2F2F2" w:themeFill="background2" w:themeFillShade="F2"/>
          </w:tcPr>
          <w:p w14:paraId="385EEF28" w14:textId="77777777" w:rsidR="003828EB" w:rsidRPr="00EB6353" w:rsidRDefault="003828EB" w:rsidP="003828EB">
            <w:pPr>
              <w:jc w:val="center"/>
            </w:pPr>
            <w:r w:rsidRPr="00EB6353">
              <w:t>77</w:t>
            </w:r>
          </w:p>
        </w:tc>
        <w:tc>
          <w:tcPr>
            <w:tcW w:w="953" w:type="dxa"/>
            <w:shd w:val="clear" w:color="auto" w:fill="F2F2F2" w:themeFill="background2" w:themeFillShade="F2"/>
          </w:tcPr>
          <w:p w14:paraId="2D09B410" w14:textId="77777777" w:rsidR="003828EB" w:rsidRPr="00EB6353" w:rsidRDefault="003828EB" w:rsidP="003828EB">
            <w:pPr>
              <w:jc w:val="center"/>
            </w:pPr>
            <w:r w:rsidRPr="00EB6353">
              <w:t>123</w:t>
            </w:r>
          </w:p>
        </w:tc>
        <w:tc>
          <w:tcPr>
            <w:tcW w:w="954" w:type="dxa"/>
            <w:shd w:val="clear" w:color="auto" w:fill="F2F2F2" w:themeFill="background2" w:themeFillShade="F2"/>
          </w:tcPr>
          <w:p w14:paraId="684D9E2E" w14:textId="77777777" w:rsidR="003828EB" w:rsidRPr="00EB6353" w:rsidRDefault="003828EB" w:rsidP="003828EB">
            <w:pPr>
              <w:jc w:val="center"/>
            </w:pPr>
            <w:r w:rsidRPr="00EB6353">
              <w:t>118</w:t>
            </w:r>
          </w:p>
        </w:tc>
      </w:tr>
      <w:tr w:rsidR="003828EB" w:rsidRPr="00EB6353" w14:paraId="269EC350" w14:textId="77777777" w:rsidTr="00036DE8">
        <w:tc>
          <w:tcPr>
            <w:tcW w:w="3681" w:type="dxa"/>
            <w:shd w:val="clear" w:color="auto" w:fill="FFFFFF" w:themeFill="background2"/>
          </w:tcPr>
          <w:p w14:paraId="772123F9" w14:textId="43280B94" w:rsidR="003828EB" w:rsidRPr="00EB6353" w:rsidRDefault="003828EB" w:rsidP="003828EB">
            <w:pPr>
              <w:jc w:val="left"/>
            </w:pPr>
            <w:r w:rsidRPr="00EB6353">
              <w:t>Alleen</w:t>
            </w:r>
          </w:p>
        </w:tc>
        <w:tc>
          <w:tcPr>
            <w:tcW w:w="953" w:type="dxa"/>
            <w:shd w:val="clear" w:color="auto" w:fill="FFFFFF" w:themeFill="background2"/>
          </w:tcPr>
          <w:p w14:paraId="4D6E070F" w14:textId="77777777" w:rsidR="003828EB" w:rsidRPr="00EB6353" w:rsidRDefault="003828EB" w:rsidP="003828EB">
            <w:pPr>
              <w:jc w:val="center"/>
            </w:pPr>
            <w:r w:rsidRPr="00EB6353">
              <w:t>65</w:t>
            </w:r>
          </w:p>
        </w:tc>
        <w:tc>
          <w:tcPr>
            <w:tcW w:w="954" w:type="dxa"/>
            <w:shd w:val="clear" w:color="auto" w:fill="FFFFFF" w:themeFill="background2"/>
          </w:tcPr>
          <w:p w14:paraId="1111B12E" w14:textId="77777777" w:rsidR="003828EB" w:rsidRPr="00EB6353" w:rsidRDefault="003828EB" w:rsidP="003828EB">
            <w:pPr>
              <w:jc w:val="center"/>
            </w:pPr>
            <w:r w:rsidRPr="00EB6353">
              <w:t>55</w:t>
            </w:r>
          </w:p>
        </w:tc>
        <w:tc>
          <w:tcPr>
            <w:tcW w:w="953" w:type="dxa"/>
            <w:shd w:val="clear" w:color="auto" w:fill="FFFFFF" w:themeFill="background2"/>
          </w:tcPr>
          <w:p w14:paraId="6EC6E64F" w14:textId="77777777" w:rsidR="003828EB" w:rsidRPr="00EB6353" w:rsidRDefault="003828EB" w:rsidP="003828EB">
            <w:pPr>
              <w:jc w:val="center"/>
            </w:pPr>
            <w:r w:rsidRPr="00EB6353">
              <w:t>76</w:t>
            </w:r>
          </w:p>
        </w:tc>
        <w:tc>
          <w:tcPr>
            <w:tcW w:w="954" w:type="dxa"/>
            <w:shd w:val="clear" w:color="auto" w:fill="FFFFFF" w:themeFill="background2"/>
          </w:tcPr>
          <w:p w14:paraId="5F7E522B" w14:textId="77777777" w:rsidR="003828EB" w:rsidRPr="00EB6353" w:rsidRDefault="003828EB" w:rsidP="003828EB">
            <w:pPr>
              <w:jc w:val="center"/>
            </w:pPr>
            <w:r w:rsidRPr="00EB6353">
              <w:t>68</w:t>
            </w:r>
          </w:p>
        </w:tc>
        <w:tc>
          <w:tcPr>
            <w:tcW w:w="953" w:type="dxa"/>
            <w:shd w:val="clear" w:color="auto" w:fill="FFFFFF" w:themeFill="background2"/>
          </w:tcPr>
          <w:p w14:paraId="0C232400" w14:textId="77777777" w:rsidR="003828EB" w:rsidRPr="00EB6353" w:rsidRDefault="003828EB" w:rsidP="003828EB">
            <w:pPr>
              <w:jc w:val="center"/>
            </w:pPr>
            <w:r w:rsidRPr="00EB6353">
              <w:t>141</w:t>
            </w:r>
          </w:p>
        </w:tc>
        <w:tc>
          <w:tcPr>
            <w:tcW w:w="954" w:type="dxa"/>
            <w:shd w:val="clear" w:color="auto" w:fill="FFFFFF" w:themeFill="background2"/>
          </w:tcPr>
          <w:p w14:paraId="3B28C873" w14:textId="77777777" w:rsidR="003828EB" w:rsidRPr="00EB6353" w:rsidRDefault="003828EB" w:rsidP="003828EB">
            <w:pPr>
              <w:jc w:val="center"/>
            </w:pPr>
            <w:r w:rsidRPr="00EB6353">
              <w:t>123</w:t>
            </w:r>
          </w:p>
        </w:tc>
      </w:tr>
      <w:tr w:rsidR="003828EB" w:rsidRPr="00EB6353" w14:paraId="715F8D6C" w14:textId="77777777" w:rsidTr="00036DE8">
        <w:tc>
          <w:tcPr>
            <w:tcW w:w="3681" w:type="dxa"/>
            <w:shd w:val="clear" w:color="auto" w:fill="F2F2F2" w:themeFill="background2" w:themeFillShade="F2"/>
          </w:tcPr>
          <w:p w14:paraId="33B79E3E" w14:textId="28EA6052" w:rsidR="003828EB" w:rsidRPr="00EB6353" w:rsidRDefault="003828EB" w:rsidP="003828EB">
            <w:pPr>
              <w:jc w:val="left"/>
            </w:pPr>
            <w:r w:rsidRPr="00EB6353">
              <w:t>In een voorziening</w:t>
            </w:r>
          </w:p>
        </w:tc>
        <w:tc>
          <w:tcPr>
            <w:tcW w:w="953" w:type="dxa"/>
            <w:shd w:val="clear" w:color="auto" w:fill="F2F2F2" w:themeFill="background2" w:themeFillShade="F2"/>
          </w:tcPr>
          <w:p w14:paraId="263E839F" w14:textId="77777777" w:rsidR="003828EB" w:rsidRPr="00EB6353" w:rsidRDefault="003828EB" w:rsidP="003828EB">
            <w:pPr>
              <w:jc w:val="center"/>
            </w:pPr>
            <w:r w:rsidRPr="00EB6353">
              <w:t>7</w:t>
            </w:r>
          </w:p>
        </w:tc>
        <w:tc>
          <w:tcPr>
            <w:tcW w:w="954" w:type="dxa"/>
            <w:shd w:val="clear" w:color="auto" w:fill="F2F2F2" w:themeFill="background2" w:themeFillShade="F2"/>
          </w:tcPr>
          <w:p w14:paraId="474C2F19" w14:textId="77777777" w:rsidR="003828EB" w:rsidRPr="00EB6353" w:rsidRDefault="003828EB" w:rsidP="003828EB">
            <w:pPr>
              <w:jc w:val="center"/>
            </w:pPr>
            <w:r w:rsidRPr="00EB6353">
              <w:t>4</w:t>
            </w:r>
          </w:p>
        </w:tc>
        <w:tc>
          <w:tcPr>
            <w:tcW w:w="953" w:type="dxa"/>
            <w:shd w:val="clear" w:color="auto" w:fill="F2F2F2" w:themeFill="background2" w:themeFillShade="F2"/>
          </w:tcPr>
          <w:p w14:paraId="50B79EBC" w14:textId="77777777" w:rsidR="003828EB" w:rsidRPr="00EB6353" w:rsidRDefault="003828EB" w:rsidP="003828EB">
            <w:pPr>
              <w:jc w:val="center"/>
            </w:pPr>
            <w:r w:rsidRPr="00EB6353">
              <w:t>11</w:t>
            </w:r>
          </w:p>
        </w:tc>
        <w:tc>
          <w:tcPr>
            <w:tcW w:w="954" w:type="dxa"/>
            <w:shd w:val="clear" w:color="auto" w:fill="F2F2F2" w:themeFill="background2" w:themeFillShade="F2"/>
          </w:tcPr>
          <w:p w14:paraId="2F51652B" w14:textId="77777777" w:rsidR="003828EB" w:rsidRPr="00EB6353" w:rsidRDefault="003828EB" w:rsidP="003828EB">
            <w:pPr>
              <w:jc w:val="center"/>
            </w:pPr>
            <w:r w:rsidRPr="00EB6353">
              <w:t>9</w:t>
            </w:r>
          </w:p>
        </w:tc>
        <w:tc>
          <w:tcPr>
            <w:tcW w:w="953" w:type="dxa"/>
            <w:shd w:val="clear" w:color="auto" w:fill="F2F2F2" w:themeFill="background2" w:themeFillShade="F2"/>
          </w:tcPr>
          <w:p w14:paraId="60A2F86A" w14:textId="77777777" w:rsidR="003828EB" w:rsidRPr="00EB6353" w:rsidRDefault="003828EB" w:rsidP="003828EB">
            <w:pPr>
              <w:jc w:val="center"/>
            </w:pPr>
            <w:r w:rsidRPr="00EB6353">
              <w:t>18</w:t>
            </w:r>
          </w:p>
        </w:tc>
        <w:tc>
          <w:tcPr>
            <w:tcW w:w="954" w:type="dxa"/>
            <w:shd w:val="clear" w:color="auto" w:fill="F2F2F2" w:themeFill="background2" w:themeFillShade="F2"/>
          </w:tcPr>
          <w:p w14:paraId="6720D385" w14:textId="77777777" w:rsidR="003828EB" w:rsidRPr="00EB6353" w:rsidRDefault="003828EB" w:rsidP="003828EB">
            <w:pPr>
              <w:jc w:val="center"/>
            </w:pPr>
            <w:r w:rsidRPr="00EB6353">
              <w:t>13</w:t>
            </w:r>
          </w:p>
        </w:tc>
      </w:tr>
      <w:tr w:rsidR="003828EB" w:rsidRPr="00EB6353" w14:paraId="6EEBD61E" w14:textId="77777777" w:rsidTr="00036DE8">
        <w:tc>
          <w:tcPr>
            <w:tcW w:w="3681" w:type="dxa"/>
            <w:shd w:val="clear" w:color="auto" w:fill="FFFFFF" w:themeFill="background2"/>
          </w:tcPr>
          <w:p w14:paraId="79C16EF4" w14:textId="7313FA8F" w:rsidR="003828EB" w:rsidRPr="00EB6353" w:rsidRDefault="003828EB" w:rsidP="003828EB">
            <w:pPr>
              <w:jc w:val="left"/>
            </w:pPr>
            <w:r w:rsidRPr="00EB6353">
              <w:t xml:space="preserve">In een inclusieve woning </w:t>
            </w:r>
          </w:p>
        </w:tc>
        <w:tc>
          <w:tcPr>
            <w:tcW w:w="953" w:type="dxa"/>
            <w:shd w:val="clear" w:color="auto" w:fill="FFFFFF" w:themeFill="background2"/>
          </w:tcPr>
          <w:p w14:paraId="0CCA7743" w14:textId="77777777" w:rsidR="003828EB" w:rsidRPr="00EB6353" w:rsidRDefault="003828EB" w:rsidP="003828EB">
            <w:pPr>
              <w:jc w:val="center"/>
            </w:pPr>
            <w:r w:rsidRPr="00EB6353">
              <w:t>2</w:t>
            </w:r>
          </w:p>
        </w:tc>
        <w:tc>
          <w:tcPr>
            <w:tcW w:w="954" w:type="dxa"/>
            <w:shd w:val="clear" w:color="auto" w:fill="FFFFFF" w:themeFill="background2"/>
          </w:tcPr>
          <w:p w14:paraId="4E4DF91D" w14:textId="77777777" w:rsidR="003828EB" w:rsidRPr="00EB6353" w:rsidRDefault="003828EB" w:rsidP="003828EB">
            <w:pPr>
              <w:jc w:val="center"/>
            </w:pPr>
            <w:r w:rsidRPr="00EB6353">
              <w:t>1</w:t>
            </w:r>
          </w:p>
        </w:tc>
        <w:tc>
          <w:tcPr>
            <w:tcW w:w="953" w:type="dxa"/>
            <w:shd w:val="clear" w:color="auto" w:fill="FFFFFF" w:themeFill="background2"/>
          </w:tcPr>
          <w:p w14:paraId="205ABB15" w14:textId="77777777" w:rsidR="003828EB" w:rsidRPr="00EB6353" w:rsidRDefault="003828EB" w:rsidP="003828EB">
            <w:pPr>
              <w:jc w:val="center"/>
            </w:pPr>
            <w:r w:rsidRPr="00EB6353">
              <w:t>10</w:t>
            </w:r>
          </w:p>
        </w:tc>
        <w:tc>
          <w:tcPr>
            <w:tcW w:w="954" w:type="dxa"/>
            <w:shd w:val="clear" w:color="auto" w:fill="FFFFFF" w:themeFill="background2"/>
          </w:tcPr>
          <w:p w14:paraId="53C7DD89" w14:textId="77777777" w:rsidR="003828EB" w:rsidRPr="00EB6353" w:rsidRDefault="003828EB" w:rsidP="003828EB">
            <w:pPr>
              <w:jc w:val="center"/>
            </w:pPr>
            <w:r w:rsidRPr="00EB6353">
              <w:t>6</w:t>
            </w:r>
          </w:p>
        </w:tc>
        <w:tc>
          <w:tcPr>
            <w:tcW w:w="953" w:type="dxa"/>
            <w:shd w:val="clear" w:color="auto" w:fill="FFFFFF" w:themeFill="background2"/>
          </w:tcPr>
          <w:p w14:paraId="358AA07F" w14:textId="77777777" w:rsidR="003828EB" w:rsidRPr="00EB6353" w:rsidRDefault="003828EB" w:rsidP="003828EB">
            <w:pPr>
              <w:jc w:val="center"/>
            </w:pPr>
            <w:r w:rsidRPr="00EB6353">
              <w:t>12</w:t>
            </w:r>
          </w:p>
        </w:tc>
        <w:tc>
          <w:tcPr>
            <w:tcW w:w="954" w:type="dxa"/>
            <w:shd w:val="clear" w:color="auto" w:fill="FFFFFF" w:themeFill="background2"/>
          </w:tcPr>
          <w:p w14:paraId="223BE5CE" w14:textId="77777777" w:rsidR="003828EB" w:rsidRPr="00EB6353" w:rsidRDefault="003828EB" w:rsidP="003828EB">
            <w:pPr>
              <w:jc w:val="center"/>
            </w:pPr>
            <w:r w:rsidRPr="00EB6353">
              <w:t>7</w:t>
            </w:r>
          </w:p>
        </w:tc>
      </w:tr>
      <w:tr w:rsidR="003828EB" w:rsidRPr="00EB6353" w14:paraId="12162926" w14:textId="77777777" w:rsidTr="00036DE8">
        <w:tc>
          <w:tcPr>
            <w:tcW w:w="3681" w:type="dxa"/>
            <w:shd w:val="clear" w:color="auto" w:fill="F2F2F2" w:themeFill="background2" w:themeFillShade="F2"/>
          </w:tcPr>
          <w:p w14:paraId="68822545" w14:textId="334C685D" w:rsidR="003828EB" w:rsidRPr="00EB6353" w:rsidRDefault="003828EB" w:rsidP="003828EB">
            <w:pPr>
              <w:jc w:val="left"/>
            </w:pPr>
            <w:r w:rsidRPr="00EB6353">
              <w:t>Andere</w:t>
            </w:r>
          </w:p>
        </w:tc>
        <w:tc>
          <w:tcPr>
            <w:tcW w:w="953" w:type="dxa"/>
            <w:shd w:val="clear" w:color="auto" w:fill="F2F2F2" w:themeFill="background2" w:themeFillShade="F2"/>
          </w:tcPr>
          <w:p w14:paraId="63DCC951" w14:textId="77777777" w:rsidR="003828EB" w:rsidRPr="00EB6353" w:rsidRDefault="003828EB" w:rsidP="003828EB">
            <w:pPr>
              <w:jc w:val="center"/>
            </w:pPr>
            <w:r w:rsidRPr="00EB6353">
              <w:t>15</w:t>
            </w:r>
          </w:p>
        </w:tc>
        <w:tc>
          <w:tcPr>
            <w:tcW w:w="954" w:type="dxa"/>
            <w:shd w:val="clear" w:color="auto" w:fill="F2F2F2" w:themeFill="background2" w:themeFillShade="F2"/>
          </w:tcPr>
          <w:p w14:paraId="28240EEE" w14:textId="77777777" w:rsidR="003828EB" w:rsidRPr="00EB6353" w:rsidRDefault="003828EB" w:rsidP="003828EB">
            <w:pPr>
              <w:jc w:val="center"/>
            </w:pPr>
            <w:r w:rsidRPr="00EB6353">
              <w:t>10</w:t>
            </w:r>
          </w:p>
        </w:tc>
        <w:tc>
          <w:tcPr>
            <w:tcW w:w="953" w:type="dxa"/>
            <w:shd w:val="clear" w:color="auto" w:fill="F2F2F2" w:themeFill="background2" w:themeFillShade="F2"/>
          </w:tcPr>
          <w:p w14:paraId="0A5D8686" w14:textId="77777777" w:rsidR="003828EB" w:rsidRPr="00EB6353" w:rsidRDefault="003828EB" w:rsidP="003828EB">
            <w:pPr>
              <w:jc w:val="center"/>
            </w:pPr>
            <w:r w:rsidRPr="00EB6353">
              <w:t>16</w:t>
            </w:r>
          </w:p>
        </w:tc>
        <w:tc>
          <w:tcPr>
            <w:tcW w:w="954" w:type="dxa"/>
            <w:shd w:val="clear" w:color="auto" w:fill="F2F2F2" w:themeFill="background2" w:themeFillShade="F2"/>
          </w:tcPr>
          <w:p w14:paraId="40FE6FC9" w14:textId="77777777" w:rsidR="003828EB" w:rsidRPr="00EB6353" w:rsidRDefault="003828EB" w:rsidP="003828EB">
            <w:pPr>
              <w:jc w:val="center"/>
            </w:pPr>
            <w:r w:rsidRPr="00EB6353">
              <w:t>18</w:t>
            </w:r>
          </w:p>
        </w:tc>
        <w:tc>
          <w:tcPr>
            <w:tcW w:w="953" w:type="dxa"/>
            <w:shd w:val="clear" w:color="auto" w:fill="F2F2F2" w:themeFill="background2" w:themeFillShade="F2"/>
          </w:tcPr>
          <w:p w14:paraId="7C135931" w14:textId="77777777" w:rsidR="003828EB" w:rsidRPr="00EB6353" w:rsidRDefault="003828EB" w:rsidP="003828EB">
            <w:pPr>
              <w:jc w:val="center"/>
            </w:pPr>
            <w:r w:rsidRPr="00EB6353">
              <w:t>31</w:t>
            </w:r>
          </w:p>
        </w:tc>
        <w:tc>
          <w:tcPr>
            <w:tcW w:w="954" w:type="dxa"/>
            <w:shd w:val="clear" w:color="auto" w:fill="F2F2F2" w:themeFill="background2" w:themeFillShade="F2"/>
          </w:tcPr>
          <w:p w14:paraId="0D51B194" w14:textId="77777777" w:rsidR="003828EB" w:rsidRPr="00EB6353" w:rsidRDefault="003828EB" w:rsidP="003828EB">
            <w:pPr>
              <w:jc w:val="center"/>
            </w:pPr>
            <w:r w:rsidRPr="00EB6353">
              <w:t>28</w:t>
            </w:r>
          </w:p>
        </w:tc>
      </w:tr>
    </w:tbl>
    <w:p w14:paraId="5E1A5BF5" w14:textId="77777777" w:rsidR="00436037" w:rsidRPr="00EB6353" w:rsidRDefault="00436037" w:rsidP="00436037"/>
    <w:p w14:paraId="77355AFD" w14:textId="77777777" w:rsidR="00D1703D" w:rsidRPr="00EB6353" w:rsidRDefault="00D1703D" w:rsidP="00D1703D"/>
    <w:p w14:paraId="22BBF09E" w14:textId="4AE9B3CC" w:rsidR="00116B7D" w:rsidRPr="00EB6353" w:rsidRDefault="00116B7D" w:rsidP="000715FD">
      <w:pPr>
        <w:keepNext w:val="0"/>
        <w:keepLines w:val="0"/>
        <w:jc w:val="left"/>
        <w:rPr>
          <w:rFonts w:ascii="Calibri" w:eastAsia="Times New Roman" w:hAnsi="Calibri" w:cs="Times New Roman"/>
          <w:color w:val="295F6D"/>
          <w:sz w:val="28"/>
          <w:szCs w:val="28"/>
        </w:rPr>
      </w:pPr>
      <w:bookmarkStart w:id="22" w:name="_Hlk41474075"/>
      <w:bookmarkEnd w:id="19"/>
      <w:bookmarkEnd w:id="21"/>
      <w:r w:rsidRPr="00EB6353">
        <w:br w:type="page"/>
      </w:r>
    </w:p>
    <w:p w14:paraId="735C7A0A" w14:textId="1791D699" w:rsidR="00CE19C0" w:rsidRPr="00EB6353" w:rsidRDefault="0015651F" w:rsidP="0087579F">
      <w:pPr>
        <w:pStyle w:val="Kop2"/>
      </w:pPr>
      <w:bookmarkStart w:id="23" w:name="_Toc45031282"/>
      <w:r>
        <w:lastRenderedPageBreak/>
        <w:t>Respondenten geven aan binnen welke gebieden ze vooral moeilijkheden ondervonden</w:t>
      </w:r>
      <w:bookmarkEnd w:id="23"/>
    </w:p>
    <w:p w14:paraId="5C735D8E" w14:textId="3C02E18F" w:rsidR="00D511E7" w:rsidRPr="00EB6353" w:rsidRDefault="001D2905" w:rsidP="00D511E7">
      <w:r w:rsidRPr="00EB6353">
        <w:t xml:space="preserve">We vroegen personen met een handicap om 3 gebieden aan te duiden waarin ze grote problemen ondervonden. </w:t>
      </w:r>
    </w:p>
    <w:p w14:paraId="376AAEFD" w14:textId="1ED43E8B" w:rsidR="005C0277" w:rsidRPr="00EB6353" w:rsidRDefault="00771983" w:rsidP="008749FD">
      <w:pPr>
        <w:keepNext w:val="0"/>
        <w:keepLines w:val="0"/>
        <w:jc w:val="left"/>
        <w:rPr>
          <w:color w:val="4F57A6" w:themeColor="accent1" w:themeShade="BF"/>
        </w:rPr>
      </w:pPr>
      <w:r>
        <w:rPr>
          <w:noProof/>
          <w:lang w:val="fr-BE"/>
        </w:rPr>
        <mc:AlternateContent>
          <mc:Choice Requires="wps">
            <w:drawing>
              <wp:anchor distT="0" distB="0" distL="114300" distR="114300" simplePos="0" relativeHeight="251658254" behindDoc="0" locked="0" layoutInCell="1" allowOverlap="1" wp14:anchorId="47AD9166" wp14:editId="68AFE22D">
                <wp:simplePos x="0" y="0"/>
                <wp:positionH relativeFrom="column">
                  <wp:posOffset>0</wp:posOffset>
                </wp:positionH>
                <wp:positionV relativeFrom="paragraph">
                  <wp:posOffset>310515</wp:posOffset>
                </wp:positionV>
                <wp:extent cx="5958840" cy="3124200"/>
                <wp:effectExtent l="57150" t="38100" r="60960" b="76200"/>
                <wp:wrapTopAndBottom/>
                <wp:docPr id="12"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02C79CBD" w14:textId="2573DFBB" w:rsidR="00771983" w:rsidRPr="00E64413" w:rsidRDefault="00CA74CA" w:rsidP="00771983">
                            <w:pPr>
                              <w:jc w:val="center"/>
                              <w:rPr>
                                <w:lang w:val="fr-BE"/>
                              </w:rPr>
                            </w:pPr>
                            <w:r w:rsidRPr="00CA74CA">
                              <w:rPr>
                                <w:noProof/>
                              </w:rPr>
                              <w:drawing>
                                <wp:inline distT="0" distB="0" distL="0" distR="0" wp14:anchorId="6D9ADADB" wp14:editId="50C23310">
                                  <wp:extent cx="5335295" cy="2952000"/>
                                  <wp:effectExtent l="0" t="0" r="0" b="1270"/>
                                  <wp:docPr id="1176617785" name="Image 1176617785" descr="Grafiek: gebieden waarbinnen de respondenten de meeste moeilijkheden ondervonden gerangschikt van groot naar klein. De gegevens zijn ook beschikbaar in tabel 10 die hierna vol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1097" t="2241" r="1910" b="2009"/>
                                          <a:stretch/>
                                        </pic:blipFill>
                                        <pic:spPr bwMode="auto">
                                          <a:xfrm>
                                            <a:off x="0" y="0"/>
                                            <a:ext cx="5335295"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D9166" id="_x0000_s1037" style="position:absolute;margin-left:0;margin-top:24.45pt;width:469.2pt;height:24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uIxgIAAIUFAAAOAAAAZHJzL2Uyb0RvYy54bWysVE1v2zAMvQ/YfxB0Xx3no22COkWQIsOA&#10;oi2aDj0rkhx7kEWNUuJ0v36U7CbZx2mYDzIpSk+Pj5Rubg+NYXuNvgZb8PxiwJm2ElRttwX/+rL6&#10;dM2ZD8IqYcDqgr9pz2/nHz/ctG6mh1CBURoZgVg/a13BqxDcLMu8rHQj/AU4bSlYAjYikIvbTKFo&#10;Cb0x2XAwuMxaQOUQpPaeZu+6IJ8n/LLUMjyWpdeBmYITt5BGTOMmjtn8Rsy2KFxVy56G+AcWjagt&#10;HXqEuhNBsB3Wf0A1tUTwUIYLCU0GZVlLnXKgbPLBb9msK+F0yoXE8e4ok/9/sPJh/4SsVlS7IWdW&#10;NFSjZ1JN2K3RM/YMO6u0YktAS0Vm+TCf5KPJVX4VlWudnxHA2j1h73kyowyHEpv4pwTZIan9dlRb&#10;HwKTNDmZTq6vx1QUSbFRPhxTPSNqdtru0IfPGhoWjYJjZBPZJanF/t6HpLnqiQv1jbOyMVTBvTBs&#10;NJ5e9oD9WoJ+h4wbPZharWpjkvPmlwYZbSw4NZiCljMjfKDJgq/S14P9ss3YuNlChOnIdzM6NV/P&#10;EHZB47pSLduYHT4Lkps0nFDuqo6J5dNB59BRk/EgfpwJs6UrJQNyhhBe61Clfog6Jr643RwJpy3d&#10;vDCuEl0al6MI1LHy3fIk75FO8s6YZrGiXQ2jFQ6bQ9cbeUSJUxtQb9QwRChV1Tu5qqk29yTUk0AS&#10;nojTcxAeaSgNtAWH3uKsAvzxt/m4njqaopy1dBUL7r/vBGrS/4ulXp/m49gmITnjydWQHDyPbM4j&#10;dtcsgWqY08PjZDLj+mDezRKheaVXYxFPpZCwks7ule6cZSCfQvTuSL1YJJvuqxPh3q6djOCxBLGX&#10;Xg6vAl3foIF6+wHer62Ypbbr9D+t7fplsQtQ1iEGT7r2Dt31VJn+XYqPybmfVp1ez/lPAAAA//8D&#10;AFBLAwQUAAYACAAAACEAuPYx5t0AAAAHAQAADwAAAGRycy9kb3ducmV2LnhtbEyPwU7DMBBE70j8&#10;g7VI3KhNCFWSxqkQohfKpaX07MZLEjVeh9htw9+znOC4mtGbt+Vycr044xg6TxruZwoEUu1tR42G&#10;3fvqLgMRoiFrek+o4RsDLKvrq9IU1l9og+dtbARDKBRGQxvjUEgZ6hadCTM/IHH26UdnIp9jI+1o&#10;Lgx3vUyUmktnOuKF1gz43GJ93J6chsfd/mNzTNS0Wrv1W5fY+Yv8etX69mZ6WoCIOMW/MvzqszpU&#10;7HTwJ7JB9Br4kaghzXIQnOYPWQriwOhU5SCrUv73r34AAAD//wMAUEsBAi0AFAAGAAgAAAAhALaD&#10;OJL+AAAA4QEAABMAAAAAAAAAAAAAAAAAAAAAAFtDb250ZW50X1R5cGVzXS54bWxQSwECLQAUAAYA&#10;CAAAACEAOP0h/9YAAACUAQAACwAAAAAAAAAAAAAAAAAvAQAAX3JlbHMvLnJlbHNQSwECLQAUAAYA&#10;CAAAACEA94z7iMYCAACFBQAADgAAAAAAAAAAAAAAAAAuAgAAZHJzL2Uyb0RvYy54bWxQSwECLQAU&#10;AAYACAAAACEAuPYx5t0AAAAHAQAADwAAAAAAAAAAAAAAAAAgBQAAZHJzL2Rvd25yZXYueG1sUEsF&#10;BgAAAAAEAAQA8wAAACoGAAAAAA==&#10;" fillcolor="window" stroked="f">
                <v:shadow on="t" color="black" opacity="41287f" offset="0,1.5pt"/>
                <v:textbox>
                  <w:txbxContent>
                    <w:p w14:paraId="02C79CBD" w14:textId="2573DFBB" w:rsidR="00771983" w:rsidRPr="00E64413" w:rsidRDefault="00CA74CA" w:rsidP="00771983">
                      <w:pPr>
                        <w:jc w:val="center"/>
                        <w:rPr>
                          <w:lang w:val="fr-BE"/>
                        </w:rPr>
                      </w:pPr>
                      <w:r w:rsidRPr="00CA74CA">
                        <w:rPr>
                          <w:noProof/>
                        </w:rPr>
                        <w:drawing>
                          <wp:inline distT="0" distB="0" distL="0" distR="0" wp14:anchorId="6D9ADADB" wp14:editId="50C23310">
                            <wp:extent cx="5335295" cy="2952000"/>
                            <wp:effectExtent l="0" t="0" r="0" b="1270"/>
                            <wp:docPr id="1176617785" name="Image 1176617785" descr="Grafiek: gebieden waarbinnen de respondenten de meeste moeilijkheden ondervonden gerangschikt van groot naar klein. De gegevens zijn ook beschikbaar in tabel 10 die hierna vol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1097" t="2241" r="1910" b="2009"/>
                                    <a:stretch/>
                                  </pic:blipFill>
                                  <pic:spPr bwMode="auto">
                                    <a:xfrm>
                                      <a:off x="0" y="0"/>
                                      <a:ext cx="5335295"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5C0277" w:rsidRPr="00EB6353">
        <w:rPr>
          <w:color w:val="4F57A6" w:themeColor="accent1" w:themeShade="BF"/>
        </w:rPr>
        <w:t>Figu</w:t>
      </w:r>
      <w:r w:rsidR="00C03311" w:rsidRPr="00EB6353">
        <w:rPr>
          <w:color w:val="4F57A6" w:themeColor="accent1" w:themeShade="BF"/>
        </w:rPr>
        <w:t>ur</w:t>
      </w:r>
      <w:r w:rsidR="005C0277" w:rsidRPr="00EB6353">
        <w:rPr>
          <w:color w:val="4F57A6" w:themeColor="accent1" w:themeShade="BF"/>
        </w:rPr>
        <w:t xml:space="preserve"> 10: </w:t>
      </w:r>
      <w:r w:rsidR="00C03311" w:rsidRPr="00EB6353">
        <w:rPr>
          <w:color w:val="4F57A6" w:themeColor="accent1" w:themeShade="BF"/>
        </w:rPr>
        <w:t>Gebieden waarbinnen de respondenten de meeste moeilijkheden ondervonden</w:t>
      </w:r>
    </w:p>
    <w:p w14:paraId="4A8DBF16" w14:textId="34E3C8CD" w:rsidR="00164422" w:rsidRPr="00EB6353" w:rsidRDefault="00164422" w:rsidP="000F6E83">
      <w:pPr>
        <w:rPr>
          <w:color w:val="848AC4" w:themeColor="accent1"/>
        </w:rPr>
      </w:pPr>
    </w:p>
    <w:p w14:paraId="40DA4EFD" w14:textId="36390024" w:rsidR="00F901F2" w:rsidRPr="00EB6353" w:rsidRDefault="2CF97ED3" w:rsidP="008749FD">
      <w:pPr>
        <w:keepNext w:val="0"/>
        <w:keepLines w:val="0"/>
        <w:jc w:val="left"/>
        <w:rPr>
          <w:color w:val="4F57A6" w:themeColor="accent1" w:themeShade="BF"/>
        </w:rPr>
      </w:pPr>
      <w:r w:rsidRPr="495B2B4B">
        <w:rPr>
          <w:color w:val="4F57A6" w:themeColor="accent1" w:themeShade="BF"/>
        </w:rPr>
        <w:t>Tab</w:t>
      </w:r>
      <w:r w:rsidR="18B9BE4C" w:rsidRPr="495B2B4B">
        <w:rPr>
          <w:color w:val="4F57A6" w:themeColor="accent1" w:themeShade="BF"/>
        </w:rPr>
        <w:t>el</w:t>
      </w:r>
      <w:r w:rsidRPr="495B2B4B">
        <w:rPr>
          <w:color w:val="4F57A6" w:themeColor="accent1" w:themeShade="BF"/>
        </w:rPr>
        <w:t xml:space="preserve"> 10: </w:t>
      </w:r>
      <w:r w:rsidR="18B9BE4C" w:rsidRPr="495B2B4B">
        <w:rPr>
          <w:color w:val="4F57A6" w:themeColor="accent1" w:themeShade="BF"/>
        </w:rPr>
        <w:t xml:space="preserve">Gebieden waarbinnen de respondenten de meeste moeilijkheden ondervonden </w:t>
      </w:r>
      <w:r w:rsidR="03DDB4C8" w:rsidRPr="495B2B4B">
        <w:rPr>
          <w:color w:val="4F57A6" w:themeColor="accent1" w:themeShade="BF"/>
        </w:rPr>
        <w:t>uitgesplitst</w:t>
      </w:r>
      <w:r w:rsidR="18B9BE4C" w:rsidRPr="495B2B4B">
        <w:rPr>
          <w:color w:val="4F57A6" w:themeColor="accent1" w:themeShade="BF"/>
        </w:rPr>
        <w:t xml:space="preserve"> volgens de taal van de respondent</w:t>
      </w:r>
      <w:r w:rsidR="74C113DF" w:rsidRPr="495B2B4B">
        <w:rPr>
          <w:color w:val="4F57A6" w:themeColor="accent1" w:themeShade="BF"/>
        </w:rPr>
        <w:t xml:space="preserve"> </w:t>
      </w:r>
      <w:r w:rsidR="369D1239" w:rsidRPr="495B2B4B">
        <w:rPr>
          <w:color w:val="4F57A6" w:themeColor="accent1" w:themeShade="BF"/>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27"/>
        <w:gridCol w:w="1527"/>
        <w:gridCol w:w="1528"/>
      </w:tblGrid>
      <w:tr w:rsidR="00F901F2" w:rsidRPr="00EB6353" w14:paraId="26DFACA2" w14:textId="77777777" w:rsidTr="009067F9">
        <w:tc>
          <w:tcPr>
            <w:tcW w:w="4820" w:type="dxa"/>
            <w:shd w:val="clear" w:color="auto" w:fill="A00656" w:themeFill="text2"/>
          </w:tcPr>
          <w:p w14:paraId="121515EE" w14:textId="1F73EDC6" w:rsidR="00F901F2" w:rsidRPr="00EB6353" w:rsidRDefault="00733F97" w:rsidP="0070748E">
            <w:pPr>
              <w:jc w:val="left"/>
              <w:rPr>
                <w:b/>
              </w:rPr>
            </w:pPr>
            <w:r w:rsidRPr="00EB6353">
              <w:rPr>
                <w:b/>
                <w:color w:val="FFFFFF" w:themeColor="background2"/>
              </w:rPr>
              <w:t>Gebieden waarbinnen respondenten de meeste moeilijkheden ondervonden</w:t>
            </w:r>
          </w:p>
        </w:tc>
        <w:tc>
          <w:tcPr>
            <w:tcW w:w="1527" w:type="dxa"/>
            <w:shd w:val="clear" w:color="auto" w:fill="A00656" w:themeFill="text2"/>
          </w:tcPr>
          <w:p w14:paraId="4DF71304" w14:textId="77777777" w:rsidR="00F901F2" w:rsidRPr="00EB6353" w:rsidRDefault="00F901F2" w:rsidP="0070748E">
            <w:pPr>
              <w:jc w:val="center"/>
              <w:rPr>
                <w:b/>
                <w:color w:val="FFFFFF" w:themeColor="background2"/>
              </w:rPr>
            </w:pPr>
            <w:r w:rsidRPr="00EB6353">
              <w:rPr>
                <w:b/>
                <w:color w:val="FFFFFF" w:themeColor="background2"/>
              </w:rPr>
              <w:t>FR</w:t>
            </w:r>
          </w:p>
        </w:tc>
        <w:tc>
          <w:tcPr>
            <w:tcW w:w="1527" w:type="dxa"/>
            <w:shd w:val="clear" w:color="auto" w:fill="A00656" w:themeFill="text2"/>
          </w:tcPr>
          <w:p w14:paraId="1AA16C34" w14:textId="77777777" w:rsidR="00F901F2" w:rsidRPr="00EB6353" w:rsidRDefault="00F901F2" w:rsidP="0070748E">
            <w:pPr>
              <w:jc w:val="center"/>
              <w:rPr>
                <w:b/>
                <w:color w:val="FFFFFF" w:themeColor="background2"/>
              </w:rPr>
            </w:pPr>
            <w:r w:rsidRPr="00EB6353">
              <w:rPr>
                <w:b/>
                <w:color w:val="FFFFFF" w:themeColor="background2"/>
              </w:rPr>
              <w:t>NL</w:t>
            </w:r>
          </w:p>
        </w:tc>
        <w:tc>
          <w:tcPr>
            <w:tcW w:w="1528" w:type="dxa"/>
            <w:shd w:val="clear" w:color="auto" w:fill="A00656" w:themeFill="text2"/>
          </w:tcPr>
          <w:p w14:paraId="3DC0C202" w14:textId="3D758D03" w:rsidR="00F901F2" w:rsidRPr="00EB6353" w:rsidRDefault="00F901F2" w:rsidP="0070748E">
            <w:pPr>
              <w:jc w:val="center"/>
              <w:rPr>
                <w:b/>
                <w:color w:val="FFFFFF" w:themeColor="background2"/>
              </w:rPr>
            </w:pPr>
            <w:r w:rsidRPr="00EB6353">
              <w:rPr>
                <w:b/>
                <w:color w:val="FFFFFF" w:themeColor="background2"/>
              </w:rPr>
              <w:t>Tota</w:t>
            </w:r>
            <w:r w:rsidR="00733F97" w:rsidRPr="00EB6353">
              <w:rPr>
                <w:b/>
                <w:color w:val="FFFFFF" w:themeColor="background2"/>
              </w:rPr>
              <w:t>a</w:t>
            </w:r>
            <w:r w:rsidRPr="00EB6353">
              <w:rPr>
                <w:b/>
                <w:color w:val="FFFFFF" w:themeColor="background2"/>
              </w:rPr>
              <w:t>l</w:t>
            </w:r>
          </w:p>
        </w:tc>
      </w:tr>
      <w:tr w:rsidR="00DA1848" w:rsidRPr="00EB6353" w14:paraId="6CBBDED4" w14:textId="77777777" w:rsidTr="009067F9">
        <w:tc>
          <w:tcPr>
            <w:tcW w:w="4820" w:type="dxa"/>
            <w:shd w:val="clear" w:color="auto" w:fill="auto"/>
          </w:tcPr>
          <w:p w14:paraId="6DEE7786" w14:textId="4E42F972" w:rsidR="00DA1848" w:rsidRPr="00EB6353" w:rsidRDefault="00DA1848" w:rsidP="00DA1848">
            <w:pPr>
              <w:jc w:val="left"/>
            </w:pPr>
            <w:r w:rsidRPr="00EB6353">
              <w:t xml:space="preserve">Levenskwaliteit tijdens de </w:t>
            </w:r>
            <w:r w:rsidR="00083C9A" w:rsidRPr="00EB6353">
              <w:t>quarantaine</w:t>
            </w:r>
          </w:p>
        </w:tc>
        <w:tc>
          <w:tcPr>
            <w:tcW w:w="1527" w:type="dxa"/>
            <w:shd w:val="clear" w:color="auto" w:fill="auto"/>
            <w:vAlign w:val="center"/>
          </w:tcPr>
          <w:p w14:paraId="706C441E" w14:textId="2DD75716" w:rsidR="00DA1848" w:rsidRPr="00EB6353" w:rsidRDefault="00DA1848" w:rsidP="00DA1848">
            <w:pPr>
              <w:jc w:val="center"/>
            </w:pPr>
            <w:r w:rsidRPr="00EB6353">
              <w:rPr>
                <w:rFonts w:ascii="Calibri" w:hAnsi="Calibri" w:cs="Calibri"/>
                <w:color w:val="000000"/>
                <w:szCs w:val="20"/>
              </w:rPr>
              <w:t>79</w:t>
            </w:r>
          </w:p>
        </w:tc>
        <w:tc>
          <w:tcPr>
            <w:tcW w:w="1527" w:type="dxa"/>
            <w:shd w:val="clear" w:color="auto" w:fill="auto"/>
            <w:vAlign w:val="center"/>
          </w:tcPr>
          <w:p w14:paraId="047E173B" w14:textId="36526E83" w:rsidR="00DA1848" w:rsidRPr="00EB6353" w:rsidRDefault="00DA1848" w:rsidP="00DA1848">
            <w:pPr>
              <w:jc w:val="center"/>
            </w:pPr>
            <w:r w:rsidRPr="00EB6353">
              <w:rPr>
                <w:rFonts w:ascii="Calibri" w:hAnsi="Calibri" w:cs="Calibri"/>
                <w:color w:val="000000"/>
                <w:szCs w:val="20"/>
              </w:rPr>
              <w:t>140</w:t>
            </w:r>
          </w:p>
        </w:tc>
        <w:tc>
          <w:tcPr>
            <w:tcW w:w="1528" w:type="dxa"/>
            <w:shd w:val="clear" w:color="auto" w:fill="auto"/>
            <w:vAlign w:val="center"/>
          </w:tcPr>
          <w:p w14:paraId="744DEE4C" w14:textId="592C1C63" w:rsidR="00DA1848" w:rsidRPr="00EB6353" w:rsidRDefault="00DA1848" w:rsidP="00DA1848">
            <w:pPr>
              <w:jc w:val="center"/>
            </w:pPr>
            <w:r w:rsidRPr="00EB6353">
              <w:rPr>
                <w:rFonts w:ascii="Calibri" w:hAnsi="Calibri" w:cs="Calibri"/>
                <w:color w:val="000000"/>
                <w:szCs w:val="20"/>
              </w:rPr>
              <w:t>219</w:t>
            </w:r>
          </w:p>
        </w:tc>
      </w:tr>
      <w:tr w:rsidR="00DA1848" w:rsidRPr="00EB6353" w14:paraId="48314621" w14:textId="77777777" w:rsidTr="009067F9">
        <w:tc>
          <w:tcPr>
            <w:tcW w:w="4820" w:type="dxa"/>
            <w:shd w:val="clear" w:color="000000" w:fill="F2F2F2"/>
          </w:tcPr>
          <w:p w14:paraId="7E6069B7" w14:textId="340F789E" w:rsidR="00DA1848" w:rsidRPr="00EB6353" w:rsidRDefault="00DA1848" w:rsidP="00DA1848">
            <w:pPr>
              <w:jc w:val="left"/>
            </w:pPr>
            <w:r w:rsidRPr="00EB6353">
              <w:t>Je relaties met partner, familie en vrienden</w:t>
            </w:r>
          </w:p>
        </w:tc>
        <w:tc>
          <w:tcPr>
            <w:tcW w:w="1527" w:type="dxa"/>
            <w:shd w:val="clear" w:color="000000" w:fill="F2F2F2"/>
            <w:vAlign w:val="center"/>
          </w:tcPr>
          <w:p w14:paraId="53C497AD" w14:textId="45018942" w:rsidR="00DA1848" w:rsidRPr="00EB6353" w:rsidRDefault="00DA1848" w:rsidP="00DA1848">
            <w:pPr>
              <w:jc w:val="center"/>
            </w:pPr>
            <w:r w:rsidRPr="00EB6353">
              <w:rPr>
                <w:rFonts w:ascii="Calibri" w:hAnsi="Calibri" w:cs="Calibri"/>
                <w:szCs w:val="20"/>
              </w:rPr>
              <w:t>89</w:t>
            </w:r>
          </w:p>
        </w:tc>
        <w:tc>
          <w:tcPr>
            <w:tcW w:w="1527" w:type="dxa"/>
            <w:shd w:val="clear" w:color="000000" w:fill="F2F2F2"/>
            <w:vAlign w:val="center"/>
          </w:tcPr>
          <w:p w14:paraId="37FBADFA" w14:textId="5C5D207F" w:rsidR="00DA1848" w:rsidRPr="00EB6353" w:rsidRDefault="00DA1848" w:rsidP="00DA1848">
            <w:pPr>
              <w:jc w:val="center"/>
            </w:pPr>
            <w:r w:rsidRPr="00EB6353">
              <w:rPr>
                <w:rFonts w:ascii="Calibri" w:hAnsi="Calibri" w:cs="Calibri"/>
                <w:szCs w:val="20"/>
              </w:rPr>
              <w:t>130</w:t>
            </w:r>
          </w:p>
        </w:tc>
        <w:tc>
          <w:tcPr>
            <w:tcW w:w="1528" w:type="dxa"/>
            <w:shd w:val="clear" w:color="000000" w:fill="F2F2F2"/>
            <w:vAlign w:val="center"/>
          </w:tcPr>
          <w:p w14:paraId="4D4E1966" w14:textId="5B9F8F4E" w:rsidR="00DA1848" w:rsidRPr="00EB6353" w:rsidRDefault="00DA1848" w:rsidP="00DA1848">
            <w:pPr>
              <w:jc w:val="center"/>
            </w:pPr>
            <w:r w:rsidRPr="00EB6353">
              <w:rPr>
                <w:rFonts w:ascii="Calibri" w:hAnsi="Calibri" w:cs="Calibri"/>
                <w:szCs w:val="20"/>
              </w:rPr>
              <w:t>219</w:t>
            </w:r>
          </w:p>
        </w:tc>
      </w:tr>
      <w:tr w:rsidR="00DA1848" w:rsidRPr="00EB6353" w14:paraId="3684884F" w14:textId="77777777" w:rsidTr="009067F9">
        <w:tc>
          <w:tcPr>
            <w:tcW w:w="4820" w:type="dxa"/>
            <w:shd w:val="clear" w:color="000000" w:fill="FFFFFF"/>
          </w:tcPr>
          <w:p w14:paraId="255C454B" w14:textId="36D77C32" w:rsidR="00DA1848" w:rsidRPr="00EB6353" w:rsidRDefault="00DA1848" w:rsidP="00DA1848">
            <w:pPr>
              <w:jc w:val="left"/>
            </w:pPr>
            <w:r w:rsidRPr="00EB6353">
              <w:t>Toegang tot goederen en diensten</w:t>
            </w:r>
          </w:p>
        </w:tc>
        <w:tc>
          <w:tcPr>
            <w:tcW w:w="1527" w:type="dxa"/>
            <w:shd w:val="clear" w:color="000000" w:fill="FFFFFF"/>
            <w:vAlign w:val="center"/>
          </w:tcPr>
          <w:p w14:paraId="5FDB17E6" w14:textId="4783B374" w:rsidR="00DA1848" w:rsidRPr="00EB6353" w:rsidRDefault="00DA1848" w:rsidP="00DA1848">
            <w:pPr>
              <w:jc w:val="center"/>
            </w:pPr>
            <w:r w:rsidRPr="00EB6353">
              <w:rPr>
                <w:rFonts w:ascii="Calibri" w:hAnsi="Calibri" w:cs="Calibri"/>
                <w:szCs w:val="20"/>
              </w:rPr>
              <w:t>100</w:t>
            </w:r>
          </w:p>
        </w:tc>
        <w:tc>
          <w:tcPr>
            <w:tcW w:w="1527" w:type="dxa"/>
            <w:shd w:val="clear" w:color="000000" w:fill="FFFFFF"/>
            <w:vAlign w:val="center"/>
          </w:tcPr>
          <w:p w14:paraId="7330C198" w14:textId="5DE94699" w:rsidR="00DA1848" w:rsidRPr="00EB6353" w:rsidRDefault="00DA1848" w:rsidP="00DA1848">
            <w:pPr>
              <w:jc w:val="center"/>
            </w:pPr>
            <w:r w:rsidRPr="00EB6353">
              <w:rPr>
                <w:rFonts w:ascii="Calibri" w:hAnsi="Calibri" w:cs="Calibri"/>
                <w:szCs w:val="20"/>
              </w:rPr>
              <w:t>118</w:t>
            </w:r>
          </w:p>
        </w:tc>
        <w:tc>
          <w:tcPr>
            <w:tcW w:w="1528" w:type="dxa"/>
            <w:shd w:val="clear" w:color="000000" w:fill="FFFFFF"/>
            <w:vAlign w:val="center"/>
          </w:tcPr>
          <w:p w14:paraId="307FEBC4" w14:textId="797B93DD" w:rsidR="00DA1848" w:rsidRPr="00EB6353" w:rsidRDefault="00DA1848" w:rsidP="00DA1848">
            <w:pPr>
              <w:jc w:val="center"/>
            </w:pPr>
            <w:r w:rsidRPr="00EB6353">
              <w:rPr>
                <w:rFonts w:ascii="Calibri" w:hAnsi="Calibri" w:cs="Calibri"/>
                <w:szCs w:val="20"/>
              </w:rPr>
              <w:t>218</w:t>
            </w:r>
          </w:p>
        </w:tc>
      </w:tr>
      <w:tr w:rsidR="00DA1848" w:rsidRPr="00EB6353" w14:paraId="745BE8D5" w14:textId="77777777" w:rsidTr="009067F9">
        <w:tc>
          <w:tcPr>
            <w:tcW w:w="4820" w:type="dxa"/>
            <w:shd w:val="clear" w:color="000000" w:fill="F2F2F2"/>
          </w:tcPr>
          <w:p w14:paraId="156E0AD4" w14:textId="1EFB5A86" w:rsidR="00DA1848" w:rsidRPr="00EB6353" w:rsidRDefault="00DA1848" w:rsidP="00DA1848">
            <w:pPr>
              <w:jc w:val="left"/>
            </w:pPr>
            <w:r w:rsidRPr="00EB6353">
              <w:t xml:space="preserve">Toegang tot gezondheidszorg </w:t>
            </w:r>
          </w:p>
        </w:tc>
        <w:tc>
          <w:tcPr>
            <w:tcW w:w="1527" w:type="dxa"/>
            <w:shd w:val="clear" w:color="000000" w:fill="F2F2F2"/>
            <w:vAlign w:val="center"/>
          </w:tcPr>
          <w:p w14:paraId="39A22F79" w14:textId="6A7A2E92" w:rsidR="00DA1848" w:rsidRPr="00EB6353" w:rsidRDefault="00DA1848" w:rsidP="00DA1848">
            <w:pPr>
              <w:jc w:val="center"/>
            </w:pPr>
            <w:r w:rsidRPr="00EB6353">
              <w:rPr>
                <w:rFonts w:ascii="Calibri" w:hAnsi="Calibri" w:cs="Calibri"/>
                <w:szCs w:val="20"/>
              </w:rPr>
              <w:t>116</w:t>
            </w:r>
          </w:p>
        </w:tc>
        <w:tc>
          <w:tcPr>
            <w:tcW w:w="1527" w:type="dxa"/>
            <w:shd w:val="clear" w:color="000000" w:fill="F2F2F2"/>
            <w:vAlign w:val="center"/>
          </w:tcPr>
          <w:p w14:paraId="1E04013D" w14:textId="419F1321" w:rsidR="00DA1848" w:rsidRPr="00EB6353" w:rsidRDefault="00DA1848" w:rsidP="00DA1848">
            <w:pPr>
              <w:jc w:val="center"/>
            </w:pPr>
            <w:r w:rsidRPr="00EB6353">
              <w:rPr>
                <w:rFonts w:ascii="Calibri" w:hAnsi="Calibri" w:cs="Calibri"/>
                <w:szCs w:val="20"/>
              </w:rPr>
              <w:t>100</w:t>
            </w:r>
          </w:p>
        </w:tc>
        <w:tc>
          <w:tcPr>
            <w:tcW w:w="1528" w:type="dxa"/>
            <w:shd w:val="clear" w:color="000000" w:fill="F2F2F2"/>
            <w:vAlign w:val="center"/>
          </w:tcPr>
          <w:p w14:paraId="1AB03131" w14:textId="39D1B3C1" w:rsidR="00DA1848" w:rsidRPr="00EB6353" w:rsidRDefault="00DA1848" w:rsidP="00DA1848">
            <w:pPr>
              <w:jc w:val="center"/>
            </w:pPr>
            <w:r w:rsidRPr="00EB6353">
              <w:rPr>
                <w:rFonts w:ascii="Calibri" w:hAnsi="Calibri" w:cs="Calibri"/>
                <w:szCs w:val="20"/>
              </w:rPr>
              <w:t>216</w:t>
            </w:r>
          </w:p>
        </w:tc>
      </w:tr>
      <w:tr w:rsidR="00DA1848" w:rsidRPr="00EB6353" w14:paraId="14132501" w14:textId="77777777" w:rsidTr="009067F9">
        <w:tc>
          <w:tcPr>
            <w:tcW w:w="4820" w:type="dxa"/>
            <w:shd w:val="clear" w:color="auto" w:fill="auto"/>
          </w:tcPr>
          <w:p w14:paraId="050030E3" w14:textId="5E93E0E9" w:rsidR="00DA1848" w:rsidRPr="00EB6353" w:rsidRDefault="00DA1848" w:rsidP="00DA1848">
            <w:pPr>
              <w:jc w:val="left"/>
            </w:pPr>
            <w:r w:rsidRPr="00EB6353">
              <w:t>Onderwijs</w:t>
            </w:r>
          </w:p>
        </w:tc>
        <w:tc>
          <w:tcPr>
            <w:tcW w:w="1527" w:type="dxa"/>
            <w:shd w:val="clear" w:color="auto" w:fill="auto"/>
            <w:vAlign w:val="center"/>
          </w:tcPr>
          <w:p w14:paraId="73603187" w14:textId="2B8855FE" w:rsidR="00DA1848" w:rsidRPr="00EB6353" w:rsidRDefault="00DA1848" w:rsidP="00DA1848">
            <w:pPr>
              <w:jc w:val="center"/>
            </w:pPr>
            <w:r w:rsidRPr="00EB6353">
              <w:rPr>
                <w:rFonts w:ascii="Calibri" w:hAnsi="Calibri" w:cs="Calibri"/>
                <w:color w:val="000000"/>
                <w:szCs w:val="20"/>
              </w:rPr>
              <w:t>59</w:t>
            </w:r>
          </w:p>
        </w:tc>
        <w:tc>
          <w:tcPr>
            <w:tcW w:w="1527" w:type="dxa"/>
            <w:shd w:val="clear" w:color="auto" w:fill="auto"/>
            <w:vAlign w:val="center"/>
          </w:tcPr>
          <w:p w14:paraId="4C5909AB" w14:textId="46C53AFF" w:rsidR="00DA1848" w:rsidRPr="00EB6353" w:rsidRDefault="00DA1848" w:rsidP="00DA1848">
            <w:pPr>
              <w:jc w:val="center"/>
            </w:pPr>
            <w:r w:rsidRPr="00EB6353">
              <w:rPr>
                <w:rFonts w:ascii="Calibri" w:hAnsi="Calibri" w:cs="Calibri"/>
                <w:color w:val="000000"/>
                <w:szCs w:val="20"/>
              </w:rPr>
              <w:t>58</w:t>
            </w:r>
          </w:p>
        </w:tc>
        <w:tc>
          <w:tcPr>
            <w:tcW w:w="1528" w:type="dxa"/>
            <w:shd w:val="clear" w:color="auto" w:fill="auto"/>
            <w:vAlign w:val="center"/>
          </w:tcPr>
          <w:p w14:paraId="0ED4C841" w14:textId="05B53D1B" w:rsidR="00DA1848" w:rsidRPr="00EB6353" w:rsidRDefault="00DA1848" w:rsidP="00DA1848">
            <w:pPr>
              <w:jc w:val="center"/>
            </w:pPr>
            <w:r w:rsidRPr="00EB6353">
              <w:rPr>
                <w:rFonts w:ascii="Calibri" w:hAnsi="Calibri" w:cs="Calibri"/>
                <w:color w:val="000000"/>
                <w:szCs w:val="20"/>
              </w:rPr>
              <w:t>117</w:t>
            </w:r>
          </w:p>
        </w:tc>
      </w:tr>
      <w:tr w:rsidR="00DA1848" w:rsidRPr="00EB6353" w14:paraId="559CA192" w14:textId="77777777" w:rsidTr="009067F9">
        <w:tc>
          <w:tcPr>
            <w:tcW w:w="4820" w:type="dxa"/>
            <w:shd w:val="clear" w:color="auto" w:fill="F2F2F2" w:themeFill="background2" w:themeFillShade="F2"/>
          </w:tcPr>
          <w:p w14:paraId="3D7F6477" w14:textId="208E0069" w:rsidR="00DA1848" w:rsidRPr="00EB6353" w:rsidRDefault="00DA1848" w:rsidP="00DA1848">
            <w:pPr>
              <w:jc w:val="left"/>
            </w:pPr>
            <w:r w:rsidRPr="00EB6353">
              <w:t>Vrijheid en veiligheid</w:t>
            </w:r>
          </w:p>
        </w:tc>
        <w:tc>
          <w:tcPr>
            <w:tcW w:w="1527" w:type="dxa"/>
            <w:shd w:val="clear" w:color="auto" w:fill="F2F2F2" w:themeFill="background2" w:themeFillShade="F2"/>
            <w:vAlign w:val="center"/>
          </w:tcPr>
          <w:p w14:paraId="5B3DFF8C" w14:textId="11BEBA65" w:rsidR="00DA1848" w:rsidRPr="00EB6353" w:rsidRDefault="00DA1848" w:rsidP="00DA1848">
            <w:pPr>
              <w:jc w:val="center"/>
            </w:pPr>
            <w:r w:rsidRPr="00EB6353">
              <w:rPr>
                <w:rFonts w:ascii="Calibri" w:hAnsi="Calibri" w:cs="Calibri"/>
                <w:color w:val="000000"/>
                <w:szCs w:val="20"/>
              </w:rPr>
              <w:t>25</w:t>
            </w:r>
          </w:p>
        </w:tc>
        <w:tc>
          <w:tcPr>
            <w:tcW w:w="1527" w:type="dxa"/>
            <w:shd w:val="clear" w:color="auto" w:fill="F2F2F2" w:themeFill="background2" w:themeFillShade="F2"/>
            <w:vAlign w:val="center"/>
          </w:tcPr>
          <w:p w14:paraId="74818149" w14:textId="190916AD" w:rsidR="00DA1848" w:rsidRPr="00EB6353" w:rsidRDefault="00DA1848" w:rsidP="00DA1848">
            <w:pPr>
              <w:jc w:val="center"/>
            </w:pPr>
            <w:r w:rsidRPr="00EB6353">
              <w:rPr>
                <w:rFonts w:ascii="Calibri" w:hAnsi="Calibri" w:cs="Calibri"/>
                <w:color w:val="000000"/>
                <w:szCs w:val="20"/>
              </w:rPr>
              <w:t>56</w:t>
            </w:r>
          </w:p>
        </w:tc>
        <w:tc>
          <w:tcPr>
            <w:tcW w:w="1528" w:type="dxa"/>
            <w:shd w:val="clear" w:color="auto" w:fill="F2F2F2" w:themeFill="background2" w:themeFillShade="F2"/>
            <w:vAlign w:val="center"/>
          </w:tcPr>
          <w:p w14:paraId="2749CF26" w14:textId="7DCB4A98" w:rsidR="00DA1848" w:rsidRPr="00EB6353" w:rsidRDefault="00DA1848" w:rsidP="00DA1848">
            <w:pPr>
              <w:jc w:val="center"/>
            </w:pPr>
            <w:r w:rsidRPr="00EB6353">
              <w:rPr>
                <w:rFonts w:ascii="Calibri" w:hAnsi="Calibri" w:cs="Calibri"/>
                <w:color w:val="000000"/>
                <w:szCs w:val="20"/>
              </w:rPr>
              <w:t>81</w:t>
            </w:r>
          </w:p>
        </w:tc>
      </w:tr>
      <w:tr w:rsidR="00DA1848" w:rsidRPr="00EB6353" w14:paraId="67E8A1F3" w14:textId="77777777" w:rsidTr="009067F9">
        <w:tc>
          <w:tcPr>
            <w:tcW w:w="4820" w:type="dxa"/>
            <w:shd w:val="clear" w:color="auto" w:fill="FFFFFF" w:themeFill="background2"/>
          </w:tcPr>
          <w:p w14:paraId="74EF43CA" w14:textId="168D091A" w:rsidR="00DA1848" w:rsidRPr="00EB6353" w:rsidRDefault="00DA1848" w:rsidP="00DA1848">
            <w:pPr>
              <w:jc w:val="left"/>
            </w:pPr>
            <w:r w:rsidRPr="00EB6353">
              <w:t>Werk</w:t>
            </w:r>
          </w:p>
        </w:tc>
        <w:tc>
          <w:tcPr>
            <w:tcW w:w="1527" w:type="dxa"/>
            <w:shd w:val="clear" w:color="auto" w:fill="FFFFFF" w:themeFill="background2"/>
            <w:vAlign w:val="center"/>
          </w:tcPr>
          <w:p w14:paraId="1A088FDA" w14:textId="0398D677" w:rsidR="00DA1848" w:rsidRPr="00EB6353" w:rsidRDefault="00DA1848" w:rsidP="00DA1848">
            <w:pPr>
              <w:jc w:val="center"/>
            </w:pPr>
            <w:r w:rsidRPr="00EB6353">
              <w:rPr>
                <w:rFonts w:ascii="Calibri" w:hAnsi="Calibri" w:cs="Calibri"/>
                <w:szCs w:val="20"/>
              </w:rPr>
              <w:t>23</w:t>
            </w:r>
          </w:p>
        </w:tc>
        <w:tc>
          <w:tcPr>
            <w:tcW w:w="1527" w:type="dxa"/>
            <w:shd w:val="clear" w:color="auto" w:fill="FFFFFF" w:themeFill="background2"/>
            <w:vAlign w:val="center"/>
          </w:tcPr>
          <w:p w14:paraId="55834E39" w14:textId="51255726" w:rsidR="00DA1848" w:rsidRPr="00EB6353" w:rsidRDefault="00DA1848" w:rsidP="00DA1848">
            <w:pPr>
              <w:jc w:val="center"/>
            </w:pPr>
            <w:r w:rsidRPr="00EB6353">
              <w:rPr>
                <w:rFonts w:ascii="Calibri" w:hAnsi="Calibri" w:cs="Calibri"/>
                <w:szCs w:val="20"/>
              </w:rPr>
              <w:t>52</w:t>
            </w:r>
          </w:p>
        </w:tc>
        <w:tc>
          <w:tcPr>
            <w:tcW w:w="1528" w:type="dxa"/>
            <w:shd w:val="clear" w:color="auto" w:fill="FFFFFF" w:themeFill="background2"/>
            <w:vAlign w:val="center"/>
          </w:tcPr>
          <w:p w14:paraId="295CCB1B" w14:textId="62B7121C" w:rsidR="00DA1848" w:rsidRPr="00EB6353" w:rsidRDefault="00DA1848" w:rsidP="00DA1848">
            <w:pPr>
              <w:jc w:val="center"/>
            </w:pPr>
            <w:r w:rsidRPr="00EB6353">
              <w:rPr>
                <w:rFonts w:ascii="Calibri" w:hAnsi="Calibri" w:cs="Calibri"/>
                <w:szCs w:val="20"/>
              </w:rPr>
              <w:t>75</w:t>
            </w:r>
          </w:p>
        </w:tc>
      </w:tr>
      <w:tr w:rsidR="00DA1848" w:rsidRPr="00EB6353" w14:paraId="4918E20D" w14:textId="77777777" w:rsidTr="009067F9">
        <w:tc>
          <w:tcPr>
            <w:tcW w:w="4820" w:type="dxa"/>
            <w:shd w:val="clear" w:color="000000" w:fill="F2F2F2"/>
          </w:tcPr>
          <w:p w14:paraId="6299CAA1" w14:textId="760562EB" w:rsidR="00DA1848" w:rsidRPr="00EB6353" w:rsidRDefault="00DA1848" w:rsidP="00DA1848">
            <w:pPr>
              <w:jc w:val="left"/>
            </w:pPr>
            <w:r w:rsidRPr="00EB6353">
              <w:t>Toegang tot informatie</w:t>
            </w:r>
          </w:p>
        </w:tc>
        <w:tc>
          <w:tcPr>
            <w:tcW w:w="1527" w:type="dxa"/>
            <w:shd w:val="clear" w:color="000000" w:fill="F2F2F2"/>
            <w:vAlign w:val="center"/>
          </w:tcPr>
          <w:p w14:paraId="40FF7D25" w14:textId="38BB1055" w:rsidR="00DA1848" w:rsidRPr="00EB6353" w:rsidRDefault="00DA1848" w:rsidP="00DA1848">
            <w:pPr>
              <w:jc w:val="center"/>
            </w:pPr>
            <w:r w:rsidRPr="00EB6353">
              <w:rPr>
                <w:rFonts w:ascii="Calibri" w:hAnsi="Calibri" w:cs="Calibri"/>
                <w:szCs w:val="20"/>
              </w:rPr>
              <w:t>29</w:t>
            </w:r>
          </w:p>
        </w:tc>
        <w:tc>
          <w:tcPr>
            <w:tcW w:w="1527" w:type="dxa"/>
            <w:shd w:val="clear" w:color="000000" w:fill="F2F2F2"/>
            <w:vAlign w:val="center"/>
          </w:tcPr>
          <w:p w14:paraId="2470DB8B" w14:textId="557E717B" w:rsidR="00DA1848" w:rsidRPr="00EB6353" w:rsidRDefault="00DA1848" w:rsidP="00DA1848">
            <w:pPr>
              <w:jc w:val="center"/>
            </w:pPr>
            <w:r w:rsidRPr="00EB6353">
              <w:rPr>
                <w:rFonts w:ascii="Calibri" w:hAnsi="Calibri" w:cs="Calibri"/>
                <w:szCs w:val="20"/>
              </w:rPr>
              <w:t>37</w:t>
            </w:r>
          </w:p>
        </w:tc>
        <w:tc>
          <w:tcPr>
            <w:tcW w:w="1528" w:type="dxa"/>
            <w:shd w:val="clear" w:color="000000" w:fill="F2F2F2"/>
            <w:vAlign w:val="center"/>
          </w:tcPr>
          <w:p w14:paraId="18A33AF1" w14:textId="63A53E8E" w:rsidR="00DA1848" w:rsidRPr="00EB6353" w:rsidRDefault="00DA1848" w:rsidP="00DA1848">
            <w:pPr>
              <w:jc w:val="center"/>
            </w:pPr>
            <w:r w:rsidRPr="00EB6353">
              <w:rPr>
                <w:rFonts w:ascii="Calibri" w:hAnsi="Calibri" w:cs="Calibri"/>
                <w:szCs w:val="20"/>
              </w:rPr>
              <w:t>66</w:t>
            </w:r>
          </w:p>
        </w:tc>
      </w:tr>
      <w:tr w:rsidR="00DA1848" w:rsidRPr="00EB6353" w14:paraId="38AFE0DA" w14:textId="77777777" w:rsidTr="009067F9">
        <w:tc>
          <w:tcPr>
            <w:tcW w:w="4820" w:type="dxa"/>
            <w:shd w:val="clear" w:color="auto" w:fill="FFFFFF" w:themeFill="background2"/>
          </w:tcPr>
          <w:p w14:paraId="5AA4F6E5" w14:textId="643CB365" w:rsidR="00DA1848" w:rsidRPr="00EB6353" w:rsidRDefault="00DA1848" w:rsidP="00DA1848">
            <w:pPr>
              <w:jc w:val="left"/>
            </w:pPr>
            <w:r w:rsidRPr="00EB6353">
              <w:t xml:space="preserve">Correct levensniveau </w:t>
            </w:r>
          </w:p>
        </w:tc>
        <w:tc>
          <w:tcPr>
            <w:tcW w:w="1527" w:type="dxa"/>
            <w:shd w:val="clear" w:color="auto" w:fill="FFFFFF" w:themeFill="background2"/>
            <w:vAlign w:val="center"/>
          </w:tcPr>
          <w:p w14:paraId="05A097CC" w14:textId="4F93F01A" w:rsidR="00DA1848" w:rsidRPr="00EB6353" w:rsidRDefault="00DA1848" w:rsidP="00DA1848">
            <w:pPr>
              <w:jc w:val="center"/>
            </w:pPr>
            <w:r w:rsidRPr="00EB6353">
              <w:rPr>
                <w:rFonts w:ascii="Calibri" w:hAnsi="Calibri" w:cs="Calibri"/>
                <w:szCs w:val="20"/>
              </w:rPr>
              <w:t>26</w:t>
            </w:r>
          </w:p>
        </w:tc>
        <w:tc>
          <w:tcPr>
            <w:tcW w:w="1527" w:type="dxa"/>
            <w:shd w:val="clear" w:color="auto" w:fill="FFFFFF" w:themeFill="background2"/>
            <w:vAlign w:val="center"/>
          </w:tcPr>
          <w:p w14:paraId="7CEC1019" w14:textId="31B5FFFC" w:rsidR="00DA1848" w:rsidRPr="00EB6353" w:rsidRDefault="00DA1848" w:rsidP="00DA1848">
            <w:pPr>
              <w:jc w:val="center"/>
            </w:pPr>
            <w:r w:rsidRPr="00EB6353">
              <w:rPr>
                <w:rFonts w:ascii="Calibri" w:hAnsi="Calibri" w:cs="Calibri"/>
                <w:szCs w:val="20"/>
              </w:rPr>
              <w:t>33</w:t>
            </w:r>
          </w:p>
        </w:tc>
        <w:tc>
          <w:tcPr>
            <w:tcW w:w="1528" w:type="dxa"/>
            <w:shd w:val="clear" w:color="auto" w:fill="FFFFFF" w:themeFill="background2"/>
            <w:vAlign w:val="center"/>
          </w:tcPr>
          <w:p w14:paraId="0732889F" w14:textId="225D1106" w:rsidR="00DA1848" w:rsidRPr="00EB6353" w:rsidRDefault="00DA1848" w:rsidP="00DA1848">
            <w:pPr>
              <w:jc w:val="center"/>
            </w:pPr>
            <w:r w:rsidRPr="00EB6353">
              <w:rPr>
                <w:rFonts w:ascii="Calibri" w:hAnsi="Calibri" w:cs="Calibri"/>
                <w:szCs w:val="20"/>
              </w:rPr>
              <w:t>59</w:t>
            </w:r>
          </w:p>
        </w:tc>
      </w:tr>
      <w:tr w:rsidR="00DA1848" w:rsidRPr="00EB6353" w14:paraId="57B10E84" w14:textId="77777777" w:rsidTr="009067F9">
        <w:tc>
          <w:tcPr>
            <w:tcW w:w="4820" w:type="dxa"/>
            <w:shd w:val="clear" w:color="auto" w:fill="F2F2F2" w:themeFill="background2" w:themeFillShade="F2"/>
          </w:tcPr>
          <w:p w14:paraId="4E51E1A9" w14:textId="2CD0E696" w:rsidR="00DA1848" w:rsidRPr="00EB6353" w:rsidRDefault="00DA1848" w:rsidP="00DA1848">
            <w:pPr>
              <w:jc w:val="left"/>
            </w:pPr>
            <w:r w:rsidRPr="00EB6353">
              <w:t>Men houdt rekening met wat ik wil bij beslissingen over mij</w:t>
            </w:r>
          </w:p>
        </w:tc>
        <w:tc>
          <w:tcPr>
            <w:tcW w:w="1527" w:type="dxa"/>
            <w:shd w:val="clear" w:color="auto" w:fill="F2F2F2" w:themeFill="background2" w:themeFillShade="F2"/>
            <w:vAlign w:val="center"/>
          </w:tcPr>
          <w:p w14:paraId="364B01C3" w14:textId="0838A29A" w:rsidR="00DA1848" w:rsidRPr="00EB6353" w:rsidRDefault="00DA1848" w:rsidP="00DA1848">
            <w:pPr>
              <w:jc w:val="center"/>
            </w:pPr>
            <w:r w:rsidRPr="00EB6353">
              <w:rPr>
                <w:rFonts w:ascii="Calibri" w:hAnsi="Calibri" w:cs="Calibri"/>
                <w:color w:val="000000"/>
                <w:szCs w:val="20"/>
              </w:rPr>
              <w:t>39</w:t>
            </w:r>
          </w:p>
        </w:tc>
        <w:tc>
          <w:tcPr>
            <w:tcW w:w="1527" w:type="dxa"/>
            <w:shd w:val="clear" w:color="auto" w:fill="F2F2F2" w:themeFill="background2" w:themeFillShade="F2"/>
            <w:vAlign w:val="center"/>
          </w:tcPr>
          <w:p w14:paraId="768F68DB" w14:textId="662DDB22" w:rsidR="00DA1848" w:rsidRPr="00EB6353" w:rsidRDefault="00DA1848" w:rsidP="00DA1848">
            <w:pPr>
              <w:jc w:val="center"/>
            </w:pPr>
            <w:r w:rsidRPr="00EB6353">
              <w:rPr>
                <w:rFonts w:ascii="Calibri" w:hAnsi="Calibri" w:cs="Calibri"/>
                <w:color w:val="000000"/>
                <w:szCs w:val="20"/>
              </w:rPr>
              <w:t>19</w:t>
            </w:r>
          </w:p>
        </w:tc>
        <w:tc>
          <w:tcPr>
            <w:tcW w:w="1528" w:type="dxa"/>
            <w:shd w:val="clear" w:color="auto" w:fill="F2F2F2" w:themeFill="background2" w:themeFillShade="F2"/>
            <w:vAlign w:val="center"/>
          </w:tcPr>
          <w:p w14:paraId="76B6A3A6" w14:textId="15BBF4E3" w:rsidR="00DA1848" w:rsidRPr="00EB6353" w:rsidRDefault="00DA1848" w:rsidP="00DA1848">
            <w:pPr>
              <w:jc w:val="center"/>
            </w:pPr>
            <w:r w:rsidRPr="00EB6353">
              <w:rPr>
                <w:rFonts w:ascii="Calibri" w:hAnsi="Calibri" w:cs="Calibri"/>
                <w:color w:val="000000"/>
                <w:szCs w:val="20"/>
              </w:rPr>
              <w:t>58</w:t>
            </w:r>
          </w:p>
        </w:tc>
      </w:tr>
      <w:tr w:rsidR="00DA1848" w:rsidRPr="00EB6353" w14:paraId="2C9FAAF4" w14:textId="77777777" w:rsidTr="009067F9">
        <w:tc>
          <w:tcPr>
            <w:tcW w:w="4820" w:type="dxa"/>
            <w:shd w:val="clear" w:color="auto" w:fill="FFFFFF" w:themeFill="background2"/>
          </w:tcPr>
          <w:p w14:paraId="3E86B77E" w14:textId="39BB02BB" w:rsidR="00DA1848" w:rsidRPr="00EB6353" w:rsidRDefault="00DA1848" w:rsidP="00DA1848">
            <w:pPr>
              <w:jc w:val="left"/>
            </w:pPr>
            <w:r w:rsidRPr="00EB6353">
              <w:t>Andere</w:t>
            </w:r>
          </w:p>
        </w:tc>
        <w:tc>
          <w:tcPr>
            <w:tcW w:w="1527" w:type="dxa"/>
            <w:shd w:val="clear" w:color="auto" w:fill="FFFFFF" w:themeFill="background2"/>
            <w:vAlign w:val="center"/>
          </w:tcPr>
          <w:p w14:paraId="513A38EF" w14:textId="22E116A5" w:rsidR="00DA1848" w:rsidRPr="00EB6353" w:rsidRDefault="00DA1848" w:rsidP="00DA1848">
            <w:pPr>
              <w:jc w:val="center"/>
            </w:pPr>
            <w:r w:rsidRPr="00EB6353">
              <w:rPr>
                <w:rFonts w:ascii="Calibri" w:hAnsi="Calibri" w:cs="Calibri"/>
                <w:szCs w:val="20"/>
              </w:rPr>
              <w:t>21</w:t>
            </w:r>
          </w:p>
        </w:tc>
        <w:tc>
          <w:tcPr>
            <w:tcW w:w="1527" w:type="dxa"/>
            <w:shd w:val="clear" w:color="auto" w:fill="FFFFFF" w:themeFill="background2"/>
            <w:vAlign w:val="center"/>
          </w:tcPr>
          <w:p w14:paraId="41A712B3" w14:textId="0498C2F9" w:rsidR="00DA1848" w:rsidRPr="00EB6353" w:rsidRDefault="00DA1848" w:rsidP="00DA1848">
            <w:pPr>
              <w:jc w:val="center"/>
            </w:pPr>
            <w:r w:rsidRPr="00EB6353">
              <w:rPr>
                <w:rFonts w:ascii="Calibri" w:hAnsi="Calibri" w:cs="Calibri"/>
                <w:szCs w:val="20"/>
              </w:rPr>
              <w:t>23</w:t>
            </w:r>
          </w:p>
        </w:tc>
        <w:tc>
          <w:tcPr>
            <w:tcW w:w="1528" w:type="dxa"/>
            <w:shd w:val="clear" w:color="auto" w:fill="FFFFFF" w:themeFill="background2"/>
            <w:vAlign w:val="center"/>
          </w:tcPr>
          <w:p w14:paraId="418529C1" w14:textId="07FE2243" w:rsidR="00DA1848" w:rsidRPr="00EB6353" w:rsidRDefault="00DA1848" w:rsidP="00DA1848">
            <w:pPr>
              <w:jc w:val="center"/>
            </w:pPr>
            <w:r w:rsidRPr="00EB6353">
              <w:rPr>
                <w:rFonts w:ascii="Calibri" w:hAnsi="Calibri" w:cs="Calibri"/>
                <w:szCs w:val="20"/>
              </w:rPr>
              <w:t>44</w:t>
            </w:r>
          </w:p>
        </w:tc>
      </w:tr>
      <w:tr w:rsidR="00DA1848" w:rsidRPr="00EB6353" w14:paraId="149068E6" w14:textId="77777777" w:rsidTr="009067F9">
        <w:tc>
          <w:tcPr>
            <w:tcW w:w="4820" w:type="dxa"/>
            <w:shd w:val="clear" w:color="auto" w:fill="F2F2F2" w:themeFill="background2" w:themeFillShade="F2"/>
          </w:tcPr>
          <w:p w14:paraId="046E2451" w14:textId="6D4F2862" w:rsidR="00DA1848" w:rsidRPr="00EB6353" w:rsidRDefault="00DA1848" w:rsidP="00DA1848">
            <w:pPr>
              <w:jc w:val="left"/>
            </w:pPr>
            <w:r w:rsidRPr="00EB6353">
              <w:t>Bescherming tegen fysiek of psychisch geweld</w:t>
            </w:r>
          </w:p>
        </w:tc>
        <w:tc>
          <w:tcPr>
            <w:tcW w:w="1527" w:type="dxa"/>
            <w:shd w:val="clear" w:color="auto" w:fill="F2F2F2" w:themeFill="background2" w:themeFillShade="F2"/>
            <w:vAlign w:val="center"/>
          </w:tcPr>
          <w:p w14:paraId="1073EA75" w14:textId="3BD4B024" w:rsidR="00DA1848" w:rsidRPr="00EB6353" w:rsidRDefault="00DA1848" w:rsidP="00DA1848">
            <w:pPr>
              <w:jc w:val="center"/>
            </w:pPr>
            <w:r w:rsidRPr="00EB6353">
              <w:rPr>
                <w:rFonts w:ascii="Calibri" w:hAnsi="Calibri" w:cs="Calibri"/>
                <w:color w:val="000000"/>
                <w:szCs w:val="20"/>
              </w:rPr>
              <w:t>9</w:t>
            </w:r>
          </w:p>
        </w:tc>
        <w:tc>
          <w:tcPr>
            <w:tcW w:w="1527" w:type="dxa"/>
            <w:shd w:val="clear" w:color="auto" w:fill="F2F2F2" w:themeFill="background2" w:themeFillShade="F2"/>
            <w:vAlign w:val="center"/>
          </w:tcPr>
          <w:p w14:paraId="49F6325E" w14:textId="7288E65B" w:rsidR="00DA1848" w:rsidRPr="00EB6353" w:rsidRDefault="00DA1848" w:rsidP="00DA1848">
            <w:pPr>
              <w:jc w:val="center"/>
            </w:pPr>
            <w:r w:rsidRPr="00EB6353">
              <w:rPr>
                <w:rFonts w:ascii="Calibri" w:hAnsi="Calibri" w:cs="Calibri"/>
                <w:color w:val="000000"/>
                <w:szCs w:val="20"/>
              </w:rPr>
              <w:t>8</w:t>
            </w:r>
          </w:p>
        </w:tc>
        <w:tc>
          <w:tcPr>
            <w:tcW w:w="1528" w:type="dxa"/>
            <w:shd w:val="clear" w:color="auto" w:fill="F2F2F2" w:themeFill="background2" w:themeFillShade="F2"/>
            <w:vAlign w:val="center"/>
          </w:tcPr>
          <w:p w14:paraId="04F70BE8" w14:textId="7F35809F" w:rsidR="00DA1848" w:rsidRPr="00EB6353" w:rsidRDefault="00DA1848" w:rsidP="00DA1848">
            <w:pPr>
              <w:jc w:val="center"/>
            </w:pPr>
            <w:r w:rsidRPr="00EB6353">
              <w:rPr>
                <w:rFonts w:ascii="Calibri" w:hAnsi="Calibri" w:cs="Calibri"/>
                <w:color w:val="000000"/>
                <w:szCs w:val="20"/>
              </w:rPr>
              <w:t>17</w:t>
            </w:r>
          </w:p>
        </w:tc>
      </w:tr>
      <w:bookmarkEnd w:id="22"/>
    </w:tbl>
    <w:p w14:paraId="4CDEE908" w14:textId="757A4698" w:rsidR="003B2102" w:rsidRPr="00EB6353" w:rsidRDefault="003B2102">
      <w:pPr>
        <w:keepNext w:val="0"/>
        <w:keepLines w:val="0"/>
        <w:jc w:val="left"/>
        <w:rPr>
          <w:rFonts w:ascii="Calibri" w:eastAsia="Times New Roman" w:hAnsi="Calibri" w:cs="Times New Roman"/>
          <w:color w:val="295F6D"/>
          <w:sz w:val="28"/>
          <w:szCs w:val="28"/>
        </w:rPr>
      </w:pPr>
    </w:p>
    <w:p w14:paraId="212FD00E" w14:textId="25A0EEFC" w:rsidR="004D2831" w:rsidRPr="00EB6353" w:rsidRDefault="4D03E97E" w:rsidP="0087579F">
      <w:pPr>
        <w:pStyle w:val="Kop2"/>
      </w:pPr>
      <w:bookmarkStart w:id="24" w:name="_Toc45031283"/>
      <w:bookmarkStart w:id="25" w:name="_Toc43299096"/>
      <w:r>
        <w:lastRenderedPageBreak/>
        <w:t>Moeilijkheden beschreven door personen met een handicap</w:t>
      </w:r>
      <w:bookmarkEnd w:id="24"/>
      <w:r w:rsidR="4209954D">
        <w:t xml:space="preserve"> </w:t>
      </w:r>
      <w:bookmarkStart w:id="26" w:name="_Hlk41486958"/>
      <w:bookmarkEnd w:id="25"/>
    </w:p>
    <w:p w14:paraId="6BA322A4" w14:textId="6CC708CA" w:rsidR="00B77C45" w:rsidRPr="00EB6353" w:rsidRDefault="4D03E97E" w:rsidP="00482FC4">
      <w:pPr>
        <w:pStyle w:val="Kop4"/>
        <w:numPr>
          <w:ilvl w:val="0"/>
          <w:numId w:val="2"/>
        </w:numPr>
        <w:spacing w:after="120"/>
      </w:pPr>
      <w:r>
        <w:t>Moeilijkheden die iedereen ondervindt, maar die worden uitvergroot bij personen met een handicap</w:t>
      </w:r>
      <w:r w:rsidR="3BFE94CD">
        <w:t xml:space="preserve"> </w:t>
      </w:r>
    </w:p>
    <w:p w14:paraId="338D1BEE" w14:textId="2633B70E" w:rsidR="00FC3E27" w:rsidRPr="00EB6353" w:rsidRDefault="4D03E97E" w:rsidP="0D3E2756">
      <w:pPr>
        <w:rPr>
          <w:rFonts w:asciiTheme="majorHAnsi" w:eastAsiaTheme="majorEastAsia" w:hAnsiTheme="majorHAnsi" w:cstheme="majorBidi"/>
          <w:b/>
          <w:bCs/>
          <w:color w:val="4F57A6" w:themeColor="accent1" w:themeShade="BF"/>
        </w:rPr>
      </w:pPr>
      <w:r w:rsidRPr="0D3E2756">
        <w:rPr>
          <w:rFonts w:asciiTheme="majorHAnsi" w:eastAsiaTheme="majorEastAsia" w:hAnsiTheme="majorHAnsi" w:cstheme="majorBidi"/>
          <w:b/>
          <w:bCs/>
          <w:color w:val="4F57A6" w:themeColor="accent1" w:themeShade="BF"/>
        </w:rPr>
        <w:t>Eenzaamheid, zelfs virtueel</w:t>
      </w:r>
      <w:r w:rsidR="414391A3" w:rsidRPr="0D3E2756">
        <w:rPr>
          <w:rFonts w:asciiTheme="majorHAnsi" w:eastAsiaTheme="majorEastAsia" w:hAnsiTheme="majorHAnsi" w:cstheme="majorBidi"/>
          <w:b/>
          <w:bCs/>
          <w:color w:val="4F57A6" w:themeColor="accent1" w:themeShade="BF"/>
        </w:rPr>
        <w:t xml:space="preserve">   </w:t>
      </w:r>
      <w:r w:rsidR="3502E4EF" w:rsidRPr="0D3E2756">
        <w:rPr>
          <w:rFonts w:asciiTheme="majorHAnsi" w:eastAsiaTheme="majorEastAsia" w:hAnsiTheme="majorHAnsi" w:cstheme="majorBidi"/>
          <w:b/>
          <w:bCs/>
          <w:color w:val="4F57A6" w:themeColor="accent1" w:themeShade="BF"/>
        </w:rPr>
        <w:t xml:space="preserve"> </w:t>
      </w:r>
    </w:p>
    <w:p w14:paraId="7AE14474" w14:textId="6EC24418" w:rsidR="00FC3E27" w:rsidRPr="00EB6353" w:rsidRDefault="678DE6F5" w:rsidP="0D3E2756">
      <w:pPr>
        <w:rPr>
          <w:color w:val="000000" w:themeColor="text1"/>
        </w:rPr>
      </w:pPr>
      <w:r w:rsidRPr="0D3E2756">
        <w:rPr>
          <w:color w:val="000000" w:themeColor="text1"/>
        </w:rPr>
        <w:t xml:space="preserve">Het gebrek aan sociaal contact komt sterk tot uiting in de resultaten van de bevraging. Virtuele gesprekken zijn waardevol, maar niet voldoende om de eenzaamheid van </w:t>
      </w:r>
      <w:r w:rsidR="43F1CF99" w:rsidRPr="0D3E2756">
        <w:rPr>
          <w:color w:val="000000" w:themeColor="text1"/>
        </w:rPr>
        <w:t>personen</w:t>
      </w:r>
      <w:r w:rsidRPr="0D3E2756">
        <w:rPr>
          <w:color w:val="000000" w:themeColor="text1"/>
        </w:rPr>
        <w:t xml:space="preserve"> met een handicap weg te nemen. Bovendien zijn de meest gebruikte software en applicaties niet voor alle soorten handicaps toegankelijk. Doven hebben bijvoorbeeld een tolk nodig, maar hebben niet genoeg tolkuren voor het privéleven (L-uren).</w:t>
      </w:r>
      <w:r w:rsidR="1A13C7EF" w:rsidRPr="0D3E2756">
        <w:rPr>
          <w:color w:val="000000" w:themeColor="text1"/>
        </w:rPr>
        <w:t xml:space="preserve"> </w:t>
      </w:r>
    </w:p>
    <w:p w14:paraId="3B5767E2" w14:textId="460CB12B" w:rsidR="004C46FE" w:rsidRPr="00D43D6C" w:rsidRDefault="00CB06C0" w:rsidP="00EB1B36">
      <w:pPr>
        <w:spacing w:line="257" w:lineRule="auto"/>
        <w:ind w:left="720"/>
        <w:rPr>
          <w:rFonts w:ascii="Calibri" w:eastAsia="Calibri" w:hAnsi="Calibri" w:cs="Calibri"/>
          <w:i/>
          <w:color w:val="A00656" w:themeColor="text2"/>
          <w:szCs w:val="20"/>
        </w:rPr>
      </w:pPr>
      <w:r w:rsidRPr="00D43D6C">
        <w:rPr>
          <w:rFonts w:ascii="Calibri" w:eastAsia="Calibri" w:hAnsi="Calibri" w:cs="Calibri"/>
          <w:i/>
          <w:color w:val="A00656" w:themeColor="text2"/>
          <w:szCs w:val="20"/>
        </w:rPr>
        <w:t>“</w:t>
      </w:r>
      <w:r w:rsidR="004C46FE" w:rsidRPr="00D43D6C">
        <w:rPr>
          <w:rFonts w:ascii="Calibri" w:eastAsia="Calibri" w:hAnsi="Calibri" w:cs="Calibri"/>
          <w:i/>
          <w:color w:val="A00656" w:themeColor="text2"/>
          <w:szCs w:val="20"/>
        </w:rPr>
        <w:t>Communicatie verloopt moeilijk, weinig sociaal contact. Vaak enkel via telefoon maar verloopt moeilijk want geen recht op privé-uren tolk dus afstandstolk gaat niet (slechthorend, erkend door VAPH, geen tolkuren).”</w:t>
      </w:r>
    </w:p>
    <w:p w14:paraId="0FF756B8" w14:textId="75089FB9" w:rsidR="008D7C48" w:rsidRPr="00D43D6C" w:rsidRDefault="008D7C48" w:rsidP="00EB1B36">
      <w:pPr>
        <w:spacing w:line="257" w:lineRule="auto"/>
        <w:ind w:left="720"/>
        <w:rPr>
          <w:rFonts w:ascii="Calibri" w:eastAsia="Calibri" w:hAnsi="Calibri" w:cs="Calibri"/>
          <w:i/>
          <w:color w:val="A00656" w:themeColor="text2"/>
          <w:szCs w:val="20"/>
        </w:rPr>
      </w:pPr>
      <w:r w:rsidRPr="00D43D6C">
        <w:rPr>
          <w:rFonts w:ascii="Calibri" w:eastAsia="Calibri" w:hAnsi="Calibri" w:cs="Calibri"/>
          <w:i/>
          <w:color w:val="A00656" w:themeColor="text2"/>
          <w:szCs w:val="20"/>
        </w:rPr>
        <w:t xml:space="preserve">“Ik kan mijn vrienden niet meer zien, en we hadden grote plannen deze zomer. Op </w:t>
      </w:r>
      <w:r w:rsidR="00C901E0" w:rsidRPr="00D43D6C">
        <w:rPr>
          <w:rFonts w:ascii="Calibri" w:eastAsia="Calibri" w:hAnsi="Calibri" w:cs="Calibri"/>
          <w:i/>
          <w:color w:val="A00656" w:themeColor="text2"/>
          <w:szCs w:val="20"/>
        </w:rPr>
        <w:t>vlak van</w:t>
      </w:r>
      <w:r w:rsidRPr="00D43D6C">
        <w:rPr>
          <w:rFonts w:ascii="Calibri" w:eastAsia="Calibri" w:hAnsi="Calibri" w:cs="Calibri"/>
          <w:i/>
          <w:color w:val="A00656" w:themeColor="text2"/>
          <w:szCs w:val="20"/>
        </w:rPr>
        <w:t xml:space="preserve"> </w:t>
      </w:r>
      <w:r w:rsidR="00B41971" w:rsidRPr="00D43D6C">
        <w:rPr>
          <w:rFonts w:ascii="Calibri" w:eastAsia="Calibri" w:hAnsi="Calibri" w:cs="Calibri"/>
          <w:i/>
          <w:color w:val="A00656" w:themeColor="text2"/>
          <w:szCs w:val="20"/>
        </w:rPr>
        <w:t>affectie</w:t>
      </w:r>
      <w:r w:rsidRPr="00D43D6C">
        <w:rPr>
          <w:rFonts w:ascii="Calibri" w:eastAsia="Calibri" w:hAnsi="Calibri" w:cs="Calibri"/>
          <w:i/>
          <w:color w:val="A00656" w:themeColor="text2"/>
          <w:szCs w:val="20"/>
        </w:rPr>
        <w:t xml:space="preserve"> is het moeilijk om je vrienden</w:t>
      </w:r>
      <w:r w:rsidR="00B41971" w:rsidRPr="00D43D6C">
        <w:rPr>
          <w:rFonts w:ascii="Calibri" w:eastAsia="Calibri" w:hAnsi="Calibri" w:cs="Calibri"/>
          <w:i/>
          <w:color w:val="A00656" w:themeColor="text2"/>
          <w:szCs w:val="20"/>
        </w:rPr>
        <w:t xml:space="preserve"> te zien die</w:t>
      </w:r>
      <w:r w:rsidRPr="00D43D6C">
        <w:rPr>
          <w:rFonts w:ascii="Calibri" w:eastAsia="Calibri" w:hAnsi="Calibri" w:cs="Calibri"/>
          <w:i/>
          <w:color w:val="A00656" w:themeColor="text2"/>
          <w:szCs w:val="20"/>
        </w:rPr>
        <w:t xml:space="preserve"> </w:t>
      </w:r>
      <w:r w:rsidR="00B41971" w:rsidRPr="00D43D6C">
        <w:rPr>
          <w:rFonts w:ascii="Calibri" w:eastAsia="Calibri" w:hAnsi="Calibri" w:cs="Calibri"/>
          <w:i/>
          <w:color w:val="A00656" w:themeColor="text2"/>
          <w:szCs w:val="20"/>
        </w:rPr>
        <w:t>je</w:t>
      </w:r>
      <w:r w:rsidRPr="00D43D6C">
        <w:rPr>
          <w:rFonts w:ascii="Calibri" w:eastAsia="Calibri" w:hAnsi="Calibri" w:cs="Calibri"/>
          <w:i/>
          <w:color w:val="A00656" w:themeColor="text2"/>
          <w:szCs w:val="20"/>
        </w:rPr>
        <w:t xml:space="preserve"> steunen. Ik moet in het echt met iemand praten om me na een crisis gerust te stellen. Ik voel me erg moe en eenzaam.”*</w:t>
      </w:r>
    </w:p>
    <w:p w14:paraId="2CF77CF8" w14:textId="5FA5C6F5" w:rsidR="000C402C" w:rsidRPr="00D43D6C" w:rsidRDefault="000C402C" w:rsidP="000C402C">
      <w:pPr>
        <w:spacing w:line="257" w:lineRule="auto"/>
        <w:ind w:left="720"/>
        <w:rPr>
          <w:rFonts w:ascii="Calibri" w:eastAsia="Calibri" w:hAnsi="Calibri" w:cs="Calibri"/>
          <w:i/>
          <w:color w:val="A00656" w:themeColor="text2"/>
          <w:szCs w:val="20"/>
        </w:rPr>
      </w:pPr>
      <w:r w:rsidRPr="00D43D6C">
        <w:rPr>
          <w:rFonts w:ascii="Calibri" w:eastAsia="Calibri" w:hAnsi="Calibri" w:cs="Calibri"/>
          <w:i/>
          <w:color w:val="A00656" w:themeColor="text2"/>
          <w:szCs w:val="20"/>
        </w:rPr>
        <w:t>“De gesprekken die ik heb via skype en telefoon zijn anders qua inhoud en vorm dan in het echt. Ik voel toch de afstand, ook de emotionele afstand. Mensen enkel spreken via mijn computer is eenzaam.”</w:t>
      </w:r>
    </w:p>
    <w:p w14:paraId="545F388E" w14:textId="77777777" w:rsidR="00782CAF" w:rsidRPr="00EB6353" w:rsidRDefault="00782CAF" w:rsidP="00C80930">
      <w:pPr>
        <w:rPr>
          <w:rFonts w:asciiTheme="majorHAnsi" w:eastAsiaTheme="majorEastAsia" w:hAnsiTheme="majorHAnsi" w:cstheme="majorBidi"/>
          <w:b/>
          <w:color w:val="4F57A6" w:themeColor="accent1" w:themeShade="BF"/>
        </w:rPr>
      </w:pPr>
      <w:r w:rsidRPr="00EB6353">
        <w:rPr>
          <w:rFonts w:asciiTheme="majorHAnsi" w:eastAsiaTheme="majorEastAsia" w:hAnsiTheme="majorHAnsi" w:cstheme="majorBidi"/>
          <w:b/>
          <w:color w:val="4F57A6" w:themeColor="accent1" w:themeShade="BF"/>
        </w:rPr>
        <w:t xml:space="preserve">Een intiem leven op zijn kop gezet </w:t>
      </w:r>
    </w:p>
    <w:p w14:paraId="7344F5C8" w14:textId="1946CFF5" w:rsidR="003B25EE" w:rsidRPr="00EB6353" w:rsidRDefault="3967123C" w:rsidP="003B25EE">
      <w:pPr>
        <w:spacing w:line="257" w:lineRule="auto"/>
      </w:pPr>
      <w:r>
        <w:t>Op relationeel, emotioneel en seksueel vlak stelden zich heel wat uitdagingen.</w:t>
      </w:r>
      <w:r w:rsidR="6847EB7A">
        <w:t xml:space="preserve"> Sommige </w:t>
      </w:r>
      <w:r w:rsidR="2298D31B">
        <w:t>koppels</w:t>
      </w:r>
      <w:r w:rsidR="6847EB7A">
        <w:t xml:space="preserve"> </w:t>
      </w:r>
      <w:r w:rsidR="7CF286D3">
        <w:t>werden</w:t>
      </w:r>
      <w:r w:rsidR="6847EB7A">
        <w:t xml:space="preserve"> voor lange tijd gescheiden, andere zijn </w:t>
      </w:r>
      <w:r w:rsidR="42626895">
        <w:t xml:space="preserve">diep getroffen </w:t>
      </w:r>
      <w:r w:rsidR="6847EB7A">
        <w:t xml:space="preserve">door de uitzonderlijke situatie en </w:t>
      </w:r>
      <w:r w:rsidR="2D9B1ED8">
        <w:t xml:space="preserve">voor </w:t>
      </w:r>
      <w:r w:rsidR="6847EB7A">
        <w:t>andere</w:t>
      </w:r>
      <w:r w:rsidR="42626895">
        <w:t>n</w:t>
      </w:r>
      <w:r w:rsidR="6847EB7A">
        <w:t xml:space="preserve"> </w:t>
      </w:r>
      <w:r w:rsidR="2D9B1ED8">
        <w:t>is het uitkijken naar</w:t>
      </w:r>
      <w:r w:rsidR="6847EB7A">
        <w:t xml:space="preserve"> een hereniging.</w:t>
      </w:r>
      <w:r w:rsidR="713F0DF0">
        <w:t xml:space="preserve"> </w:t>
      </w:r>
    </w:p>
    <w:p w14:paraId="4A7EA517" w14:textId="63182A62" w:rsidR="00835705" w:rsidRPr="00D43D6C" w:rsidRDefault="00835705" w:rsidP="00E723F8">
      <w:pPr>
        <w:spacing w:line="257" w:lineRule="auto"/>
        <w:ind w:left="720"/>
        <w:rPr>
          <w:rFonts w:ascii="Calibri" w:eastAsia="Calibri" w:hAnsi="Calibri" w:cs="Calibri"/>
          <w:i/>
          <w:color w:val="A00656" w:themeColor="text2"/>
          <w:szCs w:val="20"/>
        </w:rPr>
      </w:pPr>
      <w:r w:rsidRPr="00D43D6C">
        <w:rPr>
          <w:rFonts w:ascii="Calibri" w:eastAsia="Calibri" w:hAnsi="Calibri" w:cs="Calibri"/>
          <w:i/>
          <w:color w:val="A00656" w:themeColor="text2"/>
          <w:szCs w:val="20"/>
        </w:rPr>
        <w:t xml:space="preserve">“Wat betreft relaties en het seksleven, dat bestaat momenteel niet voor mij, maar het zou een verplicht onderdeel moeten zijn van de opleiding van het personeel. Het emotionele en seksuele leven </w:t>
      </w:r>
      <w:r w:rsidR="00C350FC" w:rsidRPr="00D43D6C">
        <w:rPr>
          <w:rFonts w:ascii="Calibri" w:eastAsia="Calibri" w:hAnsi="Calibri" w:cs="Calibri"/>
          <w:i/>
          <w:color w:val="A00656" w:themeColor="text2"/>
          <w:szCs w:val="20"/>
        </w:rPr>
        <w:t>staat</w:t>
      </w:r>
      <w:r w:rsidRPr="00D43D6C">
        <w:rPr>
          <w:rFonts w:ascii="Calibri" w:eastAsia="Calibri" w:hAnsi="Calibri" w:cs="Calibri"/>
          <w:i/>
          <w:color w:val="A00656" w:themeColor="text2"/>
          <w:szCs w:val="20"/>
        </w:rPr>
        <w:t xml:space="preserve"> centraal in de algemene gezondheid.”</w:t>
      </w:r>
      <w:r w:rsidR="003C4BBE" w:rsidRPr="00D43D6C">
        <w:rPr>
          <w:rFonts w:ascii="Calibri" w:eastAsia="Calibri" w:hAnsi="Calibri" w:cs="Calibri"/>
          <w:i/>
          <w:color w:val="A00656" w:themeColor="text2"/>
          <w:szCs w:val="20"/>
        </w:rPr>
        <w:t>*</w:t>
      </w:r>
    </w:p>
    <w:p w14:paraId="0854E320" w14:textId="43EE0067" w:rsidR="00D86C94" w:rsidRPr="00D43D6C" w:rsidRDefault="00D86C94" w:rsidP="00E723F8">
      <w:pPr>
        <w:spacing w:line="257" w:lineRule="auto"/>
        <w:ind w:left="720"/>
        <w:rPr>
          <w:rFonts w:ascii="Calibri" w:eastAsia="Calibri" w:hAnsi="Calibri" w:cs="Calibri"/>
          <w:i/>
          <w:color w:val="A00656" w:themeColor="text2"/>
          <w:szCs w:val="20"/>
        </w:rPr>
      </w:pPr>
      <w:r w:rsidRPr="00D43D6C">
        <w:rPr>
          <w:rFonts w:ascii="Calibri" w:eastAsia="Calibri" w:hAnsi="Calibri" w:cs="Calibri"/>
          <w:i/>
          <w:color w:val="A00656" w:themeColor="text2"/>
          <w:szCs w:val="20"/>
        </w:rPr>
        <w:t>“Relatieproblemen als koppel. De quarantaine was echt te lang.”*</w:t>
      </w:r>
    </w:p>
    <w:p w14:paraId="33B7E829" w14:textId="6404C529" w:rsidR="00800F7D" w:rsidRPr="00EB6353" w:rsidRDefault="00800F7D" w:rsidP="002E2048">
      <w:pPr>
        <w:rPr>
          <w:rFonts w:asciiTheme="majorHAnsi" w:eastAsiaTheme="majorEastAsia" w:hAnsiTheme="majorHAnsi" w:cstheme="majorBidi"/>
          <w:b/>
          <w:color w:val="4F57A6" w:themeColor="accent1" w:themeShade="BF"/>
        </w:rPr>
      </w:pPr>
      <w:r w:rsidRPr="00EB6353">
        <w:rPr>
          <w:rFonts w:asciiTheme="majorHAnsi" w:eastAsiaTheme="majorEastAsia" w:hAnsiTheme="majorHAnsi" w:cstheme="majorBidi"/>
          <w:b/>
          <w:color w:val="4F57A6" w:themeColor="accent1" w:themeShade="BF"/>
        </w:rPr>
        <w:t>Een steeds</w:t>
      </w:r>
      <w:r w:rsidR="00502F7C" w:rsidRPr="00EB6353">
        <w:rPr>
          <w:rFonts w:asciiTheme="majorHAnsi" w:eastAsiaTheme="majorEastAsia" w:hAnsiTheme="majorHAnsi" w:cstheme="majorBidi"/>
          <w:b/>
          <w:color w:val="4F57A6" w:themeColor="accent1" w:themeShade="BF"/>
        </w:rPr>
        <w:t xml:space="preserve"> groeiend</w:t>
      </w:r>
      <w:r w:rsidRPr="00EB6353">
        <w:rPr>
          <w:rFonts w:asciiTheme="majorHAnsi" w:eastAsiaTheme="majorEastAsia" w:hAnsiTheme="majorHAnsi" w:cstheme="majorBidi"/>
          <w:b/>
          <w:color w:val="4F57A6" w:themeColor="accent1" w:themeShade="BF"/>
        </w:rPr>
        <w:t xml:space="preserve"> psychisch lijden </w:t>
      </w:r>
    </w:p>
    <w:p w14:paraId="4CC7A1F1" w14:textId="2A133FB0" w:rsidR="00E4352B" w:rsidRPr="00EB6353" w:rsidRDefault="00E4352B" w:rsidP="00E4352B">
      <w:pPr>
        <w:rPr>
          <w:color w:val="000000" w:themeColor="text1"/>
          <w:szCs w:val="20"/>
        </w:rPr>
      </w:pPr>
      <w:r w:rsidRPr="00EB6353">
        <w:rPr>
          <w:color w:val="000000" w:themeColor="text1"/>
          <w:szCs w:val="20"/>
        </w:rPr>
        <w:t xml:space="preserve">De COVID-19 maatregelen hebben een bijzonder grote impact op de mentale gezondheid van personen met een handicap. Het gebrek aan sociale contacten zorgt voor </w:t>
      </w:r>
      <w:r w:rsidR="004371BA" w:rsidRPr="00EB6353">
        <w:rPr>
          <w:color w:val="000000" w:themeColor="text1"/>
          <w:szCs w:val="20"/>
        </w:rPr>
        <w:t xml:space="preserve">een groot </w:t>
      </w:r>
      <w:r w:rsidRPr="00EB6353">
        <w:rPr>
          <w:color w:val="000000" w:themeColor="text1"/>
          <w:szCs w:val="20"/>
        </w:rPr>
        <w:t xml:space="preserve">gemis en </w:t>
      </w:r>
      <w:r w:rsidR="004371BA" w:rsidRPr="00EB6353">
        <w:rPr>
          <w:color w:val="000000" w:themeColor="text1"/>
          <w:szCs w:val="20"/>
        </w:rPr>
        <w:t>ernstig</w:t>
      </w:r>
      <w:r w:rsidRPr="00EB6353">
        <w:rPr>
          <w:color w:val="000000" w:themeColor="text1"/>
          <w:szCs w:val="20"/>
        </w:rPr>
        <w:t xml:space="preserve"> </w:t>
      </w:r>
      <w:r w:rsidR="004371BA" w:rsidRPr="00EB6353">
        <w:rPr>
          <w:color w:val="000000" w:themeColor="text1"/>
          <w:szCs w:val="20"/>
        </w:rPr>
        <w:t>psychisch lijden</w:t>
      </w:r>
      <w:r w:rsidRPr="00EB6353">
        <w:rPr>
          <w:color w:val="000000" w:themeColor="text1"/>
          <w:szCs w:val="20"/>
        </w:rPr>
        <w:t xml:space="preserve">. </w:t>
      </w:r>
    </w:p>
    <w:p w14:paraId="3E21EB67" w14:textId="7531A7BF" w:rsidR="00577C41" w:rsidRPr="00D43D6C" w:rsidRDefault="00FE4663" w:rsidP="00577C41">
      <w:pPr>
        <w:spacing w:line="257" w:lineRule="auto"/>
        <w:ind w:left="720"/>
        <w:rPr>
          <w:rFonts w:ascii="Calibri" w:eastAsia="Calibri" w:hAnsi="Calibri" w:cs="Calibri"/>
          <w:i/>
          <w:color w:val="A00656" w:themeColor="text2"/>
          <w:szCs w:val="20"/>
        </w:rPr>
      </w:pPr>
      <w:r w:rsidRPr="00D43D6C">
        <w:rPr>
          <w:rFonts w:ascii="Calibri" w:eastAsia="Calibri" w:hAnsi="Calibri" w:cs="Calibri"/>
          <w:i/>
          <w:color w:val="A00656" w:themeColor="text2"/>
          <w:szCs w:val="20"/>
        </w:rPr>
        <w:t>“Ik ben alleenstaand, ongewenst kinderloos en heb geen ouders om op terug te vallen. Geen enkele politieker beseft hoe hard je dan vrienden nodig hebt. Alles wat ik nodig heb</w:t>
      </w:r>
      <w:r w:rsidR="004D45A6">
        <w:rPr>
          <w:rFonts w:ascii="Calibri" w:eastAsia="Calibri" w:hAnsi="Calibri" w:cs="Calibri"/>
          <w:i/>
          <w:color w:val="A00656" w:themeColor="text2"/>
          <w:szCs w:val="20"/>
        </w:rPr>
        <w:t>,</w:t>
      </w:r>
      <w:r w:rsidRPr="00D43D6C">
        <w:rPr>
          <w:rFonts w:ascii="Calibri" w:eastAsia="Calibri" w:hAnsi="Calibri" w:cs="Calibri"/>
          <w:i/>
          <w:color w:val="A00656" w:themeColor="text2"/>
          <w:szCs w:val="20"/>
        </w:rPr>
        <w:t xml:space="preserve"> is illegaal. En ze lijken nog steeds te denken dat enkel bejaarden eenzaam zijn.”</w:t>
      </w:r>
      <w:bookmarkEnd w:id="26"/>
    </w:p>
    <w:p w14:paraId="1A4A99F8" w14:textId="748268C9" w:rsidR="00AA7596" w:rsidRPr="00D43D6C" w:rsidRDefault="00AA7596" w:rsidP="00FE4663">
      <w:pPr>
        <w:spacing w:line="257" w:lineRule="auto"/>
        <w:ind w:left="720"/>
        <w:rPr>
          <w:rFonts w:ascii="Calibri" w:eastAsia="Calibri" w:hAnsi="Calibri" w:cs="Calibri"/>
          <w:i/>
          <w:color w:val="A00656" w:themeColor="text2"/>
          <w:szCs w:val="20"/>
        </w:rPr>
      </w:pPr>
      <w:r w:rsidRPr="00D43D6C">
        <w:rPr>
          <w:rFonts w:ascii="Calibri" w:eastAsia="Calibri" w:hAnsi="Calibri" w:cs="Calibri"/>
          <w:i/>
          <w:color w:val="A00656" w:themeColor="text2"/>
          <w:szCs w:val="20"/>
        </w:rPr>
        <w:t xml:space="preserve">“Ik ervaar grote frustratie en psychologisch leed omdat ik mijn kinderen, vrienden of mijn </w:t>
      </w:r>
      <w:r w:rsidR="006E3398" w:rsidRPr="00D43D6C">
        <w:rPr>
          <w:rFonts w:ascii="Calibri" w:eastAsia="Calibri" w:hAnsi="Calibri" w:cs="Calibri"/>
          <w:i/>
          <w:color w:val="A00656" w:themeColor="text2"/>
          <w:szCs w:val="20"/>
        </w:rPr>
        <w:t>geliefde</w:t>
      </w:r>
      <w:r w:rsidR="00BB52B0">
        <w:rPr>
          <w:rFonts w:ascii="Calibri" w:eastAsia="Calibri" w:hAnsi="Calibri" w:cs="Calibri"/>
          <w:i/>
          <w:color w:val="A00656" w:themeColor="text2"/>
          <w:szCs w:val="20"/>
        </w:rPr>
        <w:t>,</w:t>
      </w:r>
      <w:r w:rsidRPr="00D43D6C">
        <w:rPr>
          <w:rFonts w:ascii="Calibri" w:eastAsia="Calibri" w:hAnsi="Calibri" w:cs="Calibri"/>
          <w:i/>
          <w:color w:val="A00656" w:themeColor="text2"/>
          <w:szCs w:val="20"/>
        </w:rPr>
        <w:t xml:space="preserve"> die niet bij mij thuis woont, niet </w:t>
      </w:r>
      <w:r w:rsidR="006E3398" w:rsidRPr="00D43D6C">
        <w:rPr>
          <w:rFonts w:ascii="Calibri" w:eastAsia="Calibri" w:hAnsi="Calibri" w:cs="Calibri"/>
          <w:i/>
          <w:color w:val="A00656" w:themeColor="text2"/>
          <w:szCs w:val="20"/>
        </w:rPr>
        <w:t>bij me heb</w:t>
      </w:r>
      <w:r w:rsidRPr="00D43D6C">
        <w:rPr>
          <w:rFonts w:ascii="Calibri" w:eastAsia="Calibri" w:hAnsi="Calibri" w:cs="Calibri"/>
          <w:i/>
          <w:color w:val="A00656" w:themeColor="text2"/>
          <w:szCs w:val="20"/>
        </w:rPr>
        <w:t xml:space="preserve">. Fysiek </w:t>
      </w:r>
      <w:r w:rsidR="008054DB" w:rsidRPr="00D43D6C">
        <w:rPr>
          <w:rFonts w:ascii="Calibri" w:eastAsia="Calibri" w:hAnsi="Calibri" w:cs="Calibri"/>
          <w:i/>
          <w:color w:val="A00656" w:themeColor="text2"/>
          <w:szCs w:val="20"/>
        </w:rPr>
        <w:t>contact</w:t>
      </w:r>
      <w:r w:rsidRPr="00D43D6C">
        <w:rPr>
          <w:rFonts w:ascii="Calibri" w:eastAsia="Calibri" w:hAnsi="Calibri" w:cs="Calibri"/>
          <w:i/>
          <w:color w:val="A00656" w:themeColor="text2"/>
          <w:szCs w:val="20"/>
        </w:rPr>
        <w:t xml:space="preserve">, aanraken, zoenen of knuffelen is voor mij van vitaal belang om me goed te voelen. Ik heb </w:t>
      </w:r>
      <w:r w:rsidR="008054DB" w:rsidRPr="00D43D6C">
        <w:rPr>
          <w:rFonts w:ascii="Calibri" w:eastAsia="Calibri" w:hAnsi="Calibri" w:cs="Calibri"/>
          <w:i/>
          <w:color w:val="A00656" w:themeColor="text2"/>
          <w:szCs w:val="20"/>
        </w:rPr>
        <w:t>het</w:t>
      </w:r>
      <w:r w:rsidRPr="00D43D6C">
        <w:rPr>
          <w:rFonts w:ascii="Calibri" w:eastAsia="Calibri" w:hAnsi="Calibri" w:cs="Calibri"/>
          <w:i/>
          <w:color w:val="A00656" w:themeColor="text2"/>
          <w:szCs w:val="20"/>
        </w:rPr>
        <w:t xml:space="preserve"> genoeg gemist in mijn jeugd en de huidige situatie brengt jeugdtrauma</w:t>
      </w:r>
      <w:r w:rsidR="008054DB" w:rsidRPr="00D43D6C">
        <w:rPr>
          <w:rFonts w:ascii="Calibri" w:eastAsia="Calibri" w:hAnsi="Calibri" w:cs="Calibri"/>
          <w:i/>
          <w:color w:val="A00656" w:themeColor="text2"/>
          <w:szCs w:val="20"/>
        </w:rPr>
        <w:t>’</w:t>
      </w:r>
      <w:r w:rsidRPr="00D43D6C">
        <w:rPr>
          <w:rFonts w:ascii="Calibri" w:eastAsia="Calibri" w:hAnsi="Calibri" w:cs="Calibri"/>
          <w:i/>
          <w:color w:val="A00656" w:themeColor="text2"/>
          <w:szCs w:val="20"/>
        </w:rPr>
        <w:t xml:space="preserve">s </w:t>
      </w:r>
      <w:r w:rsidR="008054DB" w:rsidRPr="00D43D6C">
        <w:rPr>
          <w:rFonts w:ascii="Calibri" w:eastAsia="Calibri" w:hAnsi="Calibri" w:cs="Calibri"/>
          <w:i/>
          <w:color w:val="A00656" w:themeColor="text2"/>
          <w:szCs w:val="20"/>
        </w:rPr>
        <w:t>terug naar boven</w:t>
      </w:r>
      <w:r w:rsidRPr="00D43D6C">
        <w:rPr>
          <w:rFonts w:ascii="Calibri" w:eastAsia="Calibri" w:hAnsi="Calibri" w:cs="Calibri"/>
          <w:i/>
          <w:color w:val="A00656" w:themeColor="text2"/>
          <w:szCs w:val="20"/>
        </w:rPr>
        <w:t>.”*</w:t>
      </w:r>
    </w:p>
    <w:p w14:paraId="589C605A" w14:textId="634DA2A6" w:rsidR="00507B11" w:rsidRPr="00D43D6C" w:rsidRDefault="00507B11" w:rsidP="00FE4663">
      <w:pPr>
        <w:spacing w:line="257" w:lineRule="auto"/>
        <w:ind w:left="720"/>
        <w:rPr>
          <w:rFonts w:ascii="Calibri" w:eastAsia="Calibri" w:hAnsi="Calibri" w:cs="Calibri"/>
          <w:i/>
          <w:color w:val="A00656" w:themeColor="text2"/>
          <w:szCs w:val="20"/>
        </w:rPr>
      </w:pPr>
      <w:r w:rsidRPr="00D43D6C">
        <w:rPr>
          <w:rFonts w:ascii="Calibri" w:eastAsia="Calibri" w:hAnsi="Calibri" w:cs="Calibri"/>
          <w:i/>
          <w:color w:val="A00656" w:themeColor="text2"/>
          <w:szCs w:val="20"/>
        </w:rPr>
        <w:t>“Ik ga mijn huis helemaal niet uit, behalve op mijn terras en ik voel de grenzen van mijn handicap nog meer dan voor de opsluiting... Ik zit de hele dag op een stoel en ik ben er erg verdrietig over.”*</w:t>
      </w:r>
    </w:p>
    <w:p w14:paraId="6A33DA86" w14:textId="77076A4B" w:rsidR="00577C41" w:rsidRPr="00EB6353" w:rsidRDefault="00502F7C" w:rsidP="00577C41">
      <w:pPr>
        <w:pStyle w:val="Kop5"/>
        <w:spacing w:after="120"/>
        <w:rPr>
          <w:b/>
        </w:rPr>
      </w:pPr>
      <w:r w:rsidRPr="00EB6353">
        <w:rPr>
          <w:b/>
        </w:rPr>
        <w:t>Toenemende spanningen thuis</w:t>
      </w:r>
    </w:p>
    <w:p w14:paraId="6855E76F" w14:textId="76C5C477" w:rsidR="00263779" w:rsidRPr="00EB6353" w:rsidRDefault="00263779" w:rsidP="00263779">
      <w:pPr>
        <w:rPr>
          <w:color w:val="000000" w:themeColor="text1"/>
          <w:szCs w:val="20"/>
        </w:rPr>
      </w:pPr>
      <w:r w:rsidRPr="00EB6353">
        <w:rPr>
          <w:color w:val="000000" w:themeColor="text1"/>
          <w:szCs w:val="20"/>
        </w:rPr>
        <w:t xml:space="preserve">Door de quarantainemaatregel moeten velen plots samenleven met familie of huisgenoten in kleine ruimtes. Voor personen met een handicap kan </w:t>
      </w:r>
      <w:r w:rsidR="005C7AD3" w:rsidRPr="00EB6353">
        <w:rPr>
          <w:color w:val="000000" w:themeColor="text1"/>
          <w:szCs w:val="20"/>
        </w:rPr>
        <w:t>dit</w:t>
      </w:r>
      <w:r w:rsidRPr="00EB6353">
        <w:rPr>
          <w:color w:val="000000" w:themeColor="text1"/>
          <w:szCs w:val="20"/>
        </w:rPr>
        <w:t xml:space="preserve"> voor extra stress en spanningen zorgen. </w:t>
      </w:r>
    </w:p>
    <w:p w14:paraId="3FC6480A" w14:textId="77777777" w:rsidR="0031734E" w:rsidRPr="00D43D6C" w:rsidRDefault="0031734E" w:rsidP="0031734E">
      <w:pPr>
        <w:spacing w:line="257" w:lineRule="auto"/>
        <w:ind w:left="720"/>
        <w:rPr>
          <w:rFonts w:ascii="Calibri" w:eastAsia="Calibri" w:hAnsi="Calibri" w:cs="Calibri"/>
          <w:i/>
          <w:color w:val="A00656" w:themeColor="text2"/>
          <w:szCs w:val="20"/>
        </w:rPr>
      </w:pPr>
      <w:r w:rsidRPr="00D43D6C">
        <w:rPr>
          <w:rFonts w:ascii="Calibri" w:eastAsia="Calibri" w:hAnsi="Calibri" w:cs="Calibri"/>
          <w:i/>
          <w:color w:val="A00656" w:themeColor="text2"/>
          <w:szCs w:val="20"/>
        </w:rPr>
        <w:t>“Ik heb vaker ruzies met familie en partner omdat ik niet meer kan praten met mijn psychologe.”</w:t>
      </w:r>
    </w:p>
    <w:p w14:paraId="0F22A951" w14:textId="765C376C" w:rsidR="0031734E" w:rsidRPr="00D43D6C" w:rsidRDefault="007663DD" w:rsidP="007663DD">
      <w:pPr>
        <w:ind w:left="720"/>
        <w:rPr>
          <w:rFonts w:ascii="Calibri" w:eastAsia="Calibri" w:hAnsi="Calibri" w:cs="Calibri"/>
          <w:i/>
          <w:color w:val="A00656" w:themeColor="text2"/>
          <w:szCs w:val="20"/>
        </w:rPr>
      </w:pPr>
      <w:r w:rsidRPr="00D43D6C">
        <w:rPr>
          <w:rFonts w:ascii="Calibri" w:eastAsia="Calibri" w:hAnsi="Calibri" w:cs="Calibri"/>
          <w:i/>
          <w:color w:val="A00656" w:themeColor="text2"/>
          <w:szCs w:val="20"/>
        </w:rPr>
        <w:lastRenderedPageBreak/>
        <w:t>“Mijn 18-jarige zoon ervaart deze quarantaine zeer slecht en bezorgt me veel stress, wat mijn pijn vergroot en daardoor mijn leven verstoort.”*</w:t>
      </w:r>
    </w:p>
    <w:p w14:paraId="200013DB" w14:textId="4B5DC337" w:rsidR="002F3247" w:rsidRPr="00EB6353" w:rsidRDefault="002F3247" w:rsidP="002E2048">
      <w:pPr>
        <w:pStyle w:val="Kop5"/>
        <w:spacing w:after="120"/>
        <w:rPr>
          <w:b/>
        </w:rPr>
      </w:pPr>
      <w:r w:rsidRPr="00EB6353">
        <w:rPr>
          <w:b/>
        </w:rPr>
        <w:t xml:space="preserve">Gewoontes overhoop gehaald en </w:t>
      </w:r>
      <w:r w:rsidR="000E48B7" w:rsidRPr="00EB6353">
        <w:rPr>
          <w:b/>
        </w:rPr>
        <w:t>lust</w:t>
      </w:r>
      <w:r w:rsidR="00710688" w:rsidRPr="00EB6353">
        <w:rPr>
          <w:b/>
        </w:rPr>
        <w:t>e</w:t>
      </w:r>
      <w:r w:rsidR="000E48B7" w:rsidRPr="00EB6353">
        <w:rPr>
          <w:b/>
        </w:rPr>
        <w:t xml:space="preserve">loosheid </w:t>
      </w:r>
      <w:r w:rsidRPr="00EB6353">
        <w:rPr>
          <w:b/>
        </w:rPr>
        <w:t>die de kop opsteekt</w:t>
      </w:r>
    </w:p>
    <w:p w14:paraId="6651A477" w14:textId="77777777" w:rsidR="004D4208" w:rsidRPr="008E5933" w:rsidRDefault="004D4208" w:rsidP="004D4208">
      <w:pPr>
        <w:rPr>
          <w:color w:val="366075" w:themeColor="accent6" w:themeShade="80"/>
          <w:szCs w:val="20"/>
        </w:rPr>
      </w:pPr>
      <w:r w:rsidRPr="00EB6353">
        <w:rPr>
          <w:color w:val="000000" w:themeColor="text1"/>
          <w:szCs w:val="20"/>
        </w:rPr>
        <w:t xml:space="preserve">Het wegvallen van dagelijkse routine en structuur zorgt voor bijkomende psychische belasting. School, </w:t>
      </w:r>
      <w:r w:rsidRPr="00D43D6C">
        <w:rPr>
          <w:color w:val="000000" w:themeColor="text1"/>
          <w:szCs w:val="20"/>
        </w:rPr>
        <w:t xml:space="preserve">vrijwilligerswerk, hobby’s enz. zijn plots niet meer mogelijk. Ook slaat de verveling veel sneller toe. </w:t>
      </w:r>
    </w:p>
    <w:p w14:paraId="14D7D290" w14:textId="77777777" w:rsidR="0046008D" w:rsidRPr="00D43D6C" w:rsidRDefault="0046008D" w:rsidP="0046008D">
      <w:pPr>
        <w:spacing w:line="257" w:lineRule="auto"/>
        <w:ind w:left="720"/>
        <w:rPr>
          <w:rFonts w:ascii="Calibri" w:eastAsia="Calibri" w:hAnsi="Calibri" w:cs="Calibri"/>
          <w:i/>
          <w:color w:val="A00656" w:themeColor="text2"/>
          <w:szCs w:val="20"/>
        </w:rPr>
      </w:pPr>
      <w:r w:rsidRPr="00D43D6C">
        <w:rPr>
          <w:rFonts w:ascii="Calibri" w:eastAsia="Calibri" w:hAnsi="Calibri" w:cs="Calibri"/>
          <w:i/>
          <w:color w:val="A00656" w:themeColor="text2"/>
          <w:szCs w:val="20"/>
        </w:rPr>
        <w:t>“Het dagcentrum is gesloten. Ik verveel mij thuis en mis de begeleiding en vrienden heel erg. Zo erg dat ik dikwijls ween.”</w:t>
      </w:r>
    </w:p>
    <w:p w14:paraId="3568C451" w14:textId="0DF28459" w:rsidR="005506DC" w:rsidRPr="00D43D6C" w:rsidRDefault="005506DC" w:rsidP="0046008D">
      <w:pPr>
        <w:spacing w:line="257" w:lineRule="auto"/>
        <w:ind w:left="720"/>
        <w:rPr>
          <w:rFonts w:ascii="Calibri" w:eastAsia="Calibri" w:hAnsi="Calibri" w:cs="Calibri"/>
          <w:i/>
          <w:color w:val="A00656" w:themeColor="text2"/>
          <w:szCs w:val="20"/>
        </w:rPr>
      </w:pPr>
      <w:r w:rsidRPr="00D43D6C">
        <w:rPr>
          <w:rFonts w:ascii="Calibri" w:eastAsia="Calibri" w:hAnsi="Calibri" w:cs="Calibri"/>
          <w:i/>
          <w:color w:val="A00656" w:themeColor="text2"/>
          <w:szCs w:val="20"/>
        </w:rPr>
        <w:t>“Aangezien ik een vrijwilliger ben en de v</w:t>
      </w:r>
      <w:r w:rsidR="001456FE" w:rsidRPr="00D43D6C">
        <w:rPr>
          <w:rFonts w:ascii="Calibri" w:eastAsia="Calibri" w:hAnsi="Calibri" w:cs="Calibri"/>
          <w:i/>
          <w:color w:val="A00656" w:themeColor="text2"/>
          <w:szCs w:val="20"/>
        </w:rPr>
        <w:t>zw</w:t>
      </w:r>
      <w:r w:rsidR="009B0B1F" w:rsidRPr="00D43D6C">
        <w:rPr>
          <w:rFonts w:ascii="Calibri" w:eastAsia="Calibri" w:hAnsi="Calibri" w:cs="Calibri"/>
          <w:i/>
          <w:color w:val="A00656" w:themeColor="text2"/>
          <w:szCs w:val="20"/>
        </w:rPr>
        <w:t xml:space="preserve"> </w:t>
      </w:r>
      <w:r w:rsidRPr="00D43D6C">
        <w:rPr>
          <w:rFonts w:ascii="Calibri" w:eastAsia="Calibri" w:hAnsi="Calibri" w:cs="Calibri"/>
          <w:i/>
          <w:color w:val="A00656" w:themeColor="text2"/>
          <w:szCs w:val="20"/>
        </w:rPr>
        <w:t xml:space="preserve">heeft besloten om alle activiteiten met mensen </w:t>
      </w:r>
      <w:r w:rsidR="001456FE" w:rsidRPr="00D43D6C">
        <w:rPr>
          <w:rFonts w:ascii="Calibri" w:eastAsia="Calibri" w:hAnsi="Calibri" w:cs="Calibri"/>
          <w:i/>
          <w:color w:val="A00656" w:themeColor="text2"/>
          <w:szCs w:val="20"/>
        </w:rPr>
        <w:t>die</w:t>
      </w:r>
      <w:r w:rsidR="009B0B1F" w:rsidRPr="00D43D6C">
        <w:rPr>
          <w:rFonts w:ascii="Calibri" w:eastAsia="Calibri" w:hAnsi="Calibri" w:cs="Calibri"/>
          <w:i/>
          <w:color w:val="A00656" w:themeColor="text2"/>
          <w:szCs w:val="20"/>
        </w:rPr>
        <w:t xml:space="preserve"> </w:t>
      </w:r>
      <w:r w:rsidR="001456FE" w:rsidRPr="00D43D6C">
        <w:rPr>
          <w:rFonts w:ascii="Calibri" w:eastAsia="Calibri" w:hAnsi="Calibri" w:cs="Calibri"/>
          <w:i/>
          <w:color w:val="A00656" w:themeColor="text2"/>
          <w:szCs w:val="20"/>
        </w:rPr>
        <w:t>een groter</w:t>
      </w:r>
      <w:r w:rsidR="00100460" w:rsidRPr="00D43D6C">
        <w:rPr>
          <w:rFonts w:ascii="Calibri" w:eastAsia="Calibri" w:hAnsi="Calibri" w:cs="Calibri"/>
          <w:i/>
          <w:color w:val="A00656" w:themeColor="text2"/>
          <w:szCs w:val="20"/>
        </w:rPr>
        <w:t xml:space="preserve"> </w:t>
      </w:r>
      <w:r w:rsidR="001456FE" w:rsidRPr="00D43D6C">
        <w:rPr>
          <w:rFonts w:ascii="Calibri" w:eastAsia="Calibri" w:hAnsi="Calibri" w:cs="Calibri"/>
          <w:i/>
          <w:color w:val="A00656" w:themeColor="text2"/>
          <w:szCs w:val="20"/>
        </w:rPr>
        <w:t xml:space="preserve">risico lopen </w:t>
      </w:r>
      <w:r w:rsidRPr="00D43D6C">
        <w:rPr>
          <w:rFonts w:ascii="Calibri" w:eastAsia="Calibri" w:hAnsi="Calibri" w:cs="Calibri"/>
          <w:i/>
          <w:color w:val="A00656" w:themeColor="text2"/>
          <w:szCs w:val="20"/>
        </w:rPr>
        <w:t xml:space="preserve">te stoppen, </w:t>
      </w:r>
      <w:r w:rsidR="001456FE" w:rsidRPr="00D43D6C">
        <w:rPr>
          <w:rFonts w:ascii="Calibri" w:eastAsia="Calibri" w:hAnsi="Calibri" w:cs="Calibri"/>
          <w:i/>
          <w:color w:val="A00656" w:themeColor="text2"/>
          <w:szCs w:val="20"/>
        </w:rPr>
        <w:t xml:space="preserve">had </w:t>
      </w:r>
      <w:r w:rsidRPr="00D43D6C">
        <w:rPr>
          <w:rFonts w:ascii="Calibri" w:eastAsia="Calibri" w:hAnsi="Calibri" w:cs="Calibri"/>
          <w:i/>
          <w:color w:val="A00656" w:themeColor="text2"/>
          <w:szCs w:val="20"/>
        </w:rPr>
        <w:t xml:space="preserve">ik niets </w:t>
      </w:r>
      <w:r w:rsidR="001456FE" w:rsidRPr="00D43D6C">
        <w:rPr>
          <w:rFonts w:ascii="Calibri" w:eastAsia="Calibri" w:hAnsi="Calibri" w:cs="Calibri"/>
          <w:i/>
          <w:color w:val="A00656" w:themeColor="text2"/>
          <w:szCs w:val="20"/>
        </w:rPr>
        <w:t xml:space="preserve">meer </w:t>
      </w:r>
      <w:r w:rsidRPr="00D43D6C">
        <w:rPr>
          <w:rFonts w:ascii="Calibri" w:eastAsia="Calibri" w:hAnsi="Calibri" w:cs="Calibri"/>
          <w:i/>
          <w:color w:val="A00656" w:themeColor="text2"/>
          <w:szCs w:val="20"/>
        </w:rPr>
        <w:t>te doe</w:t>
      </w:r>
      <w:r w:rsidR="001456FE" w:rsidRPr="00D43D6C">
        <w:rPr>
          <w:rFonts w:ascii="Calibri" w:eastAsia="Calibri" w:hAnsi="Calibri" w:cs="Calibri"/>
          <w:i/>
          <w:color w:val="A00656" w:themeColor="text2"/>
          <w:szCs w:val="20"/>
        </w:rPr>
        <w:t>n</w:t>
      </w:r>
      <w:r w:rsidRPr="00D43D6C">
        <w:rPr>
          <w:rFonts w:ascii="Calibri" w:eastAsia="Calibri" w:hAnsi="Calibri" w:cs="Calibri"/>
          <w:i/>
          <w:color w:val="A00656" w:themeColor="text2"/>
          <w:szCs w:val="20"/>
        </w:rPr>
        <w:t xml:space="preserve">... Zonder enig doel. Mijn status als vrijwilliger is gekoppeld aan mijn handicap! Mijn vrienden </w:t>
      </w:r>
      <w:r w:rsidR="00973395" w:rsidRPr="00D43D6C">
        <w:rPr>
          <w:rFonts w:ascii="Calibri" w:eastAsia="Calibri" w:hAnsi="Calibri" w:cs="Calibri"/>
          <w:i/>
          <w:color w:val="A00656" w:themeColor="text2"/>
          <w:szCs w:val="20"/>
        </w:rPr>
        <w:t xml:space="preserve">gaan </w:t>
      </w:r>
      <w:r w:rsidRPr="00D43D6C">
        <w:rPr>
          <w:rFonts w:ascii="Calibri" w:eastAsia="Calibri" w:hAnsi="Calibri" w:cs="Calibri"/>
          <w:i/>
          <w:color w:val="A00656" w:themeColor="text2"/>
          <w:szCs w:val="20"/>
        </w:rPr>
        <w:t xml:space="preserve">werken... </w:t>
      </w:r>
      <w:r w:rsidR="00FA40C5" w:rsidRPr="00D43D6C">
        <w:rPr>
          <w:rFonts w:ascii="Calibri" w:eastAsia="Calibri" w:hAnsi="Calibri" w:cs="Calibri"/>
          <w:i/>
          <w:color w:val="A00656" w:themeColor="text2"/>
          <w:szCs w:val="20"/>
        </w:rPr>
        <w:t>Dus wat een</w:t>
      </w:r>
      <w:r w:rsidRPr="00D43D6C">
        <w:rPr>
          <w:rFonts w:ascii="Calibri" w:eastAsia="Calibri" w:hAnsi="Calibri" w:cs="Calibri"/>
          <w:i/>
          <w:color w:val="A00656" w:themeColor="text2"/>
          <w:szCs w:val="20"/>
        </w:rPr>
        <w:t xml:space="preserve"> isolement!”</w:t>
      </w:r>
      <w:r w:rsidR="00AB3BF1" w:rsidRPr="00D43D6C">
        <w:rPr>
          <w:rFonts w:ascii="Calibri" w:eastAsia="Calibri" w:hAnsi="Calibri" w:cs="Calibri"/>
          <w:i/>
          <w:color w:val="A00656" w:themeColor="text2"/>
          <w:szCs w:val="20"/>
        </w:rPr>
        <w:t>*</w:t>
      </w:r>
    </w:p>
    <w:p w14:paraId="51809544" w14:textId="29B37D93" w:rsidR="00577C41" w:rsidRPr="00D43D6C" w:rsidRDefault="00AB3BF1" w:rsidP="00577C41">
      <w:pPr>
        <w:spacing w:line="257" w:lineRule="auto"/>
        <w:ind w:left="720"/>
        <w:rPr>
          <w:rFonts w:ascii="Calibri" w:eastAsia="Calibri" w:hAnsi="Calibri" w:cs="Calibri"/>
          <w:i/>
          <w:color w:val="A00656" w:themeColor="text2"/>
          <w:szCs w:val="20"/>
        </w:rPr>
      </w:pPr>
      <w:r w:rsidRPr="00D43D6C">
        <w:rPr>
          <w:rFonts w:ascii="Calibri" w:eastAsia="Calibri" w:hAnsi="Calibri" w:cs="Calibri"/>
          <w:i/>
          <w:color w:val="A00656" w:themeColor="text2"/>
          <w:szCs w:val="20"/>
        </w:rPr>
        <w:t>“Alles is hier tot stilstand gekomen en ik ben in de steek gelaten. Ik ben bang dat het erger wordt en ik ben erg gestrest</w:t>
      </w:r>
      <w:r w:rsidR="00537C9E" w:rsidRPr="00D43D6C">
        <w:rPr>
          <w:rFonts w:ascii="Calibri" w:eastAsia="Calibri" w:hAnsi="Calibri" w:cs="Calibri"/>
          <w:i/>
          <w:color w:val="A00656" w:themeColor="text2"/>
          <w:szCs w:val="20"/>
        </w:rPr>
        <w:t xml:space="preserve">. Van de ene dag op de andere </w:t>
      </w:r>
      <w:r w:rsidRPr="00D43D6C">
        <w:rPr>
          <w:rFonts w:ascii="Calibri" w:eastAsia="Calibri" w:hAnsi="Calibri" w:cs="Calibri"/>
          <w:i/>
          <w:color w:val="A00656" w:themeColor="text2"/>
          <w:szCs w:val="20"/>
        </w:rPr>
        <w:t>stond ik er helemaal alleen voor</w:t>
      </w:r>
      <w:r w:rsidR="00537C9E" w:rsidRPr="00D43D6C">
        <w:rPr>
          <w:rFonts w:ascii="Calibri" w:eastAsia="Calibri" w:hAnsi="Calibri" w:cs="Calibri"/>
          <w:i/>
          <w:color w:val="A00656" w:themeColor="text2"/>
          <w:szCs w:val="20"/>
        </w:rPr>
        <w:t xml:space="preserve">, hoewel ik </w:t>
      </w:r>
      <w:r w:rsidR="00AC1F0E" w:rsidRPr="00D43D6C">
        <w:rPr>
          <w:rFonts w:ascii="Calibri" w:eastAsia="Calibri" w:hAnsi="Calibri" w:cs="Calibri"/>
          <w:i/>
          <w:color w:val="A00656" w:themeColor="text2"/>
          <w:szCs w:val="20"/>
        </w:rPr>
        <w:t xml:space="preserve">een programma nodig heb om </w:t>
      </w:r>
      <w:r w:rsidRPr="00D43D6C">
        <w:rPr>
          <w:rFonts w:ascii="Calibri" w:eastAsia="Calibri" w:hAnsi="Calibri" w:cs="Calibri"/>
          <w:i/>
          <w:color w:val="A00656" w:themeColor="text2"/>
          <w:szCs w:val="20"/>
        </w:rPr>
        <w:t xml:space="preserve">elke ochtend </w:t>
      </w:r>
      <w:r w:rsidR="00AC1F0E" w:rsidRPr="00D43D6C">
        <w:rPr>
          <w:rFonts w:ascii="Calibri" w:eastAsia="Calibri" w:hAnsi="Calibri" w:cs="Calibri"/>
          <w:i/>
          <w:color w:val="A00656" w:themeColor="text2"/>
          <w:szCs w:val="20"/>
        </w:rPr>
        <w:t>in gang te geraken</w:t>
      </w:r>
      <w:r w:rsidRPr="00D43D6C">
        <w:rPr>
          <w:rFonts w:ascii="Calibri" w:eastAsia="Calibri" w:hAnsi="Calibri" w:cs="Calibri"/>
          <w:i/>
          <w:color w:val="A00656" w:themeColor="text2"/>
          <w:szCs w:val="20"/>
        </w:rPr>
        <w:t xml:space="preserve">, om op een geschikt moment </w:t>
      </w:r>
      <w:r w:rsidR="00AC1F0E" w:rsidRPr="00D43D6C">
        <w:rPr>
          <w:rFonts w:ascii="Calibri" w:eastAsia="Calibri" w:hAnsi="Calibri" w:cs="Calibri"/>
          <w:i/>
          <w:color w:val="A00656" w:themeColor="text2"/>
          <w:szCs w:val="20"/>
        </w:rPr>
        <w:t xml:space="preserve">‘s </w:t>
      </w:r>
      <w:r w:rsidRPr="00D43D6C">
        <w:rPr>
          <w:rFonts w:ascii="Calibri" w:eastAsia="Calibri" w:hAnsi="Calibri" w:cs="Calibri"/>
          <w:i/>
          <w:color w:val="A00656" w:themeColor="text2"/>
          <w:szCs w:val="20"/>
        </w:rPr>
        <w:t>avond</w:t>
      </w:r>
      <w:r w:rsidR="00FC60A5" w:rsidRPr="00D43D6C">
        <w:rPr>
          <w:rFonts w:ascii="Calibri" w:eastAsia="Calibri" w:hAnsi="Calibri" w:cs="Calibri"/>
          <w:i/>
          <w:color w:val="A00656" w:themeColor="text2"/>
          <w:szCs w:val="20"/>
        </w:rPr>
        <w:t>s</w:t>
      </w:r>
      <w:r w:rsidRPr="00D43D6C">
        <w:rPr>
          <w:rFonts w:ascii="Calibri" w:eastAsia="Calibri" w:hAnsi="Calibri" w:cs="Calibri"/>
          <w:i/>
          <w:color w:val="A00656" w:themeColor="text2"/>
          <w:szCs w:val="20"/>
        </w:rPr>
        <w:t xml:space="preserve"> te gaan slapen. Ik heb verzorging</w:t>
      </w:r>
      <w:r w:rsidR="00A03B8C" w:rsidRPr="00D43D6C">
        <w:rPr>
          <w:rFonts w:ascii="Calibri" w:eastAsia="Calibri" w:hAnsi="Calibri" w:cs="Calibri"/>
          <w:i/>
          <w:color w:val="A00656" w:themeColor="text2"/>
          <w:szCs w:val="20"/>
        </w:rPr>
        <w:t xml:space="preserve"> nodig</w:t>
      </w:r>
      <w:r w:rsidRPr="00D43D6C">
        <w:rPr>
          <w:rFonts w:ascii="Calibri" w:eastAsia="Calibri" w:hAnsi="Calibri" w:cs="Calibri"/>
          <w:i/>
          <w:color w:val="A00656" w:themeColor="text2"/>
          <w:szCs w:val="20"/>
        </w:rPr>
        <w:t xml:space="preserve"> tijdens de week en </w:t>
      </w:r>
      <w:r w:rsidR="004C2D14" w:rsidRPr="00D43D6C">
        <w:rPr>
          <w:rFonts w:ascii="Calibri" w:eastAsia="Calibri" w:hAnsi="Calibri" w:cs="Calibri"/>
          <w:i/>
          <w:color w:val="A00656" w:themeColor="text2"/>
          <w:szCs w:val="20"/>
        </w:rPr>
        <w:t xml:space="preserve">heb </w:t>
      </w:r>
      <w:r w:rsidRPr="00D43D6C">
        <w:rPr>
          <w:rFonts w:ascii="Calibri" w:eastAsia="Calibri" w:hAnsi="Calibri" w:cs="Calibri"/>
          <w:i/>
          <w:color w:val="A00656" w:themeColor="text2"/>
          <w:szCs w:val="20"/>
        </w:rPr>
        <w:t>sociale activiteiten gepland.”*</w:t>
      </w:r>
    </w:p>
    <w:p w14:paraId="6634CA02" w14:textId="77777777" w:rsidR="00A03B8C" w:rsidRPr="00EB6353" w:rsidRDefault="00A03B8C" w:rsidP="00A03B8C">
      <w:pPr>
        <w:spacing w:after="0" w:line="257" w:lineRule="auto"/>
        <w:ind w:left="720"/>
        <w:rPr>
          <w:rFonts w:ascii="Calibri" w:eastAsia="Calibri" w:hAnsi="Calibri" w:cs="Calibri"/>
          <w:i/>
          <w:color w:val="A00656" w:themeColor="text2"/>
          <w:szCs w:val="20"/>
        </w:rPr>
      </w:pP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3349E0" w:rsidRPr="00EB6353" w14:paraId="4448E54C" w14:textId="77777777" w:rsidTr="289B09C9">
        <w:trPr>
          <w:trHeight w:val="264"/>
        </w:trPr>
        <w:tc>
          <w:tcPr>
            <w:tcW w:w="967" w:type="dxa"/>
            <w:vMerge w:val="restart"/>
            <w:shd w:val="clear" w:color="auto" w:fill="5190AE" w:themeFill="accent6" w:themeFillShade="BF"/>
            <w:vAlign w:val="center"/>
          </w:tcPr>
          <w:p w14:paraId="4CEB32E2" w14:textId="0BF9EFC6" w:rsidR="003349E0" w:rsidRPr="00EB6353" w:rsidRDefault="09614C1A" w:rsidP="005118FC">
            <w:pPr>
              <w:jc w:val="left"/>
              <w:rPr>
                <w:rFonts w:ascii="Calibri" w:eastAsia="Calibri" w:hAnsi="Calibri" w:cs="Times New Roman"/>
              </w:rPr>
            </w:pPr>
            <w:r>
              <w:rPr>
                <w:noProof/>
              </w:rPr>
              <w:drawing>
                <wp:inline distT="0" distB="0" distL="0" distR="0" wp14:anchorId="0E702E10" wp14:editId="77FCDF95">
                  <wp:extent cx="475615" cy="475615"/>
                  <wp:effectExtent l="0" t="0" r="635" b="635"/>
                  <wp:docPr id="105083984"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760BF87E" w14:textId="6063BA7E" w:rsidR="003349E0" w:rsidRPr="00EB6353" w:rsidRDefault="003349E0" w:rsidP="005118FC">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Personen met een handicap verwachten dat de overheid deze maatregelen neemt</w:t>
            </w:r>
          </w:p>
        </w:tc>
      </w:tr>
      <w:tr w:rsidR="003349E0" w:rsidRPr="00EB6353" w14:paraId="4FF35F69" w14:textId="77777777" w:rsidTr="289B09C9">
        <w:trPr>
          <w:trHeight w:val="264"/>
        </w:trPr>
        <w:tc>
          <w:tcPr>
            <w:tcW w:w="967" w:type="dxa"/>
            <w:vMerge/>
            <w:vAlign w:val="center"/>
          </w:tcPr>
          <w:p w14:paraId="3B916143" w14:textId="74B4E566" w:rsidR="003349E0" w:rsidRPr="00EB6353" w:rsidRDefault="003349E0" w:rsidP="005118FC">
            <w:pPr>
              <w:jc w:val="left"/>
              <w:rPr>
                <w:rFonts w:ascii="Calibri" w:eastAsia="Calibri" w:hAnsi="Calibri" w:cs="Times New Roman"/>
              </w:rPr>
            </w:pPr>
          </w:p>
        </w:tc>
        <w:tc>
          <w:tcPr>
            <w:tcW w:w="8814" w:type="dxa"/>
            <w:shd w:val="clear" w:color="auto" w:fill="F2F2F2" w:themeFill="background2" w:themeFillShade="F2"/>
            <w:vAlign w:val="center"/>
          </w:tcPr>
          <w:p w14:paraId="534D1A36" w14:textId="7AEB1718" w:rsidR="003349E0" w:rsidRPr="00EB6353" w:rsidRDefault="09614C1A" w:rsidP="005118FC">
            <w:pPr>
              <w:spacing w:before="120"/>
              <w:rPr>
                <w:rFonts w:ascii="Calibri" w:eastAsia="Calibri" w:hAnsi="Calibri" w:cs="Times New Roman"/>
              </w:rPr>
            </w:pPr>
            <w:r w:rsidRPr="0D3E2756">
              <w:rPr>
                <w:rFonts w:ascii="Calibri" w:eastAsia="Calibri" w:hAnsi="Calibri" w:cs="Times New Roman"/>
              </w:rPr>
              <w:t xml:space="preserve">Minstens een opvolging </w:t>
            </w:r>
            <w:r w:rsidR="64D23EF8" w:rsidRPr="0D3E2756">
              <w:rPr>
                <w:rFonts w:ascii="Calibri" w:eastAsia="Calibri" w:hAnsi="Calibri" w:cs="Times New Roman"/>
              </w:rPr>
              <w:t xml:space="preserve">van hun situatie </w:t>
            </w:r>
            <w:r w:rsidRPr="0D3E2756">
              <w:rPr>
                <w:rFonts w:ascii="Calibri" w:eastAsia="Calibri" w:hAnsi="Calibri" w:cs="Times New Roman"/>
              </w:rPr>
              <w:t>per telefoon of email</w:t>
            </w:r>
            <w:r w:rsidR="58C68DA2" w:rsidRPr="0D3E2756">
              <w:rPr>
                <w:rFonts w:ascii="Calibri" w:eastAsia="Calibri" w:hAnsi="Calibri" w:cs="Times New Roman"/>
              </w:rPr>
              <w:t xml:space="preserve"> </w:t>
            </w:r>
          </w:p>
        </w:tc>
      </w:tr>
      <w:tr w:rsidR="003349E0" w:rsidRPr="00EB6353" w14:paraId="4EF7A9EF" w14:textId="77777777" w:rsidTr="289B09C9">
        <w:trPr>
          <w:trHeight w:val="264"/>
        </w:trPr>
        <w:tc>
          <w:tcPr>
            <w:tcW w:w="967" w:type="dxa"/>
            <w:vMerge/>
            <w:vAlign w:val="center"/>
          </w:tcPr>
          <w:p w14:paraId="46A01829" w14:textId="77777777" w:rsidR="003349E0" w:rsidRPr="00EB6353" w:rsidRDefault="003349E0" w:rsidP="005118FC">
            <w:pPr>
              <w:jc w:val="left"/>
              <w:rPr>
                <w:rFonts w:ascii="Calibri" w:eastAsia="Calibri" w:hAnsi="Calibri" w:cs="Times New Roman"/>
              </w:rPr>
            </w:pPr>
          </w:p>
        </w:tc>
        <w:tc>
          <w:tcPr>
            <w:tcW w:w="8814" w:type="dxa"/>
            <w:shd w:val="clear" w:color="auto" w:fill="FFFFFF" w:themeFill="background2"/>
            <w:vAlign w:val="center"/>
          </w:tcPr>
          <w:p w14:paraId="06CBAEA5" w14:textId="7AE830EB" w:rsidR="003349E0" w:rsidRPr="00EB6353" w:rsidRDefault="003349E0" w:rsidP="005118FC">
            <w:pPr>
              <w:spacing w:before="120"/>
              <w:rPr>
                <w:rFonts w:ascii="Calibri" w:eastAsia="Calibri" w:hAnsi="Calibri" w:cs="Times New Roman"/>
              </w:rPr>
            </w:pPr>
            <w:r w:rsidRPr="00EB6353">
              <w:rPr>
                <w:rFonts w:ascii="Calibri" w:eastAsia="Calibri" w:hAnsi="Calibri" w:cs="Times New Roman"/>
              </w:rPr>
              <w:t>Toegang tot vrijwilligerswerk</w:t>
            </w:r>
          </w:p>
        </w:tc>
      </w:tr>
      <w:tr w:rsidR="003349E0" w:rsidRPr="00EB6353" w14:paraId="2CCF4655" w14:textId="77777777" w:rsidTr="289B09C9">
        <w:trPr>
          <w:trHeight w:val="264"/>
        </w:trPr>
        <w:tc>
          <w:tcPr>
            <w:tcW w:w="967" w:type="dxa"/>
            <w:vMerge/>
            <w:vAlign w:val="center"/>
          </w:tcPr>
          <w:p w14:paraId="0E3F264C" w14:textId="77777777" w:rsidR="003349E0" w:rsidRPr="00EB6353" w:rsidRDefault="003349E0" w:rsidP="005118FC">
            <w:pPr>
              <w:jc w:val="left"/>
              <w:rPr>
                <w:rFonts w:ascii="Calibri" w:eastAsia="Calibri" w:hAnsi="Calibri" w:cs="Times New Roman"/>
              </w:rPr>
            </w:pPr>
          </w:p>
        </w:tc>
        <w:tc>
          <w:tcPr>
            <w:tcW w:w="8814" w:type="dxa"/>
            <w:shd w:val="clear" w:color="auto" w:fill="F2F2F2" w:themeFill="background2" w:themeFillShade="F2"/>
            <w:vAlign w:val="center"/>
          </w:tcPr>
          <w:p w14:paraId="27ACD760" w14:textId="7C778243" w:rsidR="003349E0" w:rsidRPr="00EB6353" w:rsidRDefault="003349E0" w:rsidP="005118FC">
            <w:pPr>
              <w:spacing w:before="120"/>
              <w:rPr>
                <w:rFonts w:ascii="Calibri" w:eastAsia="Calibri" w:hAnsi="Calibri" w:cs="Times New Roman"/>
                <w:szCs w:val="20"/>
              </w:rPr>
            </w:pPr>
            <w:r w:rsidRPr="00EB6353">
              <w:rPr>
                <w:rFonts w:ascii="Calibri" w:eastAsia="Calibri" w:hAnsi="Calibri" w:cs="Times New Roman"/>
                <w:szCs w:val="20"/>
              </w:rPr>
              <w:t xml:space="preserve">Meer bezoekmogelijkheden voor personen in </w:t>
            </w:r>
            <w:r w:rsidR="003536D3">
              <w:rPr>
                <w:rFonts w:ascii="Calibri" w:eastAsia="Calibri" w:hAnsi="Calibri" w:cs="Times New Roman"/>
                <w:szCs w:val="20"/>
              </w:rPr>
              <w:t>isolement</w:t>
            </w:r>
            <w:r w:rsidRPr="00EB6353">
              <w:rPr>
                <w:rFonts w:ascii="Calibri" w:eastAsia="Calibri" w:hAnsi="Calibri" w:cs="Times New Roman"/>
                <w:szCs w:val="20"/>
              </w:rPr>
              <w:t xml:space="preserve"> </w:t>
            </w:r>
          </w:p>
        </w:tc>
      </w:tr>
      <w:tr w:rsidR="003349E0" w:rsidRPr="00EB6353" w14:paraId="156D3B23" w14:textId="77777777" w:rsidTr="289B09C9">
        <w:trPr>
          <w:trHeight w:val="264"/>
        </w:trPr>
        <w:tc>
          <w:tcPr>
            <w:tcW w:w="967" w:type="dxa"/>
            <w:vMerge/>
            <w:vAlign w:val="center"/>
          </w:tcPr>
          <w:p w14:paraId="26C9F728" w14:textId="77777777" w:rsidR="003349E0" w:rsidRPr="00EB6353" w:rsidRDefault="003349E0" w:rsidP="005118FC">
            <w:pPr>
              <w:jc w:val="left"/>
              <w:rPr>
                <w:rFonts w:ascii="Calibri" w:eastAsia="Calibri" w:hAnsi="Calibri" w:cs="Times New Roman"/>
              </w:rPr>
            </w:pPr>
          </w:p>
        </w:tc>
        <w:tc>
          <w:tcPr>
            <w:tcW w:w="8814" w:type="dxa"/>
            <w:shd w:val="clear" w:color="auto" w:fill="FFFFFF" w:themeFill="background2"/>
            <w:vAlign w:val="center"/>
          </w:tcPr>
          <w:p w14:paraId="2D1B8FED" w14:textId="46B73BF5" w:rsidR="003349E0" w:rsidRPr="00EB6353" w:rsidRDefault="003349E0" w:rsidP="005118FC">
            <w:pPr>
              <w:spacing w:before="120"/>
              <w:rPr>
                <w:rFonts w:ascii="Calibri" w:eastAsia="Calibri" w:hAnsi="Calibri" w:cs="Times New Roman"/>
                <w:szCs w:val="20"/>
              </w:rPr>
            </w:pPr>
            <w:r w:rsidRPr="00EB6353">
              <w:rPr>
                <w:rFonts w:ascii="Calibri" w:eastAsia="Calibri" w:hAnsi="Calibri" w:cs="Times New Roman"/>
                <w:szCs w:val="20"/>
              </w:rPr>
              <w:t>Meer mogelijkheden voor sociaal contact</w:t>
            </w:r>
          </w:p>
        </w:tc>
      </w:tr>
      <w:tr w:rsidR="003349E0" w:rsidRPr="00EB6353" w14:paraId="5E9C2548" w14:textId="77777777" w:rsidTr="289B09C9">
        <w:trPr>
          <w:trHeight w:val="264"/>
        </w:trPr>
        <w:tc>
          <w:tcPr>
            <w:tcW w:w="967" w:type="dxa"/>
            <w:vMerge/>
            <w:vAlign w:val="center"/>
          </w:tcPr>
          <w:p w14:paraId="1A825E7F" w14:textId="77777777" w:rsidR="003349E0" w:rsidRPr="00EB6353" w:rsidRDefault="003349E0" w:rsidP="005118FC">
            <w:pPr>
              <w:jc w:val="left"/>
              <w:rPr>
                <w:rFonts w:ascii="Calibri" w:eastAsia="Calibri" w:hAnsi="Calibri" w:cs="Times New Roman"/>
              </w:rPr>
            </w:pPr>
          </w:p>
        </w:tc>
        <w:tc>
          <w:tcPr>
            <w:tcW w:w="8814" w:type="dxa"/>
            <w:shd w:val="clear" w:color="auto" w:fill="F2F2F2" w:themeFill="background2" w:themeFillShade="F2"/>
            <w:vAlign w:val="center"/>
          </w:tcPr>
          <w:p w14:paraId="166FEB22" w14:textId="7BBCD7CD" w:rsidR="003349E0" w:rsidRPr="00EB6353" w:rsidRDefault="003349E0" w:rsidP="005118FC">
            <w:pPr>
              <w:spacing w:before="120"/>
              <w:rPr>
                <w:rFonts w:ascii="Calibri" w:eastAsia="Calibri" w:hAnsi="Calibri" w:cs="Times New Roman"/>
                <w:szCs w:val="20"/>
              </w:rPr>
            </w:pPr>
            <w:r w:rsidRPr="00EB6353">
              <w:rPr>
                <w:rFonts w:ascii="Calibri" w:eastAsia="Calibri" w:hAnsi="Calibri" w:cs="Times New Roman"/>
                <w:szCs w:val="20"/>
              </w:rPr>
              <w:t>Bezoek door vrienden en familie toelaten</w:t>
            </w:r>
          </w:p>
        </w:tc>
      </w:tr>
      <w:tr w:rsidR="003349E0" w:rsidRPr="00EB6353" w14:paraId="795C82BC" w14:textId="77777777" w:rsidTr="289B09C9">
        <w:trPr>
          <w:trHeight w:val="264"/>
        </w:trPr>
        <w:tc>
          <w:tcPr>
            <w:tcW w:w="967" w:type="dxa"/>
            <w:vMerge/>
            <w:vAlign w:val="center"/>
          </w:tcPr>
          <w:p w14:paraId="274F2242" w14:textId="77777777" w:rsidR="003349E0" w:rsidRPr="00EB6353" w:rsidRDefault="003349E0" w:rsidP="005118FC">
            <w:pPr>
              <w:jc w:val="left"/>
              <w:rPr>
                <w:rFonts w:ascii="Calibri" w:eastAsia="Calibri" w:hAnsi="Calibri" w:cs="Times New Roman"/>
              </w:rPr>
            </w:pPr>
          </w:p>
        </w:tc>
        <w:tc>
          <w:tcPr>
            <w:tcW w:w="8814" w:type="dxa"/>
            <w:shd w:val="clear" w:color="auto" w:fill="FFFFFF" w:themeFill="background2"/>
            <w:vAlign w:val="center"/>
          </w:tcPr>
          <w:p w14:paraId="21E2156C" w14:textId="45B603DE" w:rsidR="003349E0" w:rsidRPr="00EB6353" w:rsidRDefault="003349E0" w:rsidP="005118FC">
            <w:pPr>
              <w:spacing w:before="120"/>
              <w:rPr>
                <w:rFonts w:ascii="Calibri" w:eastAsia="Calibri" w:hAnsi="Calibri" w:cs="Times New Roman"/>
                <w:szCs w:val="20"/>
              </w:rPr>
            </w:pPr>
            <w:r w:rsidRPr="00EB6353">
              <w:rPr>
                <w:rFonts w:ascii="Calibri" w:eastAsia="Calibri" w:hAnsi="Calibri" w:cs="Times New Roman"/>
              </w:rPr>
              <w:t>Toestemming om tijdelijk bij iemand in te trekken zonder gevolgen voor de uitkeringen</w:t>
            </w:r>
          </w:p>
        </w:tc>
      </w:tr>
      <w:tr w:rsidR="003349E0" w:rsidRPr="00EB6353" w14:paraId="6806CB76" w14:textId="77777777" w:rsidTr="289B09C9">
        <w:trPr>
          <w:trHeight w:val="264"/>
        </w:trPr>
        <w:tc>
          <w:tcPr>
            <w:tcW w:w="967" w:type="dxa"/>
            <w:vMerge/>
            <w:vAlign w:val="center"/>
          </w:tcPr>
          <w:p w14:paraId="6D105078" w14:textId="77777777" w:rsidR="003349E0" w:rsidRPr="00EB6353" w:rsidRDefault="003349E0" w:rsidP="005118FC">
            <w:pPr>
              <w:jc w:val="left"/>
              <w:rPr>
                <w:rFonts w:ascii="Calibri" w:eastAsia="Calibri" w:hAnsi="Calibri" w:cs="Times New Roman"/>
              </w:rPr>
            </w:pPr>
          </w:p>
        </w:tc>
        <w:tc>
          <w:tcPr>
            <w:tcW w:w="8814" w:type="dxa"/>
            <w:shd w:val="clear" w:color="auto" w:fill="F2F2F2" w:themeFill="background2" w:themeFillShade="F2"/>
            <w:vAlign w:val="center"/>
          </w:tcPr>
          <w:p w14:paraId="25EBF445" w14:textId="2F7011B3" w:rsidR="003349E0" w:rsidRPr="00EB6353" w:rsidRDefault="003349E0" w:rsidP="006F2BB1">
            <w:pPr>
              <w:spacing w:before="120" w:after="120"/>
              <w:rPr>
                <w:rFonts w:ascii="Calibri" w:eastAsia="Calibri" w:hAnsi="Calibri" w:cs="Times New Roman"/>
              </w:rPr>
            </w:pPr>
            <w:r w:rsidRPr="00EB6353">
              <w:rPr>
                <w:rFonts w:ascii="Calibri" w:eastAsia="Calibri" w:hAnsi="Calibri" w:cs="Times New Roman"/>
              </w:rPr>
              <w:t>Uitbreiding van de lijst met essentiële verplaatsingen (mogelijkheid om familie of vrienden te bezoeken die veraf wonen)</w:t>
            </w:r>
          </w:p>
        </w:tc>
      </w:tr>
    </w:tbl>
    <w:p w14:paraId="67B86A3F" w14:textId="77777777" w:rsidR="00577C41" w:rsidRPr="00EB6353" w:rsidRDefault="00577C41" w:rsidP="00577C41">
      <w:pPr>
        <w:spacing w:line="257" w:lineRule="auto"/>
        <w:ind w:left="720"/>
        <w:rPr>
          <w:rFonts w:ascii="Calibri" w:eastAsia="Calibri" w:hAnsi="Calibri" w:cs="Calibri"/>
          <w:i/>
          <w:color w:val="A00656" w:themeColor="text2"/>
        </w:rPr>
      </w:pPr>
    </w:p>
    <w:p w14:paraId="28D0E0CF" w14:textId="26EB513C" w:rsidR="00577C41" w:rsidRPr="00EB6353" w:rsidRDefault="00A70701" w:rsidP="00577C41">
      <w:pPr>
        <w:pStyle w:val="Kop4"/>
        <w:numPr>
          <w:ilvl w:val="0"/>
          <w:numId w:val="2"/>
        </w:numPr>
      </w:pPr>
      <w:r w:rsidRPr="00EB6353">
        <w:t>Opschorting van gezondheidszorg</w:t>
      </w:r>
    </w:p>
    <w:p w14:paraId="704D2A95" w14:textId="01B9A4C0" w:rsidR="00577C41" w:rsidRPr="00EB6353" w:rsidRDefault="00A70701" w:rsidP="00577C41">
      <w:pPr>
        <w:pStyle w:val="Kop5"/>
        <w:spacing w:after="120"/>
        <w:rPr>
          <w:rFonts w:asciiTheme="minorHAnsi" w:hAnsiTheme="minorHAnsi" w:cstheme="minorHAnsi"/>
          <w:b/>
          <w:sz w:val="24"/>
          <w:szCs w:val="24"/>
        </w:rPr>
      </w:pPr>
      <w:bookmarkStart w:id="27" w:name="_Hlk43127834"/>
      <w:bookmarkStart w:id="28" w:name="_Hlk41477958"/>
      <w:r w:rsidRPr="00EB6353">
        <w:rPr>
          <w:b/>
        </w:rPr>
        <w:t xml:space="preserve">Medische en paramedische zorg uitgesteld </w:t>
      </w:r>
    </w:p>
    <w:p w14:paraId="5F9720B7" w14:textId="0BA891BB" w:rsidR="003C4010" w:rsidRPr="00EB6353" w:rsidRDefault="6F566D3E" w:rsidP="0D3E2756">
      <w:pPr>
        <w:rPr>
          <w:color w:val="000000" w:themeColor="text1"/>
        </w:rPr>
      </w:pPr>
      <w:bookmarkStart w:id="29" w:name="_Hlk43127896"/>
      <w:bookmarkEnd w:id="27"/>
      <w:r w:rsidRPr="0D3E2756">
        <w:rPr>
          <w:color w:val="000000" w:themeColor="text1"/>
        </w:rPr>
        <w:t>Een groot aantal personen met een handicap zijn bezorgd over het uitstel van medische en paramedische zorg, zowel thuis als in ziekenhuizen. Vooral de stopzetting van kinesitherapie werd zowel in Vlaanderen als Wallonië benadrukt.</w:t>
      </w:r>
      <w:r w:rsidR="7D9CDA19" w:rsidRPr="0D3E2756">
        <w:rPr>
          <w:color w:val="000000" w:themeColor="text1"/>
        </w:rPr>
        <w:t xml:space="preserve"> </w:t>
      </w:r>
    </w:p>
    <w:p w14:paraId="0879D0BF" w14:textId="779C0553" w:rsidR="003C4010" w:rsidRPr="00EB6353" w:rsidRDefault="4FD8ACED" w:rsidP="0D3E2756">
      <w:pPr>
        <w:spacing w:line="257" w:lineRule="auto"/>
        <w:rPr>
          <w:color w:val="000000" w:themeColor="text1"/>
        </w:rPr>
      </w:pPr>
      <w:r w:rsidRPr="0D3E2756">
        <w:rPr>
          <w:color w:val="000000" w:themeColor="text1"/>
        </w:rPr>
        <w:t>Personen met een handicap melden ook dat hun medische zorgnoden vaak niet w</w:t>
      </w:r>
      <w:r w:rsidR="6553CC4B" w:rsidRPr="0D3E2756">
        <w:rPr>
          <w:color w:val="000000" w:themeColor="text1"/>
        </w:rPr>
        <w:t>o</w:t>
      </w:r>
      <w:r w:rsidRPr="0D3E2756">
        <w:rPr>
          <w:color w:val="000000" w:themeColor="text1"/>
        </w:rPr>
        <w:t>rden opgevolgd, tenzij telefonisch</w:t>
      </w:r>
      <w:r w:rsidR="2C19DF3E" w:rsidRPr="0D3E2756">
        <w:rPr>
          <w:color w:val="000000" w:themeColor="text1"/>
        </w:rPr>
        <w:t xml:space="preserve"> of via videoconferentie</w:t>
      </w:r>
      <w:r w:rsidRPr="0D3E2756">
        <w:rPr>
          <w:color w:val="000000" w:themeColor="text1"/>
        </w:rPr>
        <w:t xml:space="preserve">. Dit heeft geleid tot een toename van fysiek en psychisch lijden, onmogelijkheid om de ziekte </w:t>
      </w:r>
      <w:r w:rsidR="6553CC4B" w:rsidRPr="0D3E2756">
        <w:rPr>
          <w:color w:val="000000" w:themeColor="text1"/>
        </w:rPr>
        <w:t>te behandelen</w:t>
      </w:r>
      <w:r w:rsidRPr="0D3E2756">
        <w:rPr>
          <w:color w:val="000000" w:themeColor="text1"/>
        </w:rPr>
        <w:t>, of zelfs een achteruitgang van de ziekte, en het gevoel dat men over het hoofd wordt gezien.</w:t>
      </w:r>
      <w:r w:rsidR="7D9CDA19" w:rsidRPr="0D3E2756">
        <w:rPr>
          <w:color w:val="000000" w:themeColor="text1"/>
        </w:rPr>
        <w:t xml:space="preserve"> </w:t>
      </w:r>
    </w:p>
    <w:p w14:paraId="239F03F1" w14:textId="0F0F7EE0" w:rsidR="008B33BE" w:rsidRPr="00825DB8" w:rsidRDefault="008B33BE" w:rsidP="0012380E">
      <w:pPr>
        <w:spacing w:line="257" w:lineRule="auto"/>
        <w:ind w:left="720"/>
        <w:rPr>
          <w:rFonts w:ascii="Calibri" w:eastAsia="Calibri" w:hAnsi="Calibri" w:cs="Calibri"/>
          <w:i/>
          <w:color w:val="A00656" w:themeColor="text2"/>
          <w:szCs w:val="20"/>
        </w:rPr>
      </w:pPr>
      <w:r w:rsidRPr="00825DB8">
        <w:rPr>
          <w:rFonts w:ascii="Calibri" w:eastAsia="Calibri" w:hAnsi="Calibri" w:cs="Calibri"/>
          <w:i/>
          <w:color w:val="A00656" w:themeColor="text2"/>
          <w:szCs w:val="20"/>
        </w:rPr>
        <w:t xml:space="preserve">“Ik hoop vooral dat ik een echte neurologische opvolging kan krijgen voordat de ziekte onbeheersbaar wordt. Het is niet alleen </w:t>
      </w:r>
      <w:r w:rsidRPr="00825DB8">
        <w:rPr>
          <w:rFonts w:ascii="Calibri" w:eastAsia="Calibri" w:hAnsi="Calibri" w:cs="Calibri"/>
          <w:i/>
          <w:iCs/>
          <w:color w:val="A00656" w:themeColor="text2"/>
        </w:rPr>
        <w:t>C</w:t>
      </w:r>
      <w:r w:rsidR="28D84160" w:rsidRPr="00825DB8">
        <w:rPr>
          <w:rFonts w:ascii="Calibri" w:eastAsia="Calibri" w:hAnsi="Calibri" w:cs="Calibri"/>
          <w:i/>
          <w:iCs/>
          <w:color w:val="A00656" w:themeColor="text2"/>
        </w:rPr>
        <w:t>OVID</w:t>
      </w:r>
      <w:r w:rsidRPr="00825DB8">
        <w:rPr>
          <w:rFonts w:ascii="Calibri" w:eastAsia="Calibri" w:hAnsi="Calibri" w:cs="Calibri"/>
          <w:i/>
          <w:color w:val="A00656" w:themeColor="text2"/>
          <w:szCs w:val="20"/>
        </w:rPr>
        <w:t xml:space="preserve"> die doodt... helaas!”*</w:t>
      </w:r>
    </w:p>
    <w:p w14:paraId="1CE11A85" w14:textId="77777777" w:rsidR="009C49F9" w:rsidRPr="00825DB8" w:rsidRDefault="009C49F9" w:rsidP="009C49F9">
      <w:pPr>
        <w:keepNext w:val="0"/>
        <w:keepLines w:val="0"/>
        <w:spacing w:after="0" w:line="240" w:lineRule="auto"/>
        <w:ind w:left="720"/>
        <w:rPr>
          <w:rFonts w:ascii="Calibri" w:eastAsia="Calibri" w:hAnsi="Calibri" w:cs="Calibri"/>
          <w:i/>
          <w:color w:val="A00656" w:themeColor="text2"/>
          <w:szCs w:val="20"/>
        </w:rPr>
      </w:pPr>
      <w:r w:rsidRPr="00825DB8">
        <w:rPr>
          <w:rFonts w:ascii="Calibri" w:eastAsia="Calibri" w:hAnsi="Calibri" w:cs="Calibri"/>
          <w:i/>
          <w:color w:val="A00656" w:themeColor="text2"/>
          <w:szCs w:val="20"/>
        </w:rPr>
        <w:t>“De paniek heeft een enorme impact op mijn fysieke gezondheid gehad, gewrichtsontstekingen, spierkrampen en stijfheid. Ik kan echter niet naar mijn wekelijkse afspraak bij de kine voor chronische aandoeningen. Hoe langer hoe meer wordt m’n lijf m’n gevangenis en kan ik eigenlijk nergens nog naartoe.”</w:t>
      </w:r>
    </w:p>
    <w:p w14:paraId="4C9D8326" w14:textId="77777777" w:rsidR="002926AC" w:rsidRPr="008E5933" w:rsidRDefault="002926AC" w:rsidP="009C49F9">
      <w:pPr>
        <w:keepNext w:val="0"/>
        <w:keepLines w:val="0"/>
        <w:spacing w:after="0" w:line="240" w:lineRule="auto"/>
        <w:ind w:left="720"/>
        <w:rPr>
          <w:rFonts w:ascii="Calibri" w:eastAsia="Calibri" w:hAnsi="Calibri" w:cs="Calibri"/>
          <w:i/>
          <w:color w:val="366075" w:themeColor="accent6" w:themeShade="80"/>
          <w:szCs w:val="20"/>
        </w:rPr>
      </w:pPr>
    </w:p>
    <w:p w14:paraId="4035A002" w14:textId="55210B6F" w:rsidR="00577C41" w:rsidRPr="00EB6353" w:rsidRDefault="00C54EDB" w:rsidP="00577C41">
      <w:pPr>
        <w:pStyle w:val="Kop5"/>
        <w:spacing w:after="120"/>
        <w:rPr>
          <w:b/>
        </w:rPr>
      </w:pPr>
      <w:r w:rsidRPr="00EB6353">
        <w:rPr>
          <w:b/>
        </w:rPr>
        <w:lastRenderedPageBreak/>
        <w:t>Gebrek aan psych</w:t>
      </w:r>
      <w:r w:rsidR="009C46DB" w:rsidRPr="00EB6353">
        <w:rPr>
          <w:b/>
        </w:rPr>
        <w:t>ologis</w:t>
      </w:r>
      <w:r w:rsidRPr="00EB6353">
        <w:rPr>
          <w:b/>
        </w:rPr>
        <w:t xml:space="preserve">che ondersteuning </w:t>
      </w:r>
      <w:bookmarkEnd w:id="29"/>
    </w:p>
    <w:p w14:paraId="068D9BA5" w14:textId="27A73974" w:rsidR="008D34A1" w:rsidRPr="00EB6353" w:rsidRDefault="31D0106E" w:rsidP="0D3E2756">
      <w:pPr>
        <w:rPr>
          <w:color w:val="000000" w:themeColor="text1"/>
        </w:rPr>
      </w:pPr>
      <w:r w:rsidRPr="0D3E2756">
        <w:rPr>
          <w:color w:val="000000" w:themeColor="text1"/>
        </w:rPr>
        <w:t xml:space="preserve">Tijdens de quarantaine, een situatie met een grote impact op het psychisch welzijn, werden consultaties bij de psycholoog of andere psychologische ondersteuning meestal geannuleerd. Hoewel sommige sessies toch via videoconferentie </w:t>
      </w:r>
      <w:r w:rsidR="4C48F541" w:rsidRPr="0D3E2756">
        <w:rPr>
          <w:color w:val="000000" w:themeColor="text1"/>
        </w:rPr>
        <w:t>konden verlopen</w:t>
      </w:r>
      <w:r w:rsidRPr="0D3E2756">
        <w:rPr>
          <w:color w:val="000000" w:themeColor="text1"/>
        </w:rPr>
        <w:t>, voldeed dit alternatief niet altijd aan de behoeften van de patiënten.</w:t>
      </w:r>
      <w:r w:rsidR="3D605A6A" w:rsidRPr="0D3E2756">
        <w:rPr>
          <w:color w:val="000000" w:themeColor="text1"/>
        </w:rPr>
        <w:t xml:space="preserve">  </w:t>
      </w:r>
      <w:r w:rsidRPr="0D3E2756">
        <w:rPr>
          <w:color w:val="000000" w:themeColor="text1"/>
        </w:rPr>
        <w:t xml:space="preserve"> </w:t>
      </w:r>
    </w:p>
    <w:p w14:paraId="397DCC73" w14:textId="4F13B714" w:rsidR="00413374" w:rsidRPr="00AA3DDF" w:rsidRDefault="00413374" w:rsidP="00413374">
      <w:pPr>
        <w:spacing w:line="257" w:lineRule="auto"/>
        <w:ind w:left="720"/>
        <w:rPr>
          <w:rFonts w:ascii="Calibri" w:eastAsia="Calibri" w:hAnsi="Calibri" w:cs="Calibri"/>
          <w:i/>
          <w:iCs/>
          <w:color w:val="A00656" w:themeColor="text2"/>
          <w:szCs w:val="20"/>
        </w:rPr>
      </w:pPr>
      <w:r w:rsidRPr="00AA3DDF">
        <w:rPr>
          <w:color w:val="A00656" w:themeColor="text2"/>
          <w:szCs w:val="20"/>
        </w:rPr>
        <w:t>“</w:t>
      </w:r>
      <w:r w:rsidRPr="00AA3DDF">
        <w:rPr>
          <w:rFonts w:ascii="Calibri" w:eastAsia="Calibri" w:hAnsi="Calibri" w:cs="Calibri"/>
          <w:i/>
          <w:iCs/>
          <w:color w:val="A00656" w:themeColor="text2"/>
          <w:szCs w:val="20"/>
        </w:rPr>
        <w:t xml:space="preserve">Normaal ging ik regelmatig naar de psycholoog en psychiater, maar dat is nu grotendeels stilgevallen. Af en toe heb ik een telefonisch gesprek maar dat gaat nooit heel diep omdat ik niet wil dat de rest van mijn gezin mij hoort praten.” </w:t>
      </w:r>
    </w:p>
    <w:p w14:paraId="25DCABB2" w14:textId="58DA026B" w:rsidR="00577C41" w:rsidRPr="00AA3DDF" w:rsidRDefault="00AF7A01" w:rsidP="00EF7171">
      <w:pPr>
        <w:spacing w:line="257" w:lineRule="auto"/>
        <w:ind w:left="720"/>
        <w:rPr>
          <w:rFonts w:ascii="Calibri" w:eastAsia="Calibri" w:hAnsi="Calibri" w:cs="Calibri"/>
          <w:i/>
          <w:iCs/>
          <w:color w:val="A00656" w:themeColor="text2"/>
          <w:szCs w:val="20"/>
        </w:rPr>
      </w:pPr>
      <w:r w:rsidRPr="00AA3DDF">
        <w:rPr>
          <w:rFonts w:ascii="Calibri" w:eastAsia="Calibri" w:hAnsi="Calibri" w:cs="Calibri"/>
          <w:i/>
          <w:iCs/>
          <w:color w:val="A00656" w:themeColor="text2"/>
          <w:szCs w:val="20"/>
        </w:rPr>
        <w:t>“Ik kreeg mijn psychiater niet te zien hoewel ik er nood aan had, nog meer dan anders.”*</w:t>
      </w:r>
      <w:bookmarkEnd w:id="28"/>
    </w:p>
    <w:p w14:paraId="3E9BA2EE" w14:textId="77777777" w:rsidR="00EF7171" w:rsidRPr="00225F8E" w:rsidRDefault="00EF7171" w:rsidP="00EF7171">
      <w:pPr>
        <w:spacing w:after="0" w:line="257" w:lineRule="auto"/>
        <w:ind w:left="720"/>
        <w:rPr>
          <w:rFonts w:ascii="Calibri" w:eastAsia="Calibri" w:hAnsi="Calibri" w:cs="Calibri"/>
          <w:i/>
          <w:iCs/>
          <w:color w:val="366075" w:themeColor="accent6" w:themeShade="80"/>
          <w:szCs w:val="20"/>
        </w:rPr>
      </w:pP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A11756" w:rsidRPr="00EB6353" w14:paraId="3DA92990" w14:textId="77777777" w:rsidTr="289B09C9">
        <w:trPr>
          <w:trHeight w:val="264"/>
        </w:trPr>
        <w:tc>
          <w:tcPr>
            <w:tcW w:w="967" w:type="dxa"/>
            <w:vMerge w:val="restart"/>
            <w:shd w:val="clear" w:color="auto" w:fill="5190AE" w:themeFill="accent6" w:themeFillShade="BF"/>
            <w:vAlign w:val="center"/>
          </w:tcPr>
          <w:p w14:paraId="1DB39F10" w14:textId="546AA419" w:rsidR="00A11756" w:rsidRPr="00EB6353" w:rsidRDefault="5526FBBD" w:rsidP="005118FC">
            <w:pPr>
              <w:jc w:val="left"/>
              <w:rPr>
                <w:rFonts w:ascii="Calibri" w:eastAsia="Calibri" w:hAnsi="Calibri" w:cs="Times New Roman"/>
              </w:rPr>
            </w:pPr>
            <w:r>
              <w:rPr>
                <w:noProof/>
              </w:rPr>
              <w:drawing>
                <wp:inline distT="0" distB="0" distL="0" distR="0" wp14:anchorId="1A2648CC" wp14:editId="62F77C8A">
                  <wp:extent cx="475615" cy="475615"/>
                  <wp:effectExtent l="0" t="0" r="635" b="635"/>
                  <wp:docPr id="1625743790"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0EE9E2A9" w14:textId="6CF663A4" w:rsidR="00A11756" w:rsidRPr="00EB6353" w:rsidRDefault="00A11756" w:rsidP="005118FC">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Personen met een handicap verwachten dat de overheid deze maatregelen neemt</w:t>
            </w:r>
          </w:p>
        </w:tc>
      </w:tr>
      <w:tr w:rsidR="00A11756" w:rsidRPr="00EB6353" w14:paraId="368A6F7A" w14:textId="77777777" w:rsidTr="289B09C9">
        <w:trPr>
          <w:trHeight w:val="264"/>
        </w:trPr>
        <w:tc>
          <w:tcPr>
            <w:tcW w:w="967" w:type="dxa"/>
            <w:vMerge/>
            <w:vAlign w:val="center"/>
          </w:tcPr>
          <w:p w14:paraId="1DAC4DAF" w14:textId="4266B811"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762CFA47" w14:textId="0E54A32B"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Behoud van logopedie, ergotherapie, kinesitherapie, revalidatie en pedicure (en het ter beschikking stellen van het nodige beschermingsmateriaal)</w:t>
            </w:r>
          </w:p>
        </w:tc>
      </w:tr>
      <w:tr w:rsidR="00A11756" w:rsidRPr="00EB6353" w14:paraId="294E8017" w14:textId="77777777" w:rsidTr="289B09C9">
        <w:trPr>
          <w:trHeight w:val="264"/>
        </w:trPr>
        <w:tc>
          <w:tcPr>
            <w:tcW w:w="967" w:type="dxa"/>
            <w:vMerge/>
            <w:vAlign w:val="center"/>
          </w:tcPr>
          <w:p w14:paraId="77E3748F"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6BFB7899" w14:textId="600469CF"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Behoud van consultaties bij specialisten (of consultaties via videoconferentie bij de psycholoog of psychiater) en in het ziekenhuis</w:t>
            </w:r>
          </w:p>
        </w:tc>
      </w:tr>
      <w:tr w:rsidR="00A11756" w:rsidRPr="00EB6353" w14:paraId="21847B02" w14:textId="77777777" w:rsidTr="289B09C9">
        <w:trPr>
          <w:trHeight w:val="264"/>
        </w:trPr>
        <w:tc>
          <w:tcPr>
            <w:tcW w:w="967" w:type="dxa"/>
            <w:vMerge/>
            <w:vAlign w:val="center"/>
          </w:tcPr>
          <w:p w14:paraId="4394CB98"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3E536CDF" w14:textId="1F3F0466"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Toegang tot zwemmen en paardrijden voor therapeutische doeleinden</w:t>
            </w:r>
          </w:p>
        </w:tc>
      </w:tr>
      <w:tr w:rsidR="00A11756" w:rsidRPr="00EB6353" w14:paraId="6CDBA01D" w14:textId="77777777" w:rsidTr="289B09C9">
        <w:trPr>
          <w:trHeight w:val="264"/>
        </w:trPr>
        <w:tc>
          <w:tcPr>
            <w:tcW w:w="967" w:type="dxa"/>
            <w:vMerge/>
            <w:vAlign w:val="center"/>
          </w:tcPr>
          <w:p w14:paraId="726FC6F4"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45306691" w14:textId="55B2108B" w:rsidR="00A11756" w:rsidRPr="00EB6353" w:rsidRDefault="5526FBBD" w:rsidP="0D3E2756">
            <w:pPr>
              <w:keepNext w:val="0"/>
              <w:keepLines w:val="0"/>
              <w:spacing w:before="120" w:after="120"/>
              <w:jc w:val="left"/>
              <w:rPr>
                <w:rFonts w:ascii="Calibri" w:eastAsia="Calibri" w:hAnsi="Calibri" w:cs="Times New Roman"/>
              </w:rPr>
            </w:pPr>
            <w:r w:rsidRPr="0D3E2756">
              <w:rPr>
                <w:rFonts w:ascii="Calibri" w:eastAsia="Calibri" w:hAnsi="Calibri" w:cs="Times New Roman"/>
              </w:rPr>
              <w:t>Psychologische ondersteuning voor moeilijkheden veroorzaakt door de quarantaine</w:t>
            </w:r>
            <w:r w:rsidR="5E0BCC7B" w:rsidRPr="0D3E2756">
              <w:rPr>
                <w:rFonts w:ascii="Calibri" w:eastAsia="Calibri" w:hAnsi="Calibri" w:cs="Times New Roman"/>
              </w:rPr>
              <w:t xml:space="preserve"> </w:t>
            </w:r>
          </w:p>
        </w:tc>
      </w:tr>
    </w:tbl>
    <w:p w14:paraId="2C07244F" w14:textId="77777777" w:rsidR="00914017" w:rsidRPr="00EB6353" w:rsidRDefault="00914017" w:rsidP="00914017">
      <w:pPr>
        <w:pStyle w:val="Kop4"/>
      </w:pPr>
    </w:p>
    <w:p w14:paraId="00F15E2B" w14:textId="2446CE01" w:rsidR="00577C41" w:rsidRPr="00EB6353" w:rsidRDefault="00FF5A71" w:rsidP="00914017">
      <w:pPr>
        <w:pStyle w:val="Kop4"/>
        <w:numPr>
          <w:ilvl w:val="0"/>
          <w:numId w:val="2"/>
        </w:numPr>
      </w:pPr>
      <w:r w:rsidRPr="00EB6353">
        <w:t>Onvoldoende beschermingsmateriaal</w:t>
      </w:r>
    </w:p>
    <w:p w14:paraId="46B6416E" w14:textId="3F404724" w:rsidR="00577C41" w:rsidRPr="00EB6353" w:rsidRDefault="00FF5A71" w:rsidP="00577C41">
      <w:pPr>
        <w:pStyle w:val="Kop4"/>
        <w:spacing w:after="120"/>
      </w:pPr>
      <w:r w:rsidRPr="00EB6353">
        <w:rPr>
          <w:color w:val="4F57A6" w:themeColor="accent1" w:themeShade="BF"/>
        </w:rPr>
        <w:t xml:space="preserve">Geen maskers, geen toegang tot zorg </w:t>
      </w:r>
    </w:p>
    <w:p w14:paraId="2006F3EA" w14:textId="1FB51B15" w:rsidR="001F287C" w:rsidRPr="00EB6353" w:rsidRDefault="001F287C" w:rsidP="00DB2BAB">
      <w:pPr>
        <w:rPr>
          <w:color w:val="000000" w:themeColor="text1"/>
          <w:szCs w:val="20"/>
        </w:rPr>
      </w:pPr>
      <w:r w:rsidRPr="00EB6353">
        <w:rPr>
          <w:color w:val="000000" w:themeColor="text1"/>
          <w:szCs w:val="20"/>
        </w:rPr>
        <w:t xml:space="preserve">Het gebrek aan maskers, handschoenen en </w:t>
      </w:r>
      <w:r w:rsidR="00661ED6" w:rsidRPr="00EB6353">
        <w:rPr>
          <w:color w:val="000000" w:themeColor="text1"/>
          <w:szCs w:val="20"/>
        </w:rPr>
        <w:t>testmateriaal</w:t>
      </w:r>
      <w:r w:rsidRPr="00EB6353">
        <w:rPr>
          <w:color w:val="000000" w:themeColor="text1"/>
          <w:szCs w:val="20"/>
        </w:rPr>
        <w:t xml:space="preserve"> heeft elke burger getroffen. Ondanks een verhoogd </w:t>
      </w:r>
      <w:r w:rsidR="00477710" w:rsidRPr="00EB6353">
        <w:rPr>
          <w:color w:val="000000" w:themeColor="text1"/>
          <w:szCs w:val="20"/>
        </w:rPr>
        <w:t xml:space="preserve">risico op besmetting </w:t>
      </w:r>
      <w:r w:rsidRPr="00EB6353">
        <w:rPr>
          <w:color w:val="000000" w:themeColor="text1"/>
          <w:szCs w:val="20"/>
        </w:rPr>
        <w:t xml:space="preserve">en een gebrek aan </w:t>
      </w:r>
      <w:r w:rsidR="00DB3B72" w:rsidRPr="00EB6353">
        <w:rPr>
          <w:color w:val="000000" w:themeColor="text1"/>
          <w:szCs w:val="20"/>
        </w:rPr>
        <w:t>materiaal</w:t>
      </w:r>
      <w:r w:rsidRPr="00EB6353">
        <w:rPr>
          <w:color w:val="000000" w:themeColor="text1"/>
          <w:szCs w:val="20"/>
        </w:rPr>
        <w:t xml:space="preserve"> kregen personen met een handicap geen speciale bescherming en kon de </w:t>
      </w:r>
      <w:r w:rsidR="00CE239A" w:rsidRPr="00EB6353">
        <w:rPr>
          <w:color w:val="000000" w:themeColor="text1"/>
          <w:szCs w:val="20"/>
        </w:rPr>
        <w:t xml:space="preserve">nodige </w:t>
      </w:r>
      <w:r w:rsidRPr="00EB6353">
        <w:rPr>
          <w:color w:val="000000" w:themeColor="text1"/>
          <w:szCs w:val="20"/>
        </w:rPr>
        <w:t xml:space="preserve">zorg niet worden verleend. </w:t>
      </w:r>
    </w:p>
    <w:p w14:paraId="22132724" w14:textId="77777777" w:rsidR="00EA3973" w:rsidRPr="00A730EC" w:rsidRDefault="00EA3973" w:rsidP="00EA3973">
      <w:pPr>
        <w:spacing w:line="257" w:lineRule="auto"/>
        <w:ind w:left="720"/>
        <w:rPr>
          <w:rFonts w:ascii="Calibri" w:eastAsia="Calibri" w:hAnsi="Calibri" w:cs="Calibri"/>
          <w:i/>
          <w:color w:val="A00656" w:themeColor="text2"/>
          <w:szCs w:val="20"/>
        </w:rPr>
      </w:pPr>
      <w:r w:rsidRPr="00A730EC">
        <w:rPr>
          <w:rFonts w:ascii="Calibri" w:eastAsia="Calibri" w:hAnsi="Calibri" w:cs="Calibri"/>
          <w:i/>
          <w:color w:val="A00656" w:themeColor="text2"/>
          <w:szCs w:val="20"/>
        </w:rPr>
        <w:t>“Thuishulp krijgt nauwelijks steun. Mondmaskers zijn zo schaars en zonder weigeren ze te werken. Ze zijn zelf doodsbang ook al is in mijn gemeente van toch wel veel cliënten nog geen enkele cliënt ziek geworden.”</w:t>
      </w:r>
    </w:p>
    <w:p w14:paraId="37C52B19" w14:textId="1A04D08C" w:rsidR="00EA3973" w:rsidRPr="00A730EC" w:rsidRDefault="005B490B" w:rsidP="005B490B">
      <w:pPr>
        <w:spacing w:line="257" w:lineRule="auto"/>
        <w:ind w:left="720"/>
        <w:rPr>
          <w:rFonts w:ascii="Calibri" w:eastAsia="Calibri" w:hAnsi="Calibri" w:cs="Calibri"/>
          <w:i/>
          <w:iCs/>
          <w:color w:val="A00656" w:themeColor="text2"/>
          <w:szCs w:val="20"/>
        </w:rPr>
      </w:pPr>
      <w:r w:rsidRPr="00A730EC">
        <w:rPr>
          <w:rFonts w:cstheme="minorHAnsi"/>
          <w:color w:val="A00656" w:themeColor="text2"/>
          <w:szCs w:val="20"/>
        </w:rPr>
        <w:t>“</w:t>
      </w:r>
      <w:r w:rsidRPr="00A730EC">
        <w:rPr>
          <w:rFonts w:ascii="Calibri" w:eastAsia="Calibri" w:hAnsi="Calibri" w:cs="Calibri"/>
          <w:i/>
          <w:iCs/>
          <w:color w:val="A00656" w:themeColor="text2"/>
          <w:szCs w:val="20"/>
        </w:rPr>
        <w:t>Ook handschoenen en handgel zijn moeilijk of niet meer te vinden.”</w:t>
      </w:r>
    </w:p>
    <w:p w14:paraId="30669D76" w14:textId="0BD1F76D" w:rsidR="00D77E0C" w:rsidRPr="00A730EC" w:rsidRDefault="00D77E0C" w:rsidP="005B490B">
      <w:pPr>
        <w:spacing w:line="257" w:lineRule="auto"/>
        <w:ind w:left="720"/>
        <w:rPr>
          <w:rFonts w:ascii="Calibri" w:eastAsia="Calibri" w:hAnsi="Calibri" w:cs="Calibri"/>
          <w:i/>
          <w:iCs/>
          <w:color w:val="A00656" w:themeColor="text2"/>
          <w:szCs w:val="20"/>
        </w:rPr>
      </w:pPr>
      <w:r w:rsidRPr="00A730EC">
        <w:rPr>
          <w:rFonts w:ascii="Calibri" w:eastAsia="Calibri" w:hAnsi="Calibri" w:cs="Calibri"/>
          <w:i/>
          <w:iCs/>
          <w:color w:val="A00656" w:themeColor="text2"/>
          <w:szCs w:val="20"/>
        </w:rPr>
        <w:t>“In geval van nood heb ik geen masker om me te beschermen als ik naar de dokter of de spoedafdeling van het ziekenhuis moet gaan.”*</w:t>
      </w:r>
    </w:p>
    <w:p w14:paraId="2D01E226" w14:textId="70A9D331" w:rsidR="004225FA" w:rsidRPr="00A730EC" w:rsidRDefault="00CC5AB3" w:rsidP="005B490B">
      <w:pPr>
        <w:spacing w:line="257" w:lineRule="auto"/>
        <w:ind w:left="720"/>
        <w:rPr>
          <w:rFonts w:ascii="Calibri" w:eastAsia="Calibri" w:hAnsi="Calibri" w:cs="Calibri"/>
          <w:i/>
          <w:iCs/>
          <w:color w:val="A00656" w:themeColor="text2"/>
          <w:szCs w:val="20"/>
        </w:rPr>
      </w:pPr>
      <w:r w:rsidRPr="00A730EC">
        <w:rPr>
          <w:rFonts w:ascii="Calibri" w:eastAsia="Calibri" w:hAnsi="Calibri" w:cs="Calibri"/>
          <w:i/>
          <w:iCs/>
          <w:color w:val="A00656" w:themeColor="text2"/>
          <w:szCs w:val="20"/>
        </w:rPr>
        <w:t>“</w:t>
      </w:r>
      <w:r w:rsidR="004225FA" w:rsidRPr="00A730EC">
        <w:rPr>
          <w:rFonts w:ascii="Calibri" w:eastAsia="Calibri" w:hAnsi="Calibri" w:cs="Calibri"/>
          <w:i/>
          <w:iCs/>
          <w:color w:val="A00656" w:themeColor="text2"/>
          <w:szCs w:val="20"/>
        </w:rPr>
        <w:t xml:space="preserve">Een andere zorg over ondersteunende diensten is het gebrek aan bescherming. Mijn verzorgers moeten hun chirurgische maskers de hele ochtend en de hele middag aanhouden, van </w:t>
      </w:r>
      <w:r w:rsidR="005600DB" w:rsidRPr="00A730EC">
        <w:rPr>
          <w:rFonts w:ascii="Calibri" w:eastAsia="Calibri" w:hAnsi="Calibri" w:cs="Calibri"/>
          <w:i/>
          <w:iCs/>
          <w:color w:val="A00656" w:themeColor="text2"/>
          <w:szCs w:val="20"/>
        </w:rPr>
        <w:t>zorggebruiker tot zorggebruiker</w:t>
      </w:r>
      <w:r w:rsidR="004225FA" w:rsidRPr="00A730EC">
        <w:rPr>
          <w:rFonts w:ascii="Calibri" w:eastAsia="Calibri" w:hAnsi="Calibri" w:cs="Calibri"/>
          <w:i/>
          <w:iCs/>
          <w:color w:val="A00656" w:themeColor="text2"/>
          <w:szCs w:val="20"/>
        </w:rPr>
        <w:t>, van winkel tot winkel. De A</w:t>
      </w:r>
      <w:r w:rsidR="00C145EA" w:rsidRPr="00A730EC">
        <w:rPr>
          <w:rFonts w:ascii="Calibri" w:eastAsia="Calibri" w:hAnsi="Calibri" w:cs="Calibri"/>
          <w:i/>
          <w:iCs/>
          <w:color w:val="A00656" w:themeColor="text2"/>
          <w:szCs w:val="20"/>
        </w:rPr>
        <w:t>DL</w:t>
      </w:r>
      <w:r w:rsidR="004225FA" w:rsidRPr="00A730EC">
        <w:rPr>
          <w:rFonts w:ascii="Calibri" w:eastAsia="Calibri" w:hAnsi="Calibri" w:cs="Calibri"/>
          <w:i/>
          <w:iCs/>
          <w:color w:val="A00656" w:themeColor="text2"/>
          <w:szCs w:val="20"/>
        </w:rPr>
        <w:t xml:space="preserve">-dienst, die ook zijn best doet, kan de helpers slechts om de 2 dagen voorzien van een chirurgisch masker + een </w:t>
      </w:r>
      <w:r w:rsidRPr="00A730EC">
        <w:rPr>
          <w:rFonts w:ascii="Calibri" w:eastAsia="Calibri" w:hAnsi="Calibri" w:cs="Calibri"/>
          <w:i/>
          <w:iCs/>
          <w:color w:val="A00656" w:themeColor="text2"/>
          <w:szCs w:val="20"/>
        </w:rPr>
        <w:t>stoffen mond</w:t>
      </w:r>
      <w:r w:rsidR="004225FA" w:rsidRPr="00A730EC">
        <w:rPr>
          <w:rFonts w:ascii="Calibri" w:eastAsia="Calibri" w:hAnsi="Calibri" w:cs="Calibri"/>
          <w:i/>
          <w:iCs/>
          <w:color w:val="A00656" w:themeColor="text2"/>
          <w:szCs w:val="20"/>
        </w:rPr>
        <w:t>masker dat ze zelf moeten wassen.</w:t>
      </w:r>
      <w:r w:rsidRPr="00A730EC">
        <w:rPr>
          <w:rFonts w:ascii="Calibri" w:eastAsia="Calibri" w:hAnsi="Calibri" w:cs="Calibri"/>
          <w:i/>
          <w:iCs/>
          <w:color w:val="A00656" w:themeColor="text2"/>
          <w:szCs w:val="20"/>
        </w:rPr>
        <w:t>”*</w:t>
      </w:r>
    </w:p>
    <w:p w14:paraId="67C8E70F" w14:textId="05322E44" w:rsidR="00577C41" w:rsidRPr="00EB6353" w:rsidRDefault="00677A65" w:rsidP="00577C41">
      <w:pPr>
        <w:pStyle w:val="Kop5"/>
        <w:spacing w:after="120"/>
        <w:rPr>
          <w:b/>
        </w:rPr>
      </w:pPr>
      <w:r w:rsidRPr="00EB6353">
        <w:rPr>
          <w:b/>
        </w:rPr>
        <w:t>Mondmaskers die niet aangepast zijn voor doven en slechthorenden</w:t>
      </w:r>
    </w:p>
    <w:p w14:paraId="215522DC" w14:textId="5DE921C1" w:rsidR="00577C41" w:rsidRPr="00EB6353" w:rsidRDefault="56A0DE09" w:rsidP="0D3E2756">
      <w:pPr>
        <w:rPr>
          <w:rFonts w:ascii="Calibri" w:eastAsia="Calibri" w:hAnsi="Calibri" w:cs="Arial"/>
          <w:color w:val="000000"/>
        </w:rPr>
      </w:pPr>
      <w:r w:rsidRPr="0D3E2756">
        <w:rPr>
          <w:rFonts w:ascii="Calibri" w:eastAsia="Calibri" w:hAnsi="Calibri" w:cs="Arial"/>
          <w:color w:val="000000" w:themeColor="text1"/>
        </w:rPr>
        <w:t>Voor mensen met een auditieve beperking maakt het dragen van een mondmasker liplezen onmogelijk. Dit beperkt hun vermogen om te communiceren</w:t>
      </w:r>
      <w:r w:rsidR="41F9B3DF" w:rsidRPr="0D3E2756">
        <w:rPr>
          <w:rFonts w:ascii="Calibri" w:eastAsia="Calibri" w:hAnsi="Calibri" w:cs="Arial"/>
          <w:color w:val="000000" w:themeColor="text1"/>
        </w:rPr>
        <w:t xml:space="preserve"> heel erg</w:t>
      </w:r>
      <w:r w:rsidRPr="0D3E2756">
        <w:rPr>
          <w:rFonts w:ascii="Calibri" w:eastAsia="Calibri" w:hAnsi="Calibri" w:cs="Arial"/>
          <w:color w:val="000000" w:themeColor="text1"/>
        </w:rPr>
        <w:t>.</w:t>
      </w:r>
      <w:r w:rsidR="2415EF46" w:rsidRPr="0D3E2756">
        <w:rPr>
          <w:rFonts w:ascii="Calibri" w:eastAsia="Calibri" w:hAnsi="Calibri" w:cs="Arial"/>
          <w:color w:val="000000" w:themeColor="text1"/>
        </w:rPr>
        <w:t xml:space="preserve"> </w:t>
      </w:r>
    </w:p>
    <w:p w14:paraId="44A1C154" w14:textId="77777777" w:rsidR="00157936" w:rsidRPr="00076BE3" w:rsidRDefault="00157936" w:rsidP="00157936">
      <w:pPr>
        <w:spacing w:line="257" w:lineRule="auto"/>
        <w:ind w:left="720"/>
        <w:rPr>
          <w:rFonts w:ascii="Calibri" w:eastAsia="Calibri" w:hAnsi="Calibri" w:cs="Calibri"/>
          <w:i/>
          <w:iCs/>
          <w:color w:val="A00656" w:themeColor="text2"/>
          <w:szCs w:val="20"/>
        </w:rPr>
      </w:pPr>
      <w:r w:rsidRPr="00076BE3">
        <w:rPr>
          <w:rFonts w:ascii="Calibri" w:eastAsia="Calibri" w:hAnsi="Calibri" w:cs="Calibri"/>
          <w:i/>
          <w:iCs/>
          <w:color w:val="A00656" w:themeColor="text2"/>
          <w:szCs w:val="20"/>
        </w:rPr>
        <w:t>“Ik word aangesproken door agenten met gesloten mondmaskers en word behandeld als crimineel omdat ik hen niet versta ... terwijl ze toegankelijk moeten zijn voor iedereen ...”</w:t>
      </w:r>
    </w:p>
    <w:p w14:paraId="2B2E505E" w14:textId="4F637721" w:rsidR="00577C41" w:rsidRPr="00076BE3" w:rsidRDefault="00157881" w:rsidP="00577C41">
      <w:pPr>
        <w:spacing w:line="257" w:lineRule="auto"/>
        <w:ind w:left="720"/>
        <w:rPr>
          <w:rFonts w:ascii="Calibri" w:eastAsia="Calibri" w:hAnsi="Calibri" w:cs="Calibri"/>
          <w:i/>
          <w:color w:val="A00656" w:themeColor="text2"/>
          <w:szCs w:val="20"/>
        </w:rPr>
      </w:pPr>
      <w:r w:rsidRPr="00076BE3">
        <w:rPr>
          <w:rFonts w:ascii="Calibri" w:eastAsia="Calibri" w:hAnsi="Calibri" w:cs="Calibri"/>
          <w:i/>
          <w:iCs/>
          <w:color w:val="A00656" w:themeColor="text2"/>
          <w:szCs w:val="20"/>
        </w:rPr>
        <w:t>“Als dove persoon word ik door het gebruik van mondmaskers volledig afgesneden van de sociale interactie.”</w:t>
      </w:r>
      <w:r w:rsidR="00CE3C71" w:rsidRPr="00076BE3">
        <w:rPr>
          <w:rFonts w:ascii="Calibri" w:eastAsia="Calibri" w:hAnsi="Calibri" w:cs="Calibri"/>
          <w:i/>
          <w:iCs/>
          <w:color w:val="A00656" w:themeColor="text2"/>
          <w:szCs w:val="20"/>
        </w:rPr>
        <w:t>*</w:t>
      </w:r>
    </w:p>
    <w:p w14:paraId="3CD44362" w14:textId="79393901" w:rsidR="00CE3C71" w:rsidRPr="00076BE3" w:rsidRDefault="00122C7B" w:rsidP="00CE3C71">
      <w:pPr>
        <w:spacing w:line="257" w:lineRule="auto"/>
        <w:ind w:left="720"/>
        <w:rPr>
          <w:rFonts w:ascii="Calibri" w:eastAsia="Calibri" w:hAnsi="Calibri" w:cs="Calibri"/>
          <w:i/>
          <w:iCs/>
          <w:color w:val="A00656" w:themeColor="text2"/>
          <w:szCs w:val="20"/>
        </w:rPr>
      </w:pPr>
      <w:r w:rsidRPr="00076BE3">
        <w:rPr>
          <w:rFonts w:ascii="Calibri" w:eastAsia="Calibri" w:hAnsi="Calibri" w:cs="Calibri"/>
          <w:i/>
          <w:iCs/>
          <w:color w:val="A00656" w:themeColor="text2"/>
          <w:szCs w:val="20"/>
        </w:rPr>
        <w:lastRenderedPageBreak/>
        <w:t>“</w:t>
      </w:r>
      <w:r w:rsidR="00CE3C71" w:rsidRPr="00076BE3">
        <w:rPr>
          <w:rFonts w:ascii="Calibri" w:eastAsia="Calibri" w:hAnsi="Calibri" w:cs="Calibri"/>
          <w:i/>
          <w:iCs/>
          <w:color w:val="A00656" w:themeColor="text2"/>
          <w:szCs w:val="20"/>
        </w:rPr>
        <w:t>Nu de maskers in bepaalde situaties verplicht worden (...) is het onmogelijk om iets te begrijpen. Het moet duidelijk gemaakt worden dat de meerderheid van dove personen</w:t>
      </w:r>
      <w:r w:rsidR="00B1304C" w:rsidRPr="00076BE3">
        <w:rPr>
          <w:rFonts w:ascii="Calibri" w:eastAsia="Calibri" w:hAnsi="Calibri" w:cs="Calibri"/>
          <w:i/>
          <w:iCs/>
          <w:color w:val="A00656" w:themeColor="text2"/>
          <w:szCs w:val="20"/>
        </w:rPr>
        <w:t xml:space="preserve"> </w:t>
      </w:r>
      <w:r w:rsidR="00CE3C71" w:rsidRPr="00076BE3">
        <w:rPr>
          <w:rFonts w:ascii="Calibri" w:eastAsia="Calibri" w:hAnsi="Calibri" w:cs="Calibri"/>
          <w:i/>
          <w:iCs/>
          <w:color w:val="A00656" w:themeColor="text2"/>
          <w:szCs w:val="20"/>
        </w:rPr>
        <w:t xml:space="preserve">...ook (om niet te zeggen </w:t>
      </w:r>
      <w:r w:rsidR="00B1304C" w:rsidRPr="00076BE3">
        <w:rPr>
          <w:rFonts w:ascii="Calibri" w:eastAsia="Calibri" w:hAnsi="Calibri" w:cs="Calibri"/>
          <w:i/>
          <w:iCs/>
          <w:color w:val="A00656" w:themeColor="text2"/>
          <w:szCs w:val="20"/>
        </w:rPr>
        <w:t xml:space="preserve">‘vooral’) </w:t>
      </w:r>
      <w:r w:rsidR="00CE3C71" w:rsidRPr="00076BE3">
        <w:rPr>
          <w:rFonts w:ascii="Calibri" w:eastAsia="Calibri" w:hAnsi="Calibri" w:cs="Calibri"/>
          <w:i/>
          <w:iCs/>
          <w:color w:val="A00656" w:themeColor="text2"/>
          <w:szCs w:val="20"/>
        </w:rPr>
        <w:t>visueel communiceren. Voor</w:t>
      </w:r>
      <w:r w:rsidRPr="00076BE3">
        <w:rPr>
          <w:rFonts w:ascii="Calibri" w:eastAsia="Calibri" w:hAnsi="Calibri" w:cs="Calibri"/>
          <w:i/>
          <w:iCs/>
          <w:color w:val="A00656" w:themeColor="text2"/>
          <w:szCs w:val="20"/>
        </w:rPr>
        <w:t xml:space="preserve"> liplezers </w:t>
      </w:r>
      <w:r w:rsidR="00CE3C71" w:rsidRPr="00076BE3">
        <w:rPr>
          <w:rFonts w:ascii="Calibri" w:eastAsia="Calibri" w:hAnsi="Calibri" w:cs="Calibri"/>
          <w:i/>
          <w:iCs/>
          <w:color w:val="A00656" w:themeColor="text2"/>
          <w:szCs w:val="20"/>
        </w:rPr>
        <w:t xml:space="preserve">is dit masker een ramp, omdat het hen </w:t>
      </w:r>
      <w:r w:rsidR="00076BE3">
        <w:rPr>
          <w:rFonts w:ascii="Calibri" w:eastAsia="Calibri" w:hAnsi="Calibri" w:cs="Calibri"/>
          <w:i/>
          <w:iCs/>
          <w:color w:val="A00656" w:themeColor="text2"/>
          <w:szCs w:val="20"/>
        </w:rPr>
        <w:t>nog meer</w:t>
      </w:r>
      <w:r w:rsidR="00CE3C71" w:rsidRPr="00076BE3">
        <w:rPr>
          <w:rFonts w:ascii="Calibri" w:eastAsia="Calibri" w:hAnsi="Calibri" w:cs="Calibri"/>
          <w:i/>
          <w:iCs/>
          <w:color w:val="A00656" w:themeColor="text2"/>
          <w:szCs w:val="20"/>
        </w:rPr>
        <w:t xml:space="preserve"> van de wereld </w:t>
      </w:r>
      <w:r w:rsidR="00076BE3">
        <w:rPr>
          <w:rFonts w:ascii="Calibri" w:eastAsia="Calibri" w:hAnsi="Calibri" w:cs="Calibri"/>
          <w:i/>
          <w:iCs/>
          <w:color w:val="A00656" w:themeColor="text2"/>
          <w:szCs w:val="20"/>
        </w:rPr>
        <w:t>afzondert</w:t>
      </w:r>
      <w:r w:rsidR="00CE3C71" w:rsidRPr="00076BE3">
        <w:rPr>
          <w:rFonts w:ascii="Calibri" w:eastAsia="Calibri" w:hAnsi="Calibri" w:cs="Calibri"/>
          <w:i/>
          <w:iCs/>
          <w:color w:val="A00656" w:themeColor="text2"/>
          <w:szCs w:val="20"/>
        </w:rPr>
        <w:t>.</w:t>
      </w:r>
      <w:r w:rsidRPr="00076BE3">
        <w:rPr>
          <w:rFonts w:ascii="Calibri" w:eastAsia="Calibri" w:hAnsi="Calibri" w:cs="Calibri"/>
          <w:i/>
          <w:iCs/>
          <w:color w:val="A00656" w:themeColor="text2"/>
          <w:szCs w:val="20"/>
        </w:rPr>
        <w:t>”*</w:t>
      </w:r>
    </w:p>
    <w:p w14:paraId="3A0DD3AA" w14:textId="77777777" w:rsidR="00577C41" w:rsidRPr="00EB6353" w:rsidRDefault="00577C41" w:rsidP="00577C41">
      <w:pPr>
        <w:spacing w:after="0" w:line="257" w:lineRule="auto"/>
        <w:ind w:left="720"/>
        <w:rPr>
          <w:rFonts w:ascii="Calibri" w:eastAsia="Calibri" w:hAnsi="Calibri" w:cs="Calibri"/>
          <w:i/>
          <w:color w:val="A00656" w:themeColor="text2"/>
          <w:szCs w:val="20"/>
        </w:rPr>
      </w:pP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A11756" w:rsidRPr="00EB6353" w14:paraId="7237F619" w14:textId="77777777" w:rsidTr="289B09C9">
        <w:trPr>
          <w:trHeight w:val="264"/>
        </w:trPr>
        <w:tc>
          <w:tcPr>
            <w:tcW w:w="967" w:type="dxa"/>
            <w:vMerge w:val="restart"/>
            <w:shd w:val="clear" w:color="auto" w:fill="5190AE" w:themeFill="accent6" w:themeFillShade="BF"/>
            <w:vAlign w:val="center"/>
          </w:tcPr>
          <w:p w14:paraId="3F7DE757" w14:textId="3B940190" w:rsidR="00A11756" w:rsidRPr="00EB6353" w:rsidRDefault="5526FBBD" w:rsidP="005118FC">
            <w:pPr>
              <w:jc w:val="left"/>
              <w:rPr>
                <w:rFonts w:ascii="Calibri" w:eastAsia="Calibri" w:hAnsi="Calibri" w:cs="Times New Roman"/>
              </w:rPr>
            </w:pPr>
            <w:bookmarkStart w:id="30" w:name="_Hlk43887326"/>
            <w:r>
              <w:rPr>
                <w:noProof/>
              </w:rPr>
              <w:drawing>
                <wp:inline distT="0" distB="0" distL="0" distR="0" wp14:anchorId="380CD591" wp14:editId="39B4F184">
                  <wp:extent cx="475615" cy="475615"/>
                  <wp:effectExtent l="0" t="0" r="635" b="635"/>
                  <wp:docPr id="833148028"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5C20D27D" w14:textId="43596BAF" w:rsidR="00A11756" w:rsidRPr="00EB6353" w:rsidRDefault="00A11756" w:rsidP="005118FC">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Personen met een handicap verwachten dat de overheid deze maatregelen neemt</w:t>
            </w:r>
          </w:p>
        </w:tc>
      </w:tr>
      <w:tr w:rsidR="00A11756" w:rsidRPr="00EB6353" w14:paraId="275D0591" w14:textId="77777777" w:rsidTr="289B09C9">
        <w:trPr>
          <w:trHeight w:val="264"/>
        </w:trPr>
        <w:tc>
          <w:tcPr>
            <w:tcW w:w="967" w:type="dxa"/>
            <w:vMerge/>
            <w:vAlign w:val="center"/>
          </w:tcPr>
          <w:p w14:paraId="67E9247A" w14:textId="38B7C442"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76293ED9" w14:textId="1A5A7950"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Voldoende mondmaskers ter beschikking stellen (ook aan mensen die instaan voor thuiszorg)</w:t>
            </w:r>
          </w:p>
        </w:tc>
      </w:tr>
      <w:tr w:rsidR="00A11756" w:rsidRPr="00EB6353" w14:paraId="3BD26FC2" w14:textId="77777777" w:rsidTr="289B09C9">
        <w:trPr>
          <w:trHeight w:val="264"/>
        </w:trPr>
        <w:tc>
          <w:tcPr>
            <w:tcW w:w="967" w:type="dxa"/>
            <w:vMerge/>
            <w:vAlign w:val="center"/>
          </w:tcPr>
          <w:p w14:paraId="36AB5388"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65B069A9" w14:textId="67D4BB7F"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Alternatieven voor wie geen mondmasker kan dragen (plexiglas en gelaatsscherm)</w:t>
            </w:r>
          </w:p>
        </w:tc>
      </w:tr>
      <w:tr w:rsidR="00A11756" w:rsidRPr="00EB6353" w14:paraId="7C6F26A9" w14:textId="77777777" w:rsidTr="289B09C9">
        <w:trPr>
          <w:trHeight w:val="264"/>
        </w:trPr>
        <w:tc>
          <w:tcPr>
            <w:tcW w:w="967" w:type="dxa"/>
            <w:vMerge/>
            <w:vAlign w:val="center"/>
          </w:tcPr>
          <w:p w14:paraId="13162684"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53D062E7" w14:textId="6C965696"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Prioriteit geven aan de levering van maskers en ander beschermingsmateriaal (gel, handschoenen, enz.) aan gezondheidspersoneel en personen met een verhoogd risico</w:t>
            </w:r>
          </w:p>
        </w:tc>
      </w:tr>
      <w:tr w:rsidR="00A11756" w:rsidRPr="00EB6353" w14:paraId="5D4C6CD5" w14:textId="77777777" w:rsidTr="289B09C9">
        <w:trPr>
          <w:trHeight w:val="264"/>
        </w:trPr>
        <w:tc>
          <w:tcPr>
            <w:tcW w:w="967" w:type="dxa"/>
            <w:vMerge/>
            <w:vAlign w:val="center"/>
          </w:tcPr>
          <w:p w14:paraId="4F2B0D11"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41A11FC4" w14:textId="264C3C4F"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FFP2 maskers ter beschikking stellen van mensen met een verhoogd risico</w:t>
            </w:r>
          </w:p>
        </w:tc>
      </w:tr>
      <w:tr w:rsidR="00A11756" w:rsidRPr="00EB6353" w14:paraId="0D21A6A8" w14:textId="77777777" w:rsidTr="289B09C9">
        <w:trPr>
          <w:trHeight w:val="264"/>
        </w:trPr>
        <w:tc>
          <w:tcPr>
            <w:tcW w:w="967" w:type="dxa"/>
            <w:vMerge/>
            <w:vAlign w:val="center"/>
          </w:tcPr>
          <w:p w14:paraId="57F7FDEC"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5FD518B4" w14:textId="39E786CF"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De mogelijkheid om een doorzichtig mondmasker of gelaatsscherm te dragen voor mensen die in contact komen met doven en slechthorenden</w:t>
            </w:r>
          </w:p>
        </w:tc>
      </w:tr>
      <w:tr w:rsidR="00A11756" w:rsidRPr="00EB6353" w14:paraId="0956B5F8" w14:textId="77777777" w:rsidTr="289B09C9">
        <w:trPr>
          <w:trHeight w:val="264"/>
        </w:trPr>
        <w:tc>
          <w:tcPr>
            <w:tcW w:w="967" w:type="dxa"/>
            <w:vMerge/>
            <w:vAlign w:val="center"/>
          </w:tcPr>
          <w:p w14:paraId="5F0338C5"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19A5D12F" w14:textId="78873C40"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Prioriteit bij het testen op COVID-19</w:t>
            </w:r>
          </w:p>
        </w:tc>
      </w:tr>
      <w:tr w:rsidR="00A11756" w:rsidRPr="00EB6353" w14:paraId="068B498B" w14:textId="77777777" w:rsidTr="289B09C9">
        <w:trPr>
          <w:trHeight w:val="264"/>
        </w:trPr>
        <w:tc>
          <w:tcPr>
            <w:tcW w:w="967" w:type="dxa"/>
            <w:vMerge/>
            <w:vAlign w:val="center"/>
          </w:tcPr>
          <w:p w14:paraId="5E8F9FEB"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46F6D662" w14:textId="405E4F98"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Duidelijk informeren dat er niet gediscrimineerd zal worden op grond van handicap bij triage in het ziekenhuis</w:t>
            </w:r>
          </w:p>
        </w:tc>
      </w:tr>
      <w:tr w:rsidR="00A11756" w:rsidRPr="00EB6353" w14:paraId="5131AE7C" w14:textId="77777777" w:rsidTr="289B09C9">
        <w:trPr>
          <w:trHeight w:val="264"/>
        </w:trPr>
        <w:tc>
          <w:tcPr>
            <w:tcW w:w="967" w:type="dxa"/>
            <w:vMerge/>
            <w:vAlign w:val="center"/>
          </w:tcPr>
          <w:p w14:paraId="2891081A"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5EF0A689" w14:textId="793C037E" w:rsidR="00A11756" w:rsidRPr="00EB6353" w:rsidRDefault="00A11756" w:rsidP="007F31F6">
            <w:pPr>
              <w:spacing w:before="120" w:after="120"/>
              <w:rPr>
                <w:rFonts w:ascii="Calibri" w:eastAsia="Calibri" w:hAnsi="Calibri" w:cs="Times New Roman"/>
              </w:rPr>
            </w:pPr>
            <w:r w:rsidRPr="00EB6353">
              <w:rPr>
                <w:rFonts w:ascii="Calibri" w:eastAsia="Calibri" w:hAnsi="Calibri" w:cs="Times New Roman"/>
                <w:szCs w:val="20"/>
              </w:rPr>
              <w:t>De oprichting van een lokale screeningseenheid of de verplaatsing van specialisten op verzoek</w:t>
            </w:r>
          </w:p>
        </w:tc>
      </w:tr>
      <w:bookmarkEnd w:id="30"/>
    </w:tbl>
    <w:p w14:paraId="79FFA748" w14:textId="77777777" w:rsidR="00577C41" w:rsidRPr="00EB6353" w:rsidRDefault="00577C41" w:rsidP="00577C41">
      <w:pPr>
        <w:spacing w:line="257" w:lineRule="auto"/>
        <w:rPr>
          <w:rFonts w:ascii="Calibri" w:eastAsia="Calibri" w:hAnsi="Calibri" w:cs="Calibri"/>
          <w:i/>
          <w:color w:val="A00656" w:themeColor="text2"/>
          <w:szCs w:val="20"/>
        </w:rPr>
      </w:pPr>
    </w:p>
    <w:p w14:paraId="5FC165FF" w14:textId="3AB1712C" w:rsidR="00577C41" w:rsidRPr="00EB6353" w:rsidRDefault="00F94B7F" w:rsidP="00577C41">
      <w:pPr>
        <w:pStyle w:val="Kop4"/>
        <w:numPr>
          <w:ilvl w:val="0"/>
          <w:numId w:val="2"/>
        </w:numPr>
      </w:pPr>
      <w:r w:rsidRPr="00EB6353">
        <w:t>Leerlingen en s</w:t>
      </w:r>
      <w:r w:rsidR="00253673" w:rsidRPr="00EB6353">
        <w:t>t</w:t>
      </w:r>
      <w:r w:rsidR="005A62CA" w:rsidRPr="00EB6353">
        <w:t xml:space="preserve">udenten over </w:t>
      </w:r>
      <w:r w:rsidR="001718FF" w:rsidRPr="00EB6353">
        <w:t xml:space="preserve">het </w:t>
      </w:r>
      <w:r w:rsidR="005A62CA" w:rsidRPr="00EB6353">
        <w:t xml:space="preserve">hoofd gezien </w:t>
      </w:r>
    </w:p>
    <w:p w14:paraId="1972D6C2" w14:textId="4E953FBC" w:rsidR="00577C41" w:rsidRPr="00EB6353" w:rsidRDefault="006802B7" w:rsidP="00577C41">
      <w:pPr>
        <w:rPr>
          <w:rFonts w:asciiTheme="majorHAnsi" w:eastAsiaTheme="majorEastAsia" w:hAnsiTheme="majorHAnsi" w:cstheme="majorBidi"/>
          <w:b/>
          <w:color w:val="4F57A6" w:themeColor="accent1" w:themeShade="BF"/>
        </w:rPr>
      </w:pPr>
      <w:r w:rsidRPr="00EB6353">
        <w:rPr>
          <w:rFonts w:asciiTheme="majorHAnsi" w:eastAsiaTheme="majorEastAsia" w:hAnsiTheme="majorHAnsi" w:cstheme="majorBidi"/>
          <w:b/>
          <w:color w:val="4F57A6" w:themeColor="accent1" w:themeShade="BF"/>
        </w:rPr>
        <w:t>Onduidelijke richtlijnen</w:t>
      </w:r>
    </w:p>
    <w:p w14:paraId="75033198" w14:textId="3478F4B4" w:rsidR="00F94B7F" w:rsidRPr="00EB6353" w:rsidRDefault="02E5F129" w:rsidP="0D3E2756">
      <w:pPr>
        <w:spacing w:line="257" w:lineRule="auto"/>
        <w:rPr>
          <w:color w:val="000000" w:themeColor="text1"/>
        </w:rPr>
      </w:pPr>
      <w:r w:rsidRPr="0D3E2756">
        <w:rPr>
          <w:color w:val="000000" w:themeColor="text1"/>
        </w:rPr>
        <w:t xml:space="preserve">De meeste schoolgaande respondenten melden een gebrek aan nauwkeurige informatie van hun school of universiteit. Hoewel ze begrijpen dat de situatie voor iedereen moeilijk en onverwacht is, betreuren ze het gebrek aan duidelijke beslissingen over </w:t>
      </w:r>
      <w:r w:rsidR="7478B25D" w:rsidRPr="0D3E2756">
        <w:rPr>
          <w:color w:val="000000" w:themeColor="text1"/>
        </w:rPr>
        <w:t>de beoordelingsmethoden</w:t>
      </w:r>
      <w:r w:rsidRPr="0D3E2756">
        <w:rPr>
          <w:color w:val="000000" w:themeColor="text1"/>
        </w:rPr>
        <w:t>.</w:t>
      </w:r>
      <w:r w:rsidR="55B0F830" w:rsidRPr="0D3E2756">
        <w:rPr>
          <w:color w:val="000000" w:themeColor="text1"/>
        </w:rPr>
        <w:t xml:space="preserve"> </w:t>
      </w:r>
    </w:p>
    <w:p w14:paraId="13A5A340" w14:textId="69474E62" w:rsidR="00AF2DBB" w:rsidRPr="00265181" w:rsidRDefault="7478B25D" w:rsidP="0D3E2756">
      <w:pPr>
        <w:spacing w:line="257" w:lineRule="auto"/>
        <w:ind w:left="720"/>
        <w:rPr>
          <w:rFonts w:ascii="Calibri" w:eastAsia="Calibri" w:hAnsi="Calibri" w:cs="Calibri"/>
          <w:i/>
          <w:iCs/>
          <w:color w:val="A00656" w:themeColor="text2"/>
        </w:rPr>
      </w:pPr>
      <w:r w:rsidRPr="0D3E2756">
        <w:rPr>
          <w:color w:val="A00656" w:themeColor="text2"/>
        </w:rPr>
        <w:t>“</w:t>
      </w:r>
      <w:r w:rsidRPr="0D3E2756">
        <w:rPr>
          <w:rFonts w:ascii="Calibri" w:eastAsia="Calibri" w:hAnsi="Calibri" w:cs="Calibri"/>
          <w:i/>
          <w:iCs/>
          <w:color w:val="A00656" w:themeColor="text2"/>
        </w:rPr>
        <w:t xml:space="preserve">Ik heb niet genoeg informatie om te weten of ik mijn examens </w:t>
      </w:r>
      <w:r w:rsidR="0A877CE8" w:rsidRPr="0D3E2756">
        <w:rPr>
          <w:rFonts w:ascii="Calibri" w:eastAsia="Calibri" w:hAnsi="Calibri" w:cs="Calibri"/>
          <w:i/>
          <w:iCs/>
          <w:color w:val="A00656" w:themeColor="text2"/>
        </w:rPr>
        <w:t xml:space="preserve">al dan niet </w:t>
      </w:r>
      <w:r w:rsidRPr="0D3E2756">
        <w:rPr>
          <w:rFonts w:ascii="Calibri" w:eastAsia="Calibri" w:hAnsi="Calibri" w:cs="Calibri"/>
          <w:i/>
          <w:iCs/>
          <w:color w:val="A00656" w:themeColor="text2"/>
        </w:rPr>
        <w:t xml:space="preserve">thuis zal afleggen </w:t>
      </w:r>
      <w:r w:rsidR="0A877CE8" w:rsidRPr="0D3E2756">
        <w:rPr>
          <w:rFonts w:ascii="Calibri" w:eastAsia="Calibri" w:hAnsi="Calibri" w:cs="Calibri"/>
          <w:i/>
          <w:iCs/>
          <w:color w:val="A00656" w:themeColor="text2"/>
        </w:rPr>
        <w:t>omwille van</w:t>
      </w:r>
      <w:r w:rsidR="1C411B12" w:rsidRPr="0D3E2756">
        <w:rPr>
          <w:rFonts w:ascii="Calibri" w:eastAsia="Calibri" w:hAnsi="Calibri" w:cs="Calibri"/>
          <w:i/>
          <w:iCs/>
          <w:color w:val="A00656" w:themeColor="text2"/>
        </w:rPr>
        <w:t xml:space="preserve"> </w:t>
      </w:r>
      <w:r w:rsidRPr="0D3E2756">
        <w:rPr>
          <w:rFonts w:ascii="Calibri" w:eastAsia="Calibri" w:hAnsi="Calibri" w:cs="Calibri"/>
          <w:i/>
          <w:iCs/>
          <w:color w:val="A00656" w:themeColor="text2"/>
        </w:rPr>
        <w:t>mijn handicap. Het is onmogelijk om mij via een camera in de gaten te houden, omdat ik voortdurend toegang moet hebben tot een toilet.”</w:t>
      </w:r>
      <w:r w:rsidR="764DEA6A" w:rsidRPr="0D3E2756">
        <w:rPr>
          <w:rFonts w:ascii="Calibri" w:eastAsia="Calibri" w:hAnsi="Calibri" w:cs="Calibri"/>
          <w:i/>
          <w:iCs/>
          <w:color w:val="A00656" w:themeColor="text2"/>
        </w:rPr>
        <w:t>*</w:t>
      </w:r>
    </w:p>
    <w:p w14:paraId="1E2E20C9" w14:textId="20489D1E" w:rsidR="00D47286" w:rsidRPr="00265181" w:rsidRDefault="00D47286" w:rsidP="00AF2DBB">
      <w:pPr>
        <w:spacing w:line="257" w:lineRule="auto"/>
        <w:ind w:left="720"/>
        <w:rPr>
          <w:color w:val="A00656" w:themeColor="text2"/>
          <w:szCs w:val="20"/>
        </w:rPr>
      </w:pPr>
      <w:r w:rsidRPr="00265181">
        <w:rPr>
          <w:color w:val="A00656" w:themeColor="text2"/>
          <w:szCs w:val="20"/>
        </w:rPr>
        <w:t>“</w:t>
      </w:r>
      <w:r w:rsidRPr="00265181">
        <w:rPr>
          <w:rFonts w:ascii="Calibri" w:eastAsia="Calibri" w:hAnsi="Calibri" w:cs="Calibri"/>
          <w:i/>
          <w:color w:val="A00656" w:themeColor="text2"/>
          <w:szCs w:val="20"/>
        </w:rPr>
        <w:t>Mijn stage is vroeger gestopt en er was in het begin veel onzekerheid hoe alles verder zou lopen, ook met de examens. Die onzekerheid is moeilijk voor mij.”</w:t>
      </w:r>
    </w:p>
    <w:p w14:paraId="498B4618" w14:textId="2E1CB998" w:rsidR="00577C41" w:rsidRPr="00EB6353" w:rsidRDefault="00191A37" w:rsidP="00577C41">
      <w:pPr>
        <w:pStyle w:val="Kop5"/>
        <w:spacing w:after="120"/>
        <w:rPr>
          <w:b/>
        </w:rPr>
      </w:pPr>
      <w:r w:rsidRPr="00EB6353">
        <w:rPr>
          <w:b/>
        </w:rPr>
        <w:t>Geen les, geen therapie</w:t>
      </w:r>
    </w:p>
    <w:p w14:paraId="7F0CE460" w14:textId="09384E37" w:rsidR="00577C41" w:rsidRPr="00EB6353" w:rsidRDefault="3AC97D5B" w:rsidP="00577C41">
      <w:r>
        <w:t xml:space="preserve">De opschorting van het buitengewoon onderwijs heeft geleid tot het wegvallen van alle therapie die er normaal wordt geboden. Van de ene op de andere dag moeten leerlingen het dus zonder logopedie en ergotherapie </w:t>
      </w:r>
      <w:r w:rsidR="5A2F9C98">
        <w:t>stellen</w:t>
      </w:r>
      <w:r>
        <w:t>.</w:t>
      </w:r>
      <w:r w:rsidR="717FC7D0">
        <w:t xml:space="preserve"> </w:t>
      </w:r>
    </w:p>
    <w:p w14:paraId="2CA23907" w14:textId="6A2C4B2D" w:rsidR="00577C41" w:rsidRPr="00265181" w:rsidRDefault="00824C6A" w:rsidP="00577C41">
      <w:pPr>
        <w:spacing w:line="257" w:lineRule="auto"/>
        <w:ind w:left="720"/>
        <w:rPr>
          <w:rFonts w:ascii="Calibri" w:eastAsia="Calibri" w:hAnsi="Calibri" w:cs="Calibri"/>
          <w:i/>
          <w:color w:val="A00656" w:themeColor="text2"/>
          <w:szCs w:val="20"/>
        </w:rPr>
      </w:pPr>
      <w:r w:rsidRPr="00265181">
        <w:rPr>
          <w:rFonts w:ascii="Calibri" w:eastAsia="Calibri" w:hAnsi="Calibri" w:cs="Calibri"/>
          <w:i/>
          <w:color w:val="A00656" w:themeColor="text2"/>
          <w:szCs w:val="20"/>
        </w:rPr>
        <w:t xml:space="preserve">“De meeste </w:t>
      </w:r>
      <w:r w:rsidR="00A41589" w:rsidRPr="00265181">
        <w:rPr>
          <w:rFonts w:ascii="Calibri" w:eastAsia="Calibri" w:hAnsi="Calibri" w:cs="Calibri"/>
          <w:i/>
          <w:color w:val="A00656" w:themeColor="text2"/>
          <w:szCs w:val="20"/>
        </w:rPr>
        <w:t xml:space="preserve">therapie wordt normaal op school gegeven. </w:t>
      </w:r>
      <w:r w:rsidR="00E678AA" w:rsidRPr="00265181">
        <w:rPr>
          <w:rFonts w:ascii="Calibri" w:eastAsia="Calibri" w:hAnsi="Calibri" w:cs="Calibri"/>
          <w:i/>
          <w:color w:val="A00656" w:themeColor="text2"/>
          <w:szCs w:val="20"/>
        </w:rPr>
        <w:t>Ik ben teruggevallen op 1 uur kine per week als enige therapie. Dat is niet genoeg.”</w:t>
      </w:r>
    </w:p>
    <w:p w14:paraId="667288A6" w14:textId="254AD809" w:rsidR="00577C41" w:rsidRPr="00265181" w:rsidRDefault="00B36EA0" w:rsidP="00577C41">
      <w:pPr>
        <w:spacing w:line="257" w:lineRule="auto"/>
        <w:ind w:left="720"/>
        <w:rPr>
          <w:rFonts w:ascii="Calibri" w:eastAsia="Calibri" w:hAnsi="Calibri" w:cs="Calibri"/>
          <w:i/>
          <w:color w:val="A00656" w:themeColor="text2"/>
          <w:szCs w:val="20"/>
        </w:rPr>
      </w:pPr>
      <w:r w:rsidRPr="00265181">
        <w:rPr>
          <w:rFonts w:ascii="Calibri" w:eastAsia="Calibri" w:hAnsi="Calibri" w:cs="Calibri"/>
          <w:i/>
          <w:color w:val="A00656" w:themeColor="text2"/>
          <w:szCs w:val="20"/>
        </w:rPr>
        <w:t xml:space="preserve">“Geen hulp van buitenaf van het buitengewoon onderwijs dat vroeger 4 uur lang </w:t>
      </w:r>
      <w:r w:rsidR="00804DF7" w:rsidRPr="00265181">
        <w:rPr>
          <w:rFonts w:ascii="Calibri" w:eastAsia="Calibri" w:hAnsi="Calibri" w:cs="Calibri"/>
          <w:i/>
          <w:color w:val="A00656" w:themeColor="text2"/>
          <w:szCs w:val="20"/>
        </w:rPr>
        <w:t xml:space="preserve">in de klas </w:t>
      </w:r>
      <w:r w:rsidR="00E70F61" w:rsidRPr="00265181">
        <w:rPr>
          <w:rFonts w:ascii="Calibri" w:eastAsia="Calibri" w:hAnsi="Calibri" w:cs="Calibri"/>
          <w:i/>
          <w:color w:val="A00656" w:themeColor="text2"/>
          <w:szCs w:val="20"/>
        </w:rPr>
        <w:t>was</w:t>
      </w:r>
      <w:r w:rsidRPr="00265181">
        <w:rPr>
          <w:rFonts w:ascii="Calibri" w:eastAsia="Calibri" w:hAnsi="Calibri" w:cs="Calibri"/>
          <w:i/>
          <w:color w:val="A00656" w:themeColor="text2"/>
          <w:szCs w:val="20"/>
        </w:rPr>
        <w:t xml:space="preserve"> (logo en ergo).”*</w:t>
      </w:r>
    </w:p>
    <w:p w14:paraId="424876D9" w14:textId="77777777" w:rsidR="00680C44" w:rsidRDefault="00680C44" w:rsidP="00577C41">
      <w:pPr>
        <w:pStyle w:val="Kop5"/>
        <w:spacing w:after="120"/>
        <w:rPr>
          <w:b/>
        </w:rPr>
      </w:pPr>
    </w:p>
    <w:p w14:paraId="49481349" w14:textId="77777777" w:rsidR="00680C44" w:rsidRDefault="00680C44" w:rsidP="00577C41">
      <w:pPr>
        <w:pStyle w:val="Kop5"/>
        <w:spacing w:after="120"/>
        <w:rPr>
          <w:b/>
        </w:rPr>
      </w:pPr>
    </w:p>
    <w:p w14:paraId="6A8F031B" w14:textId="77777777" w:rsidR="00680C44" w:rsidRDefault="00680C44" w:rsidP="00577C41">
      <w:pPr>
        <w:pStyle w:val="Kop5"/>
        <w:spacing w:after="120"/>
        <w:rPr>
          <w:b/>
        </w:rPr>
      </w:pPr>
    </w:p>
    <w:p w14:paraId="52F1309B" w14:textId="5A3448B2" w:rsidR="00577C41" w:rsidRPr="00EB6353" w:rsidRDefault="18AEF937" w:rsidP="0D3E2756">
      <w:pPr>
        <w:pStyle w:val="Kop5"/>
        <w:spacing w:after="120"/>
        <w:rPr>
          <w:b/>
          <w:bCs/>
        </w:rPr>
      </w:pPr>
      <w:r w:rsidRPr="0D3E2756">
        <w:rPr>
          <w:b/>
          <w:bCs/>
        </w:rPr>
        <w:lastRenderedPageBreak/>
        <w:t xml:space="preserve">Een onaangepast of zelfs onbestaand aanbod, </w:t>
      </w:r>
      <w:r w:rsidR="4F246536" w:rsidRPr="0D3E2756">
        <w:rPr>
          <w:b/>
          <w:bCs/>
        </w:rPr>
        <w:t xml:space="preserve">moeilijkheden bij het </w:t>
      </w:r>
      <w:r w:rsidRPr="0D3E2756">
        <w:rPr>
          <w:b/>
          <w:bCs/>
        </w:rPr>
        <w:t>afstandsonderwijs en gebrek aan redelijke aanpassingen</w:t>
      </w:r>
      <w:r w:rsidR="2ECFC31D" w:rsidRPr="0D3E2756">
        <w:rPr>
          <w:b/>
          <w:bCs/>
        </w:rPr>
        <w:t xml:space="preserve"> </w:t>
      </w:r>
    </w:p>
    <w:p w14:paraId="7F2D9DB1" w14:textId="66FE3923" w:rsidR="007611E3" w:rsidRPr="00EB6353" w:rsidRDefault="007611E3" w:rsidP="00577C41">
      <w:pPr>
        <w:spacing w:line="257" w:lineRule="auto"/>
        <w:rPr>
          <w:rFonts w:ascii="Calibri" w:eastAsia="Calibri" w:hAnsi="Calibri" w:cs="Arial"/>
          <w:color w:val="000000"/>
          <w:szCs w:val="20"/>
        </w:rPr>
      </w:pPr>
      <w:r w:rsidRPr="00EB6353">
        <w:rPr>
          <w:rFonts w:ascii="Calibri" w:eastAsia="Calibri" w:hAnsi="Calibri" w:cs="Arial"/>
          <w:color w:val="000000"/>
          <w:szCs w:val="20"/>
        </w:rPr>
        <w:t xml:space="preserve">Niet alle </w:t>
      </w:r>
      <w:r w:rsidR="00500368" w:rsidRPr="00EB6353">
        <w:rPr>
          <w:rFonts w:ascii="Calibri" w:eastAsia="Calibri" w:hAnsi="Calibri" w:cs="Arial"/>
          <w:color w:val="000000"/>
          <w:szCs w:val="20"/>
        </w:rPr>
        <w:t>personen met een handicap</w:t>
      </w:r>
      <w:r w:rsidRPr="00EB6353">
        <w:rPr>
          <w:rFonts w:ascii="Calibri" w:eastAsia="Calibri" w:hAnsi="Calibri" w:cs="Arial"/>
          <w:color w:val="000000"/>
          <w:szCs w:val="20"/>
        </w:rPr>
        <w:t xml:space="preserve"> (leerlingen of studenten) hadden toegang tot afstandsonderwijs. En bij het aanbieden van online</w:t>
      </w:r>
      <w:r w:rsidR="00500368" w:rsidRPr="00EB6353">
        <w:rPr>
          <w:rFonts w:ascii="Calibri" w:eastAsia="Calibri" w:hAnsi="Calibri" w:cs="Arial"/>
          <w:color w:val="000000"/>
          <w:szCs w:val="20"/>
        </w:rPr>
        <w:t xml:space="preserve"> lessen</w:t>
      </w:r>
      <w:r w:rsidRPr="00EB6353">
        <w:rPr>
          <w:rFonts w:ascii="Calibri" w:eastAsia="Calibri" w:hAnsi="Calibri" w:cs="Arial"/>
          <w:color w:val="000000"/>
          <w:szCs w:val="20"/>
        </w:rPr>
        <w:t xml:space="preserve"> uitten </w:t>
      </w:r>
      <w:r w:rsidR="00500368" w:rsidRPr="00EB6353">
        <w:rPr>
          <w:rFonts w:ascii="Calibri" w:eastAsia="Calibri" w:hAnsi="Calibri" w:cs="Arial"/>
          <w:color w:val="000000"/>
          <w:szCs w:val="20"/>
        </w:rPr>
        <w:t>respondenten hun</w:t>
      </w:r>
      <w:r w:rsidRPr="00EB6353">
        <w:rPr>
          <w:rFonts w:ascii="Calibri" w:eastAsia="Calibri" w:hAnsi="Calibri" w:cs="Arial"/>
          <w:color w:val="000000"/>
          <w:szCs w:val="20"/>
        </w:rPr>
        <w:t xml:space="preserve"> bezorgdheid over de </w:t>
      </w:r>
      <w:r w:rsidR="00500368" w:rsidRPr="00EB6353">
        <w:rPr>
          <w:rFonts w:ascii="Calibri" w:eastAsia="Calibri" w:hAnsi="Calibri" w:cs="Arial"/>
          <w:color w:val="000000"/>
          <w:szCs w:val="20"/>
        </w:rPr>
        <w:t xml:space="preserve">hoge </w:t>
      </w:r>
      <w:r w:rsidRPr="00EB6353">
        <w:rPr>
          <w:rFonts w:ascii="Calibri" w:eastAsia="Calibri" w:hAnsi="Calibri" w:cs="Arial"/>
          <w:color w:val="000000"/>
          <w:szCs w:val="20"/>
        </w:rPr>
        <w:t>werk</w:t>
      </w:r>
      <w:r w:rsidR="00500368" w:rsidRPr="00EB6353">
        <w:rPr>
          <w:rFonts w:ascii="Calibri" w:eastAsia="Calibri" w:hAnsi="Calibri" w:cs="Arial"/>
          <w:color w:val="000000"/>
          <w:szCs w:val="20"/>
        </w:rPr>
        <w:t>last</w:t>
      </w:r>
      <w:r w:rsidRPr="00EB6353">
        <w:rPr>
          <w:rFonts w:ascii="Calibri" w:eastAsia="Calibri" w:hAnsi="Calibri" w:cs="Arial"/>
          <w:color w:val="000000"/>
          <w:szCs w:val="20"/>
        </w:rPr>
        <w:t xml:space="preserve"> en het gebrek aan toegankelijkheid van online tools. In de meeste gevallen kregen z</w:t>
      </w:r>
      <w:r w:rsidR="00500368" w:rsidRPr="00EB6353">
        <w:rPr>
          <w:rFonts w:ascii="Calibri" w:eastAsia="Calibri" w:hAnsi="Calibri" w:cs="Arial"/>
          <w:color w:val="000000"/>
          <w:szCs w:val="20"/>
        </w:rPr>
        <w:t>e</w:t>
      </w:r>
      <w:r w:rsidRPr="00EB6353">
        <w:rPr>
          <w:rFonts w:ascii="Calibri" w:eastAsia="Calibri" w:hAnsi="Calibri" w:cs="Arial"/>
          <w:color w:val="000000"/>
          <w:szCs w:val="20"/>
        </w:rPr>
        <w:t xml:space="preserve"> niet de redelijke </w:t>
      </w:r>
      <w:r w:rsidR="00500368" w:rsidRPr="00EB6353">
        <w:rPr>
          <w:rFonts w:ascii="Calibri" w:eastAsia="Calibri" w:hAnsi="Calibri" w:cs="Arial"/>
          <w:color w:val="000000"/>
          <w:szCs w:val="20"/>
        </w:rPr>
        <w:t>aanpassingen</w:t>
      </w:r>
      <w:r w:rsidRPr="00EB6353">
        <w:rPr>
          <w:rFonts w:ascii="Calibri" w:eastAsia="Calibri" w:hAnsi="Calibri" w:cs="Arial"/>
          <w:color w:val="000000"/>
          <w:szCs w:val="20"/>
        </w:rPr>
        <w:t xml:space="preserve"> die nodig </w:t>
      </w:r>
      <w:r w:rsidR="00500368" w:rsidRPr="00EB6353">
        <w:rPr>
          <w:rFonts w:ascii="Calibri" w:eastAsia="Calibri" w:hAnsi="Calibri" w:cs="Arial"/>
          <w:color w:val="000000"/>
          <w:szCs w:val="20"/>
        </w:rPr>
        <w:t>zijn</w:t>
      </w:r>
      <w:r w:rsidRPr="00EB6353">
        <w:rPr>
          <w:rFonts w:ascii="Calibri" w:eastAsia="Calibri" w:hAnsi="Calibri" w:cs="Arial"/>
          <w:color w:val="000000"/>
          <w:szCs w:val="20"/>
        </w:rPr>
        <w:t xml:space="preserve"> om op gelijke voet met anderen </w:t>
      </w:r>
      <w:r w:rsidR="00C92921" w:rsidRPr="00EB6353">
        <w:rPr>
          <w:rFonts w:ascii="Calibri" w:eastAsia="Calibri" w:hAnsi="Calibri" w:cs="Arial"/>
          <w:color w:val="000000"/>
          <w:szCs w:val="20"/>
        </w:rPr>
        <w:t>afstandsonderwijs te volgen en examens af te leggen</w:t>
      </w:r>
      <w:r w:rsidRPr="00EB6353">
        <w:rPr>
          <w:rFonts w:ascii="Calibri" w:eastAsia="Calibri" w:hAnsi="Calibri" w:cs="Arial"/>
          <w:color w:val="000000"/>
          <w:szCs w:val="20"/>
        </w:rPr>
        <w:t>.</w:t>
      </w:r>
    </w:p>
    <w:p w14:paraId="709268DF" w14:textId="77777777" w:rsidR="00D53D77" w:rsidRPr="009E3D86" w:rsidRDefault="00D53D77" w:rsidP="00D53D77">
      <w:pPr>
        <w:spacing w:line="257" w:lineRule="auto"/>
        <w:ind w:left="720"/>
        <w:rPr>
          <w:rFonts w:ascii="Calibri" w:eastAsia="Calibri" w:hAnsi="Calibri" w:cs="Calibri"/>
          <w:i/>
          <w:iCs/>
          <w:color w:val="A00656" w:themeColor="text2"/>
          <w:szCs w:val="20"/>
        </w:rPr>
      </w:pPr>
      <w:r w:rsidRPr="009E3D86">
        <w:rPr>
          <w:rFonts w:ascii="Calibri" w:eastAsia="Calibri" w:hAnsi="Calibri" w:cs="Calibri"/>
          <w:i/>
          <w:color w:val="A00656" w:themeColor="text2"/>
          <w:szCs w:val="20"/>
        </w:rPr>
        <w:t>“De avondschool is gesloten zoals het regulier onderwijs, bij ons worden er geen online lessen voorzien</w:t>
      </w:r>
      <w:r w:rsidRPr="009E3D86">
        <w:rPr>
          <w:rFonts w:ascii="Calibri" w:eastAsia="Calibri" w:hAnsi="Calibri" w:cs="Calibri"/>
          <w:i/>
          <w:iCs/>
          <w:color w:val="A00656" w:themeColor="text2"/>
          <w:szCs w:val="20"/>
        </w:rPr>
        <w:t>.”</w:t>
      </w:r>
    </w:p>
    <w:p w14:paraId="6467FBB8" w14:textId="791A7213" w:rsidR="00D53D77" w:rsidRPr="009E3D86" w:rsidRDefault="00D53D77" w:rsidP="00D53D77">
      <w:pPr>
        <w:spacing w:line="257" w:lineRule="auto"/>
        <w:ind w:left="720"/>
        <w:rPr>
          <w:rFonts w:ascii="Calibri" w:eastAsia="Calibri" w:hAnsi="Calibri" w:cs="Calibri"/>
          <w:i/>
          <w:iCs/>
          <w:color w:val="A00656" w:themeColor="text2"/>
          <w:szCs w:val="20"/>
        </w:rPr>
      </w:pPr>
      <w:r w:rsidRPr="009E3D86">
        <w:rPr>
          <w:rFonts w:ascii="Calibri" w:eastAsia="Calibri" w:hAnsi="Calibri" w:cs="Calibri"/>
          <w:i/>
          <w:iCs/>
          <w:color w:val="A00656" w:themeColor="text2"/>
          <w:szCs w:val="20"/>
        </w:rPr>
        <w:t xml:space="preserve">“Als student met een chronische ziekte is het al echt moeilijk om de lessen bij te houden en in orde te zijn in normale omstandigheden... Het coronavirus heeft die moeilijkheid alleen maar vergroot omdat de cursussen online zijn, je moet de podcasts downloaden, </w:t>
      </w:r>
      <w:r w:rsidR="00FA7B83" w:rsidRPr="009E3D86">
        <w:rPr>
          <w:rFonts w:ascii="Calibri" w:eastAsia="Calibri" w:hAnsi="Calibri" w:cs="Calibri"/>
          <w:i/>
          <w:iCs/>
          <w:color w:val="A00656" w:themeColor="text2"/>
          <w:szCs w:val="20"/>
        </w:rPr>
        <w:t>opnieuw inhalen</w:t>
      </w:r>
      <w:r w:rsidRPr="009E3D86">
        <w:rPr>
          <w:rFonts w:ascii="Calibri" w:eastAsia="Calibri" w:hAnsi="Calibri" w:cs="Calibri"/>
          <w:i/>
          <w:iCs/>
          <w:color w:val="A00656" w:themeColor="text2"/>
          <w:szCs w:val="20"/>
        </w:rPr>
        <w:t xml:space="preserve">... Het licht is soms moeilijk te </w:t>
      </w:r>
      <w:r w:rsidR="00FA7B83" w:rsidRPr="009E3D86">
        <w:rPr>
          <w:rFonts w:ascii="Calibri" w:eastAsia="Calibri" w:hAnsi="Calibri" w:cs="Calibri"/>
          <w:i/>
          <w:iCs/>
          <w:color w:val="A00656" w:themeColor="text2"/>
          <w:szCs w:val="20"/>
        </w:rPr>
        <w:t>verdragen</w:t>
      </w:r>
      <w:r w:rsidRPr="009E3D86">
        <w:rPr>
          <w:rFonts w:ascii="Calibri" w:eastAsia="Calibri" w:hAnsi="Calibri" w:cs="Calibri"/>
          <w:i/>
          <w:iCs/>
          <w:color w:val="A00656" w:themeColor="text2"/>
          <w:szCs w:val="20"/>
        </w:rPr>
        <w:t xml:space="preserve">, </w:t>
      </w:r>
      <w:r w:rsidR="00FA7B83" w:rsidRPr="009E3D86">
        <w:rPr>
          <w:rFonts w:ascii="Calibri" w:eastAsia="Calibri" w:hAnsi="Calibri" w:cs="Calibri"/>
          <w:i/>
          <w:iCs/>
          <w:color w:val="A00656" w:themeColor="text2"/>
          <w:szCs w:val="20"/>
        </w:rPr>
        <w:t>je kan het je voorstellen</w:t>
      </w:r>
      <w:r w:rsidRPr="009E3D86">
        <w:rPr>
          <w:rFonts w:ascii="Calibri" w:eastAsia="Calibri" w:hAnsi="Calibri" w:cs="Calibri"/>
          <w:i/>
          <w:iCs/>
          <w:color w:val="A00656" w:themeColor="text2"/>
          <w:szCs w:val="20"/>
        </w:rPr>
        <w:t xml:space="preserve"> na 2 maanden permanent op een computer.”</w:t>
      </w:r>
      <w:r w:rsidR="00FA7B83" w:rsidRPr="009E3D86">
        <w:rPr>
          <w:rFonts w:ascii="Calibri" w:eastAsia="Calibri" w:hAnsi="Calibri" w:cs="Calibri"/>
          <w:i/>
          <w:iCs/>
          <w:color w:val="A00656" w:themeColor="text2"/>
          <w:szCs w:val="20"/>
        </w:rPr>
        <w:t>*</w:t>
      </w:r>
    </w:p>
    <w:p w14:paraId="14E31FBF" w14:textId="70C02F83" w:rsidR="00EF7EE7" w:rsidRPr="009E3D86" w:rsidRDefault="00814105" w:rsidP="00D53D77">
      <w:pPr>
        <w:spacing w:line="257" w:lineRule="auto"/>
        <w:ind w:left="720"/>
        <w:rPr>
          <w:rFonts w:ascii="Calibri" w:eastAsia="Calibri" w:hAnsi="Calibri" w:cs="Calibri"/>
          <w:i/>
          <w:iCs/>
          <w:color w:val="A00656" w:themeColor="text2"/>
          <w:szCs w:val="20"/>
        </w:rPr>
      </w:pPr>
      <w:r w:rsidRPr="009E3D86">
        <w:rPr>
          <w:rFonts w:ascii="Calibri" w:eastAsia="Calibri" w:hAnsi="Calibri" w:cs="Calibri"/>
          <w:i/>
          <w:iCs/>
          <w:color w:val="A00656" w:themeColor="text2"/>
          <w:szCs w:val="20"/>
        </w:rPr>
        <w:t>“Als iemand m</w:t>
      </w:r>
      <w:r w:rsidR="00EF7EE7" w:rsidRPr="009E3D86">
        <w:rPr>
          <w:rFonts w:ascii="Calibri" w:eastAsia="Calibri" w:hAnsi="Calibri" w:cs="Calibri"/>
          <w:i/>
          <w:iCs/>
          <w:color w:val="A00656" w:themeColor="text2"/>
          <w:szCs w:val="20"/>
        </w:rPr>
        <w:t xml:space="preserve">et een aandachtsstoornis (ADD), </w:t>
      </w:r>
      <w:r w:rsidRPr="009E3D86">
        <w:rPr>
          <w:rFonts w:ascii="Calibri" w:eastAsia="Calibri" w:hAnsi="Calibri" w:cs="Calibri"/>
          <w:i/>
          <w:iCs/>
          <w:color w:val="A00656" w:themeColor="text2"/>
          <w:szCs w:val="20"/>
        </w:rPr>
        <w:t xml:space="preserve">is </w:t>
      </w:r>
      <w:r w:rsidR="00EF7EE7" w:rsidRPr="009E3D86">
        <w:rPr>
          <w:rFonts w:ascii="Calibri" w:eastAsia="Calibri" w:hAnsi="Calibri" w:cs="Calibri"/>
          <w:i/>
          <w:iCs/>
          <w:color w:val="A00656" w:themeColor="text2"/>
          <w:szCs w:val="20"/>
        </w:rPr>
        <w:t xml:space="preserve">afstandsonderwijs </w:t>
      </w:r>
      <w:r w:rsidRPr="009E3D86">
        <w:rPr>
          <w:rFonts w:ascii="Calibri" w:eastAsia="Calibri" w:hAnsi="Calibri" w:cs="Calibri"/>
          <w:i/>
          <w:iCs/>
          <w:color w:val="A00656" w:themeColor="text2"/>
          <w:szCs w:val="20"/>
        </w:rPr>
        <w:t xml:space="preserve">(…) </w:t>
      </w:r>
      <w:r w:rsidR="00EF7EE7" w:rsidRPr="009E3D86">
        <w:rPr>
          <w:rFonts w:ascii="Calibri" w:eastAsia="Calibri" w:hAnsi="Calibri" w:cs="Calibri"/>
          <w:i/>
          <w:iCs/>
          <w:color w:val="A00656" w:themeColor="text2"/>
          <w:szCs w:val="20"/>
        </w:rPr>
        <w:t xml:space="preserve">helemaal niet </w:t>
      </w:r>
      <w:r w:rsidRPr="009E3D86">
        <w:rPr>
          <w:rFonts w:ascii="Calibri" w:eastAsia="Calibri" w:hAnsi="Calibri" w:cs="Calibri"/>
          <w:i/>
          <w:iCs/>
          <w:color w:val="A00656" w:themeColor="text2"/>
          <w:szCs w:val="20"/>
        </w:rPr>
        <w:t>aangepast aan</w:t>
      </w:r>
      <w:r w:rsidR="00EF7EE7" w:rsidRPr="009E3D86">
        <w:rPr>
          <w:rFonts w:ascii="Calibri" w:eastAsia="Calibri" w:hAnsi="Calibri" w:cs="Calibri"/>
          <w:i/>
          <w:iCs/>
          <w:color w:val="A00656" w:themeColor="text2"/>
          <w:szCs w:val="20"/>
        </w:rPr>
        <w:t xml:space="preserve"> mijn leerstoornis, mijn huis is geen goede plek om </w:t>
      </w:r>
      <w:r w:rsidRPr="009E3D86">
        <w:rPr>
          <w:rFonts w:ascii="Calibri" w:eastAsia="Calibri" w:hAnsi="Calibri" w:cs="Calibri"/>
          <w:i/>
          <w:iCs/>
          <w:color w:val="A00656" w:themeColor="text2"/>
          <w:szCs w:val="20"/>
        </w:rPr>
        <w:t>me</w:t>
      </w:r>
      <w:r w:rsidR="00EF7EE7" w:rsidRPr="009E3D86">
        <w:rPr>
          <w:rFonts w:ascii="Calibri" w:eastAsia="Calibri" w:hAnsi="Calibri" w:cs="Calibri"/>
          <w:i/>
          <w:iCs/>
          <w:color w:val="A00656" w:themeColor="text2"/>
          <w:szCs w:val="20"/>
        </w:rPr>
        <w:t xml:space="preserve"> te concentreren en te studeren.</w:t>
      </w:r>
      <w:r w:rsidRPr="009E3D86">
        <w:rPr>
          <w:rFonts w:ascii="Calibri" w:eastAsia="Calibri" w:hAnsi="Calibri" w:cs="Calibri"/>
          <w:i/>
          <w:iCs/>
          <w:color w:val="A00656" w:themeColor="text2"/>
          <w:szCs w:val="20"/>
        </w:rPr>
        <w:t>”*</w:t>
      </w:r>
    </w:p>
    <w:p w14:paraId="3079286A" w14:textId="571908C2" w:rsidR="00567CAF" w:rsidRPr="009E3D86" w:rsidRDefault="00567CAF" w:rsidP="00852A98">
      <w:pPr>
        <w:spacing w:line="257" w:lineRule="auto"/>
        <w:ind w:left="720"/>
        <w:rPr>
          <w:rFonts w:ascii="Calibri" w:eastAsia="Calibri" w:hAnsi="Calibri" w:cs="Calibri"/>
          <w:i/>
          <w:color w:val="A00656" w:themeColor="text2"/>
          <w:szCs w:val="20"/>
        </w:rPr>
      </w:pPr>
      <w:r w:rsidRPr="009E3D86">
        <w:rPr>
          <w:rFonts w:ascii="Calibri" w:eastAsia="Calibri" w:hAnsi="Calibri" w:cs="Calibri"/>
          <w:i/>
          <w:color w:val="A00656" w:themeColor="text2"/>
          <w:szCs w:val="20"/>
        </w:rPr>
        <w:t xml:space="preserve"> “Ik zal mijn examens op afstand moeten afleggen op een PC (zoals alle universiteitsstudenten) maar meestal gebruik ik een programma op mijn PC om me te helpen lezen wat er op het scherm staat en om mijn ogen niet te veel te vermoeien (mijn handicap is visueel), maar dit programma zal niet compatibel zijn met de programma's voor examens op afstand van de universiteit </w:t>
      </w:r>
      <w:r w:rsidR="00F16CDE">
        <w:rPr>
          <w:rFonts w:ascii="Calibri" w:eastAsia="Calibri" w:hAnsi="Calibri" w:cs="Calibri"/>
          <w:i/>
          <w:color w:val="A00656" w:themeColor="text2"/>
          <w:szCs w:val="20"/>
        </w:rPr>
        <w:t>(</w:t>
      </w:r>
      <w:r w:rsidRPr="009E3D86">
        <w:rPr>
          <w:rFonts w:ascii="Calibri" w:eastAsia="Calibri" w:hAnsi="Calibri" w:cs="Calibri"/>
          <w:i/>
          <w:color w:val="A00656" w:themeColor="text2"/>
          <w:szCs w:val="20"/>
        </w:rPr>
        <w:t>...</w:t>
      </w:r>
      <w:r w:rsidR="00F16CDE">
        <w:rPr>
          <w:rFonts w:ascii="Calibri" w:eastAsia="Calibri" w:hAnsi="Calibri" w:cs="Calibri"/>
          <w:i/>
          <w:color w:val="A00656" w:themeColor="text2"/>
          <w:szCs w:val="20"/>
        </w:rPr>
        <w:t>)</w:t>
      </w:r>
      <w:r w:rsidRPr="009E3D86">
        <w:rPr>
          <w:rFonts w:ascii="Calibri" w:eastAsia="Calibri" w:hAnsi="Calibri" w:cs="Calibri"/>
          <w:i/>
          <w:color w:val="A00656" w:themeColor="text2"/>
          <w:szCs w:val="20"/>
        </w:rPr>
        <w:t xml:space="preserve">. Moeilijk omdat ik het echt </w:t>
      </w:r>
      <w:r w:rsidR="00852A98" w:rsidRPr="009E3D86">
        <w:rPr>
          <w:rFonts w:ascii="Calibri" w:eastAsia="Calibri" w:hAnsi="Calibri" w:cs="Calibri"/>
          <w:i/>
          <w:color w:val="A00656" w:themeColor="text2"/>
          <w:szCs w:val="20"/>
        </w:rPr>
        <w:t xml:space="preserve">lastig </w:t>
      </w:r>
      <w:r w:rsidRPr="009E3D86">
        <w:rPr>
          <w:rFonts w:ascii="Calibri" w:eastAsia="Calibri" w:hAnsi="Calibri" w:cs="Calibri"/>
          <w:i/>
          <w:color w:val="A00656" w:themeColor="text2"/>
          <w:szCs w:val="20"/>
        </w:rPr>
        <w:t>heb om mijn PC te gebruiken zonder deze hulp.</w:t>
      </w:r>
      <w:r w:rsidR="00852A98" w:rsidRPr="009E3D86">
        <w:rPr>
          <w:rFonts w:ascii="Calibri" w:eastAsia="Calibri" w:hAnsi="Calibri" w:cs="Calibri"/>
          <w:i/>
          <w:color w:val="A00656" w:themeColor="text2"/>
          <w:szCs w:val="20"/>
        </w:rPr>
        <w:t>”*</w:t>
      </w:r>
      <w:r w:rsidRPr="009E3D86">
        <w:rPr>
          <w:rFonts w:ascii="Calibri" w:eastAsia="Calibri" w:hAnsi="Calibri" w:cs="Calibri"/>
          <w:i/>
          <w:color w:val="A00656" w:themeColor="text2"/>
          <w:szCs w:val="20"/>
        </w:rPr>
        <w:t xml:space="preserve"> </w:t>
      </w:r>
    </w:p>
    <w:p w14:paraId="24E6E7AC" w14:textId="27386E7A" w:rsidR="002F0A03" w:rsidRPr="00EB6353" w:rsidRDefault="002F0A03" w:rsidP="00577C41">
      <w:pPr>
        <w:rPr>
          <w:color w:val="000000" w:themeColor="text1"/>
          <w:szCs w:val="20"/>
        </w:rPr>
      </w:pPr>
      <w:r w:rsidRPr="00EB6353">
        <w:rPr>
          <w:color w:val="000000" w:themeColor="text1"/>
          <w:szCs w:val="20"/>
        </w:rPr>
        <w:t xml:space="preserve">Voor dove en slechthorende personen, is het gebrek aan doventolken ook een rem op een volwaardige deelname aan </w:t>
      </w:r>
      <w:r w:rsidR="00091CFB" w:rsidRPr="00EB6353">
        <w:rPr>
          <w:color w:val="000000" w:themeColor="text1"/>
          <w:szCs w:val="20"/>
        </w:rPr>
        <w:t xml:space="preserve">lessen, </w:t>
      </w:r>
      <w:r w:rsidRPr="00EB6353">
        <w:rPr>
          <w:color w:val="000000" w:themeColor="text1"/>
          <w:szCs w:val="20"/>
        </w:rPr>
        <w:t>cursussen en examens.</w:t>
      </w:r>
    </w:p>
    <w:p w14:paraId="446C746B" w14:textId="7A2A4805" w:rsidR="00577C41" w:rsidRPr="00D265E4" w:rsidRDefault="00F73FA5" w:rsidP="00577C41">
      <w:pPr>
        <w:spacing w:line="257" w:lineRule="auto"/>
        <w:ind w:left="720"/>
        <w:rPr>
          <w:rFonts w:ascii="Calibri" w:eastAsia="Calibri" w:hAnsi="Calibri" w:cs="Calibri"/>
          <w:i/>
          <w:color w:val="A00656" w:themeColor="text2"/>
        </w:rPr>
      </w:pPr>
      <w:r w:rsidRPr="00D265E4">
        <w:rPr>
          <w:rFonts w:ascii="Calibri" w:eastAsia="Calibri" w:hAnsi="Calibri" w:cs="Calibri"/>
          <w:i/>
          <w:color w:val="A00656" w:themeColor="text2"/>
        </w:rPr>
        <w:t>“Ik heb tijdens de examenperiode normaal recht op examenspreiding (aangepast examenrooster) en dat kan/mag nu niet meer. Ook de hoeveelheid leerstof is exact dezelfde gebleven. Ik communiceer moeilijk met mijn docenten.”</w:t>
      </w:r>
    </w:p>
    <w:p w14:paraId="4319E2B3" w14:textId="77777777" w:rsidR="00813BD1" w:rsidRPr="00EB6353" w:rsidRDefault="00813BD1" w:rsidP="00813BD1">
      <w:pPr>
        <w:spacing w:after="0" w:line="257" w:lineRule="auto"/>
        <w:ind w:left="720"/>
        <w:rPr>
          <w:rFonts w:ascii="Calibri" w:eastAsia="Calibri" w:hAnsi="Calibri" w:cs="Calibri"/>
          <w:i/>
          <w:color w:val="A00656" w:themeColor="text2"/>
        </w:rPr>
      </w:pP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A11756" w:rsidRPr="00EB6353" w14:paraId="5BC16EAB" w14:textId="77777777" w:rsidTr="289B09C9">
        <w:trPr>
          <w:trHeight w:val="264"/>
        </w:trPr>
        <w:tc>
          <w:tcPr>
            <w:tcW w:w="967" w:type="dxa"/>
            <w:vMerge w:val="restart"/>
            <w:shd w:val="clear" w:color="auto" w:fill="5190AE" w:themeFill="accent6" w:themeFillShade="BF"/>
            <w:vAlign w:val="center"/>
          </w:tcPr>
          <w:p w14:paraId="0FBAF448" w14:textId="3F106A06" w:rsidR="00A11756" w:rsidRPr="00EB6353" w:rsidRDefault="5526FBBD" w:rsidP="005118FC">
            <w:pPr>
              <w:jc w:val="left"/>
              <w:rPr>
                <w:rFonts w:ascii="Calibri" w:eastAsia="Calibri" w:hAnsi="Calibri" w:cs="Times New Roman"/>
              </w:rPr>
            </w:pPr>
            <w:r>
              <w:rPr>
                <w:noProof/>
              </w:rPr>
              <w:drawing>
                <wp:inline distT="0" distB="0" distL="0" distR="0" wp14:anchorId="73C036A0" wp14:editId="08C6DB10">
                  <wp:extent cx="475615" cy="475615"/>
                  <wp:effectExtent l="0" t="0" r="635" b="635"/>
                  <wp:docPr id="1394596637"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123A259B" w14:textId="588501FF" w:rsidR="00A11756" w:rsidRPr="00EB6353" w:rsidRDefault="00A11756" w:rsidP="005118FC">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Personen met een handicap verwachten dat de overheid deze maatregelen neemt</w:t>
            </w:r>
          </w:p>
        </w:tc>
      </w:tr>
      <w:tr w:rsidR="00A11756" w:rsidRPr="00EB6353" w14:paraId="79DE8882" w14:textId="77777777" w:rsidTr="289B09C9">
        <w:trPr>
          <w:trHeight w:val="264"/>
        </w:trPr>
        <w:tc>
          <w:tcPr>
            <w:tcW w:w="967" w:type="dxa"/>
            <w:vMerge/>
            <w:vAlign w:val="center"/>
          </w:tcPr>
          <w:p w14:paraId="26BF7B47" w14:textId="260DCDFA"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1AE90E83" w14:textId="7A5F2444"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Kwaliteitsvol afstandsonderwijs en redelijke aanpassingen die nodig zijn voor het volgen van de lessen op gelijke voet met andere leerlingen/studenten</w:t>
            </w:r>
          </w:p>
        </w:tc>
      </w:tr>
      <w:tr w:rsidR="00A11756" w:rsidRPr="00EB6353" w14:paraId="16579A7E" w14:textId="77777777" w:rsidTr="289B09C9">
        <w:trPr>
          <w:trHeight w:val="264"/>
        </w:trPr>
        <w:tc>
          <w:tcPr>
            <w:tcW w:w="967" w:type="dxa"/>
            <w:vMerge/>
            <w:vAlign w:val="center"/>
          </w:tcPr>
          <w:p w14:paraId="6927EA05"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3B49B954" w14:textId="0CB1950D"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Richtlijnen voor hogescholen en universiteiten over afstandsonderwijs en communicatie met studenten</w:t>
            </w:r>
          </w:p>
        </w:tc>
      </w:tr>
      <w:tr w:rsidR="00A11756" w:rsidRPr="00EB6353" w14:paraId="6EDA20F9" w14:textId="77777777" w:rsidTr="289B09C9">
        <w:trPr>
          <w:trHeight w:val="264"/>
        </w:trPr>
        <w:tc>
          <w:tcPr>
            <w:tcW w:w="967" w:type="dxa"/>
            <w:vMerge/>
            <w:vAlign w:val="center"/>
          </w:tcPr>
          <w:p w14:paraId="39CE987C"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45BC962D" w14:textId="05CC2B40"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Betere beschikbaarheid en toegankelijkheid van informatie over de leerstof en over lessen</w:t>
            </w:r>
            <w:r w:rsidR="005204AD" w:rsidRPr="00EB6353">
              <w:rPr>
                <w:rFonts w:ascii="Calibri" w:eastAsia="Calibri" w:hAnsi="Calibri" w:cs="Times New Roman"/>
                <w:szCs w:val="20"/>
              </w:rPr>
              <w:t>-</w:t>
            </w:r>
            <w:r w:rsidR="00D85AD4">
              <w:rPr>
                <w:rFonts w:ascii="Calibri" w:eastAsia="Calibri" w:hAnsi="Calibri" w:cs="Times New Roman"/>
                <w:szCs w:val="20"/>
              </w:rPr>
              <w:t xml:space="preserve"> </w:t>
            </w:r>
            <w:r w:rsidRPr="00EB6353">
              <w:rPr>
                <w:rFonts w:ascii="Calibri" w:eastAsia="Calibri" w:hAnsi="Calibri" w:cs="Times New Roman"/>
                <w:szCs w:val="20"/>
              </w:rPr>
              <w:t>en examenroosters</w:t>
            </w:r>
          </w:p>
        </w:tc>
      </w:tr>
      <w:tr w:rsidR="00A11756" w:rsidRPr="00EB6353" w14:paraId="4648077A" w14:textId="77777777" w:rsidTr="289B09C9">
        <w:trPr>
          <w:trHeight w:val="264"/>
        </w:trPr>
        <w:tc>
          <w:tcPr>
            <w:tcW w:w="967" w:type="dxa"/>
            <w:vMerge/>
            <w:vAlign w:val="center"/>
          </w:tcPr>
          <w:p w14:paraId="412FEE7D"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66DCF8F7" w14:textId="3AC5AA28" w:rsidR="00A11756" w:rsidRPr="00EB6353" w:rsidRDefault="5526FBBD" w:rsidP="0D3E2756">
            <w:pPr>
              <w:keepNext w:val="0"/>
              <w:keepLines w:val="0"/>
              <w:spacing w:before="120"/>
              <w:jc w:val="left"/>
              <w:rPr>
                <w:rFonts w:ascii="Calibri" w:eastAsia="Calibri" w:hAnsi="Calibri" w:cs="Times New Roman"/>
              </w:rPr>
            </w:pPr>
            <w:r w:rsidRPr="0D3E2756">
              <w:rPr>
                <w:rFonts w:ascii="Calibri" w:eastAsia="Calibri" w:hAnsi="Calibri" w:cs="Times New Roman"/>
              </w:rPr>
              <w:t>Een telefonische hulplijn voor studenten</w:t>
            </w:r>
            <w:r w:rsidR="709C3A45" w:rsidRPr="0D3E2756">
              <w:rPr>
                <w:rFonts w:ascii="Calibri" w:eastAsia="Calibri" w:hAnsi="Calibri" w:cs="Times New Roman"/>
              </w:rPr>
              <w:t xml:space="preserve"> </w:t>
            </w:r>
          </w:p>
        </w:tc>
      </w:tr>
      <w:tr w:rsidR="00A11756" w:rsidRPr="00EB6353" w14:paraId="4103F7EA" w14:textId="77777777" w:rsidTr="289B09C9">
        <w:trPr>
          <w:trHeight w:val="264"/>
        </w:trPr>
        <w:tc>
          <w:tcPr>
            <w:tcW w:w="967" w:type="dxa"/>
            <w:vMerge/>
            <w:vAlign w:val="center"/>
          </w:tcPr>
          <w:p w14:paraId="5453B4CD"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2A4C0260" w14:textId="61D3CD3D" w:rsidR="00A11756" w:rsidRPr="00EB6353" w:rsidRDefault="5526FBBD" w:rsidP="0D3E2756">
            <w:pPr>
              <w:keepNext w:val="0"/>
              <w:keepLines w:val="0"/>
              <w:spacing w:before="120"/>
              <w:jc w:val="left"/>
              <w:rPr>
                <w:rFonts w:ascii="Calibri" w:eastAsia="Calibri" w:hAnsi="Calibri" w:cs="Times New Roman"/>
              </w:rPr>
            </w:pPr>
            <w:r w:rsidRPr="0D3E2756">
              <w:rPr>
                <w:rFonts w:ascii="Calibri" w:eastAsia="Calibri" w:hAnsi="Calibri" w:cs="Times New Roman"/>
              </w:rPr>
              <w:t>De mogelijkheid om bepaalde examens en thesis uit te stellen naar een latere datum</w:t>
            </w:r>
            <w:r w:rsidR="709C3A45" w:rsidRPr="0D3E2756">
              <w:rPr>
                <w:rFonts w:ascii="Calibri" w:eastAsia="Calibri" w:hAnsi="Calibri" w:cs="Times New Roman"/>
              </w:rPr>
              <w:t xml:space="preserve"> </w:t>
            </w:r>
          </w:p>
        </w:tc>
      </w:tr>
      <w:tr w:rsidR="00A11756" w:rsidRPr="00EB6353" w14:paraId="559A086B" w14:textId="77777777" w:rsidTr="289B09C9">
        <w:trPr>
          <w:trHeight w:val="264"/>
        </w:trPr>
        <w:tc>
          <w:tcPr>
            <w:tcW w:w="967" w:type="dxa"/>
            <w:vMerge/>
            <w:vAlign w:val="center"/>
          </w:tcPr>
          <w:p w14:paraId="504A9A15"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5905FBCF" w14:textId="106C327E"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Toegang tot bibliotheken, wanneer de gezinssituatie niet toelaat thuis te studeren</w:t>
            </w:r>
          </w:p>
        </w:tc>
      </w:tr>
      <w:tr w:rsidR="00A11756" w:rsidRPr="00EB6353" w14:paraId="7009D296" w14:textId="77777777" w:rsidTr="289B09C9">
        <w:trPr>
          <w:trHeight w:val="264"/>
        </w:trPr>
        <w:tc>
          <w:tcPr>
            <w:tcW w:w="967" w:type="dxa"/>
            <w:vMerge/>
            <w:vAlign w:val="center"/>
          </w:tcPr>
          <w:p w14:paraId="1141D102"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24FBEEED" w14:textId="7D9A1B8C"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Duidelijke regels over de leerstof</w:t>
            </w:r>
          </w:p>
        </w:tc>
      </w:tr>
      <w:tr w:rsidR="00A11756" w:rsidRPr="00EB6353" w14:paraId="67643BA3" w14:textId="77777777" w:rsidTr="289B09C9">
        <w:trPr>
          <w:trHeight w:val="264"/>
        </w:trPr>
        <w:tc>
          <w:tcPr>
            <w:tcW w:w="967" w:type="dxa"/>
            <w:vMerge/>
            <w:vAlign w:val="center"/>
          </w:tcPr>
          <w:p w14:paraId="43E0B230"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1E20B248" w14:textId="51582825" w:rsidR="00A11756" w:rsidRPr="00EB6353" w:rsidRDefault="00A11756" w:rsidP="00B62F8B">
            <w:pPr>
              <w:spacing w:before="120" w:after="120"/>
              <w:rPr>
                <w:rFonts w:ascii="Calibri" w:eastAsia="Calibri" w:hAnsi="Calibri" w:cs="Times New Roman"/>
              </w:rPr>
            </w:pPr>
            <w:r w:rsidRPr="00EB6353">
              <w:rPr>
                <w:rFonts w:ascii="Calibri" w:eastAsia="Calibri" w:hAnsi="Calibri" w:cs="Times New Roman"/>
              </w:rPr>
              <w:t xml:space="preserve">De mogelijkheid voorzien voor dove en slechthorende leerlingen en studenten, als redelijke aanpassing, om ter plaatse mondeling examen af te leggen in plaats van online </w:t>
            </w:r>
          </w:p>
        </w:tc>
      </w:tr>
    </w:tbl>
    <w:p w14:paraId="0B50C0FF" w14:textId="77777777" w:rsidR="00577C41" w:rsidRPr="00EB6353" w:rsidRDefault="00577C41" w:rsidP="00577C41">
      <w:pPr>
        <w:rPr>
          <w:rFonts w:ascii="Segoe UI" w:hAnsi="Segoe UI" w:cs="Segoe UI"/>
          <w:i/>
          <w:color w:val="848AC4" w:themeColor="accent1"/>
          <w:sz w:val="21"/>
          <w:szCs w:val="21"/>
          <w:shd w:val="clear" w:color="auto" w:fill="F9F9F9"/>
        </w:rPr>
      </w:pPr>
    </w:p>
    <w:p w14:paraId="0792A924" w14:textId="77777777" w:rsidR="009D7ED1" w:rsidRDefault="009D7ED1">
      <w:pPr>
        <w:keepNext w:val="0"/>
        <w:keepLines w:val="0"/>
        <w:jc w:val="left"/>
        <w:rPr>
          <w:b/>
          <w:color w:val="A00656" w:themeColor="text2"/>
          <w:sz w:val="22"/>
        </w:rPr>
      </w:pPr>
      <w:r>
        <w:br w:type="page"/>
      </w:r>
    </w:p>
    <w:p w14:paraId="3408B5E1" w14:textId="6D09CC03" w:rsidR="00577C41" w:rsidRPr="00EB6353" w:rsidRDefault="00906E78" w:rsidP="00577C41">
      <w:pPr>
        <w:pStyle w:val="Kop4"/>
        <w:numPr>
          <w:ilvl w:val="0"/>
          <w:numId w:val="2"/>
        </w:numPr>
      </w:pPr>
      <w:r w:rsidRPr="00EB6353">
        <w:lastRenderedPageBreak/>
        <w:t>Telewerk, een bijkomend obstakel</w:t>
      </w:r>
      <w:r w:rsidR="00D00332" w:rsidRPr="00EB6353">
        <w:t xml:space="preserve"> </w:t>
      </w:r>
    </w:p>
    <w:p w14:paraId="4D3637E7" w14:textId="59726712" w:rsidR="00577C41" w:rsidRPr="00EB6353" w:rsidRDefault="00906E78" w:rsidP="00577C41">
      <w:pPr>
        <w:pStyle w:val="Kop5"/>
        <w:spacing w:after="120"/>
        <w:rPr>
          <w:b/>
        </w:rPr>
      </w:pPr>
      <w:r w:rsidRPr="00EB6353">
        <w:rPr>
          <w:b/>
        </w:rPr>
        <w:t>Gebrek aan redelijke aanpassingen</w:t>
      </w:r>
    </w:p>
    <w:p w14:paraId="638F3005" w14:textId="6D199E65" w:rsidR="00B96896" w:rsidRPr="00EB6353" w:rsidRDefault="00B96896" w:rsidP="000A4F00">
      <w:pPr>
        <w:rPr>
          <w:color w:val="000000" w:themeColor="text1"/>
          <w:szCs w:val="20"/>
        </w:rPr>
      </w:pPr>
      <w:r w:rsidRPr="00EB6353">
        <w:rPr>
          <w:color w:val="000000" w:themeColor="text1"/>
          <w:szCs w:val="20"/>
        </w:rPr>
        <w:t xml:space="preserve">Wat betreft tewerkstelling melden personen met een handicap vooral een gebrek aan redelijke aanpassingen. Zo zijn niet alle digitale toepassingen thuis toegankelijk. Voor dove en slechthorende personen is het ook erg moeilijk of onmogelijk om te telefoneren en online te vergaderingen zonder afstandstolk. </w:t>
      </w:r>
    </w:p>
    <w:p w14:paraId="78ECF320" w14:textId="77777777" w:rsidR="00D66EBC" w:rsidRPr="00EF7CD0" w:rsidRDefault="00D66EBC" w:rsidP="00D66EBC">
      <w:pPr>
        <w:spacing w:line="257" w:lineRule="auto"/>
        <w:ind w:left="720"/>
        <w:rPr>
          <w:rFonts w:ascii="Calibri" w:eastAsia="Calibri" w:hAnsi="Calibri" w:cs="Calibri"/>
          <w:i/>
          <w:color w:val="A00656" w:themeColor="text2"/>
          <w:szCs w:val="20"/>
        </w:rPr>
      </w:pPr>
      <w:r w:rsidRPr="00EF7CD0">
        <w:rPr>
          <w:rFonts w:ascii="Calibri" w:eastAsia="Calibri" w:hAnsi="Calibri" w:cs="Calibri"/>
          <w:i/>
          <w:color w:val="A00656" w:themeColor="text2"/>
          <w:szCs w:val="20"/>
        </w:rPr>
        <w:t>“De overheid vraagt om telewerk te doen. Voor mij was dit niet mogelijk omdat mijn vergrotingssoftware met spraak niet compatibel is met inloggen op de server van het werk.”</w:t>
      </w:r>
    </w:p>
    <w:p w14:paraId="4F89286D" w14:textId="0794A3C0" w:rsidR="00574E0B" w:rsidRPr="00EF7CD0" w:rsidRDefault="00574E0B" w:rsidP="00574E0B">
      <w:pPr>
        <w:spacing w:line="257" w:lineRule="auto"/>
        <w:ind w:left="720"/>
        <w:rPr>
          <w:rFonts w:ascii="Calibri" w:eastAsia="Calibri" w:hAnsi="Calibri" w:cs="Calibri"/>
          <w:i/>
          <w:color w:val="A00656" w:themeColor="text2"/>
          <w:szCs w:val="20"/>
        </w:rPr>
      </w:pPr>
      <w:r w:rsidRPr="00EF7CD0">
        <w:rPr>
          <w:rFonts w:ascii="Calibri" w:eastAsia="Calibri" w:hAnsi="Calibri" w:cs="Calibri"/>
          <w:i/>
          <w:color w:val="A00656" w:themeColor="text2"/>
          <w:szCs w:val="20"/>
        </w:rPr>
        <w:t xml:space="preserve">“Er wordt weinig rekening gehouden met de communicatie tussen de collega's en mij, idem tussen coördinator en mij. Wanneer de tolk niet kan komen voor het overleg via Teams (videoconference), heb ik gevraagd om te chatten (ook in Teams). </w:t>
      </w:r>
      <w:r w:rsidRPr="00EF7CD0">
        <w:rPr>
          <w:rFonts w:ascii="Calibri" w:eastAsia="Calibri" w:hAnsi="Calibri" w:cs="Calibri"/>
          <w:i/>
          <w:iCs/>
          <w:color w:val="A00656" w:themeColor="text2"/>
          <w:szCs w:val="20"/>
        </w:rPr>
        <w:t>D</w:t>
      </w:r>
      <w:r w:rsidRPr="00EF7CD0">
        <w:rPr>
          <w:rFonts w:ascii="Calibri" w:eastAsia="Calibri" w:hAnsi="Calibri" w:cs="Calibri"/>
          <w:i/>
          <w:color w:val="A00656" w:themeColor="text2"/>
          <w:szCs w:val="20"/>
        </w:rPr>
        <w:t>at werd geweigerd. Ze beloofde wel een verslag door te geven. Maar dat is beperkt. (…)”</w:t>
      </w:r>
    </w:p>
    <w:p w14:paraId="49BBC62A" w14:textId="77777777" w:rsidR="00577C41" w:rsidRPr="00EB6353" w:rsidRDefault="00577C41" w:rsidP="00577C41">
      <w:pPr>
        <w:spacing w:after="0" w:line="257" w:lineRule="auto"/>
        <w:rPr>
          <w:rFonts w:ascii="Calibri" w:eastAsia="Calibri" w:hAnsi="Calibri" w:cs="Calibri"/>
          <w:i/>
          <w:color w:val="A00656" w:themeColor="text2"/>
          <w:szCs w:val="20"/>
        </w:rPr>
      </w:pP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A11756" w:rsidRPr="00EB6353" w14:paraId="0F1426ED" w14:textId="77777777" w:rsidTr="289B09C9">
        <w:trPr>
          <w:trHeight w:val="264"/>
        </w:trPr>
        <w:tc>
          <w:tcPr>
            <w:tcW w:w="967" w:type="dxa"/>
            <w:vMerge w:val="restart"/>
            <w:shd w:val="clear" w:color="auto" w:fill="5190AE" w:themeFill="accent6" w:themeFillShade="BF"/>
            <w:vAlign w:val="center"/>
          </w:tcPr>
          <w:p w14:paraId="43AE0D54" w14:textId="72751DB6" w:rsidR="00A11756" w:rsidRPr="00EB6353" w:rsidRDefault="5526FBBD" w:rsidP="005118FC">
            <w:pPr>
              <w:jc w:val="left"/>
              <w:rPr>
                <w:rFonts w:ascii="Calibri" w:eastAsia="Calibri" w:hAnsi="Calibri" w:cs="Times New Roman"/>
              </w:rPr>
            </w:pPr>
            <w:r>
              <w:rPr>
                <w:noProof/>
              </w:rPr>
              <w:drawing>
                <wp:inline distT="0" distB="0" distL="0" distR="0" wp14:anchorId="1201CA3A" wp14:editId="5C3BC146">
                  <wp:extent cx="475615" cy="475615"/>
                  <wp:effectExtent l="0" t="0" r="635" b="635"/>
                  <wp:docPr id="1556112760"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074221B7" w14:textId="01AA8349" w:rsidR="00A11756" w:rsidRPr="00EB6353" w:rsidRDefault="00A11756" w:rsidP="005118FC">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Personen met een handicap verwachten dat de overheid deze maatregelen neemt</w:t>
            </w:r>
          </w:p>
        </w:tc>
      </w:tr>
      <w:tr w:rsidR="00A11756" w:rsidRPr="00EB6353" w14:paraId="68C5DF5A" w14:textId="77777777" w:rsidTr="289B09C9">
        <w:trPr>
          <w:trHeight w:val="264"/>
        </w:trPr>
        <w:tc>
          <w:tcPr>
            <w:tcW w:w="967" w:type="dxa"/>
            <w:vMerge/>
            <w:vAlign w:val="center"/>
          </w:tcPr>
          <w:p w14:paraId="1326037A" w14:textId="755900FF"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34602DB2" w14:textId="6DF1A6B9"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Mogelijkheden voorzien voor begeleid werk</w:t>
            </w:r>
          </w:p>
        </w:tc>
      </w:tr>
      <w:tr w:rsidR="00A11756" w:rsidRPr="00EB6353" w14:paraId="3561C0B7" w14:textId="77777777" w:rsidTr="289B09C9">
        <w:trPr>
          <w:trHeight w:val="264"/>
        </w:trPr>
        <w:tc>
          <w:tcPr>
            <w:tcW w:w="967" w:type="dxa"/>
            <w:vMerge/>
            <w:vAlign w:val="center"/>
          </w:tcPr>
          <w:p w14:paraId="0A1669CC"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18E57261" w14:textId="74149CE0"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Aandacht voor ondernemers met een beperking</w:t>
            </w:r>
          </w:p>
        </w:tc>
      </w:tr>
      <w:tr w:rsidR="00A11756" w:rsidRPr="00EB6353" w14:paraId="209A2B8A" w14:textId="77777777" w:rsidTr="289B09C9">
        <w:trPr>
          <w:trHeight w:val="264"/>
        </w:trPr>
        <w:tc>
          <w:tcPr>
            <w:tcW w:w="967" w:type="dxa"/>
            <w:vMerge/>
            <w:vAlign w:val="center"/>
          </w:tcPr>
          <w:p w14:paraId="022AFF48"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4690159E" w14:textId="5D924DE7"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Mogelijkheid tot terbeschikkingstelling voor werknemers met een handicap die omwille van de maatregelen niet kunnen werken</w:t>
            </w:r>
          </w:p>
        </w:tc>
      </w:tr>
      <w:tr w:rsidR="00A11756" w:rsidRPr="00EB6353" w14:paraId="3E757226" w14:textId="77777777" w:rsidTr="289B09C9">
        <w:trPr>
          <w:trHeight w:val="264"/>
        </w:trPr>
        <w:tc>
          <w:tcPr>
            <w:tcW w:w="967" w:type="dxa"/>
            <w:vMerge/>
            <w:vAlign w:val="center"/>
          </w:tcPr>
          <w:p w14:paraId="55850F25"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6CA2D941" w14:textId="579192E3"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Werken aan de toegankelijkheid van online vergaderingen</w:t>
            </w:r>
          </w:p>
        </w:tc>
      </w:tr>
      <w:tr w:rsidR="00A11756" w:rsidRPr="00EB6353" w14:paraId="07BD332C" w14:textId="77777777" w:rsidTr="289B09C9">
        <w:trPr>
          <w:trHeight w:val="264"/>
        </w:trPr>
        <w:tc>
          <w:tcPr>
            <w:tcW w:w="967" w:type="dxa"/>
            <w:vMerge/>
            <w:vAlign w:val="center"/>
          </w:tcPr>
          <w:p w14:paraId="3AA8E60F"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7C8EA782" w14:textId="77666293" w:rsidR="00A11756" w:rsidRPr="00EB6353" w:rsidRDefault="00A11756" w:rsidP="005118FC">
            <w:pPr>
              <w:spacing w:before="120" w:after="120"/>
              <w:rPr>
                <w:rFonts w:ascii="Calibri" w:eastAsia="Calibri" w:hAnsi="Calibri" w:cs="Times New Roman"/>
                <w:szCs w:val="20"/>
              </w:rPr>
            </w:pPr>
            <w:r w:rsidRPr="00EB6353">
              <w:rPr>
                <w:rFonts w:ascii="Calibri" w:eastAsia="Calibri" w:hAnsi="Calibri" w:cs="Times New Roman"/>
                <w:szCs w:val="20"/>
              </w:rPr>
              <w:t>Aandacht voor vereenzaming bij telewerken</w:t>
            </w:r>
          </w:p>
        </w:tc>
      </w:tr>
    </w:tbl>
    <w:p w14:paraId="0060C5BA" w14:textId="77777777" w:rsidR="00577C41" w:rsidRPr="00EB6353" w:rsidRDefault="00577C41" w:rsidP="00577C41">
      <w:pPr>
        <w:spacing w:line="257" w:lineRule="auto"/>
        <w:rPr>
          <w:rFonts w:ascii="Calibri" w:eastAsia="Calibri" w:hAnsi="Calibri" w:cs="Calibri"/>
          <w:i/>
          <w:color w:val="A00656" w:themeColor="text2"/>
          <w:szCs w:val="20"/>
        </w:rPr>
      </w:pPr>
    </w:p>
    <w:p w14:paraId="1B8E2087" w14:textId="7F735D4F" w:rsidR="00577C41" w:rsidRPr="00EB6353" w:rsidRDefault="06F9B2B9" w:rsidP="00577C41">
      <w:pPr>
        <w:pStyle w:val="Kop4"/>
        <w:numPr>
          <w:ilvl w:val="0"/>
          <w:numId w:val="2"/>
        </w:numPr>
      </w:pPr>
      <w:r>
        <w:t>Goederen en dienste</w:t>
      </w:r>
      <w:r w:rsidR="2F88F1A3">
        <w:t>n</w:t>
      </w:r>
      <w:r>
        <w:t xml:space="preserve"> zijn onvoldoende toegankelijk</w:t>
      </w:r>
      <w:r w:rsidR="3B6EF95E">
        <w:t xml:space="preserve"> </w:t>
      </w:r>
    </w:p>
    <w:p w14:paraId="3682981D" w14:textId="7649165E" w:rsidR="00577C41" w:rsidRPr="00EB6353" w:rsidRDefault="00107A1B" w:rsidP="00577C41">
      <w:pPr>
        <w:pStyle w:val="Kop5"/>
        <w:spacing w:after="120"/>
        <w:rPr>
          <w:b/>
        </w:rPr>
      </w:pPr>
      <w:r w:rsidRPr="00EB6353">
        <w:rPr>
          <w:b/>
        </w:rPr>
        <w:t xml:space="preserve">Winkelen wordt een </w:t>
      </w:r>
      <w:r w:rsidR="00530F39" w:rsidRPr="00EB6353">
        <w:rPr>
          <w:b/>
        </w:rPr>
        <w:t>ramp</w:t>
      </w:r>
    </w:p>
    <w:p w14:paraId="4416681D" w14:textId="2B690741" w:rsidR="00D72C7F" w:rsidRPr="00EB6353" w:rsidRDefault="00D72C7F" w:rsidP="00D72C7F">
      <w:pPr>
        <w:rPr>
          <w:rFonts w:ascii="Calibri" w:eastAsia="Calibri" w:hAnsi="Calibri" w:cs="Arial"/>
          <w:color w:val="000000"/>
          <w:szCs w:val="20"/>
        </w:rPr>
      </w:pPr>
      <w:r w:rsidRPr="00EB6353">
        <w:rPr>
          <w:rFonts w:ascii="Calibri" w:eastAsia="Calibri" w:hAnsi="Calibri" w:cs="Arial"/>
          <w:color w:val="000000"/>
          <w:szCs w:val="20"/>
        </w:rPr>
        <w:t>Een groot aantal personen met een handicap meldt dat het erg moeilijk is om toegang te krijgen tot winkels. Het is bijvoorbeeld niet altijd mogelijk om alleen te winkelen of om een winkel</w:t>
      </w:r>
      <w:r w:rsidR="00B0540D" w:rsidRPr="00EB6353">
        <w:rPr>
          <w:rFonts w:ascii="Calibri" w:eastAsia="Calibri" w:hAnsi="Calibri" w:cs="Arial"/>
          <w:color w:val="000000"/>
          <w:szCs w:val="20"/>
        </w:rPr>
        <w:t>karretje</w:t>
      </w:r>
      <w:r w:rsidRPr="00EB6353">
        <w:rPr>
          <w:rFonts w:ascii="Calibri" w:eastAsia="Calibri" w:hAnsi="Calibri" w:cs="Arial"/>
          <w:color w:val="000000"/>
          <w:szCs w:val="20"/>
        </w:rPr>
        <w:t xml:space="preserve"> vast te houden. </w:t>
      </w:r>
      <w:r w:rsidR="005A3E2E">
        <w:rPr>
          <w:rFonts w:ascii="Calibri" w:eastAsia="Calibri" w:hAnsi="Calibri" w:cs="Arial"/>
          <w:color w:val="000000"/>
          <w:szCs w:val="20"/>
        </w:rPr>
        <w:t xml:space="preserve">Voor mensen met een begeleider is het </w:t>
      </w:r>
      <w:r w:rsidRPr="00EB6353">
        <w:rPr>
          <w:rFonts w:ascii="Calibri" w:eastAsia="Calibri" w:hAnsi="Calibri" w:cs="Arial"/>
          <w:color w:val="000000"/>
          <w:szCs w:val="20"/>
        </w:rPr>
        <w:t xml:space="preserve">onmogelijk om sociale afstand te houden. Lange wachtrijen bij de ingang of aan de kassa vormen een obstakel. </w:t>
      </w:r>
      <w:r w:rsidR="000F2C91" w:rsidRPr="00EB6353">
        <w:rPr>
          <w:color w:val="000000" w:themeColor="text1"/>
          <w:szCs w:val="20"/>
        </w:rPr>
        <w:t>Er heerst bovendien grote onduidelijkheid over welke uitzonderingen (redelijke aanpassingen) mogelijk zijn voor personen met een handicap.</w:t>
      </w:r>
    </w:p>
    <w:p w14:paraId="0BC99276" w14:textId="77777777" w:rsidR="0012720E" w:rsidRPr="004471A1" w:rsidRDefault="0012720E" w:rsidP="0012720E">
      <w:pPr>
        <w:spacing w:line="257" w:lineRule="auto"/>
        <w:ind w:left="720"/>
        <w:rPr>
          <w:rFonts w:ascii="Calibri" w:eastAsia="Calibri" w:hAnsi="Calibri" w:cs="Calibri"/>
          <w:i/>
          <w:color w:val="A00656" w:themeColor="text2"/>
          <w:szCs w:val="20"/>
        </w:rPr>
      </w:pPr>
      <w:r w:rsidRPr="004471A1">
        <w:rPr>
          <w:rFonts w:ascii="Calibri" w:eastAsia="Calibri" w:hAnsi="Calibri" w:cs="Calibri"/>
          <w:i/>
          <w:iCs/>
          <w:color w:val="A00656" w:themeColor="text2"/>
          <w:szCs w:val="20"/>
        </w:rPr>
        <w:t>“</w:t>
      </w:r>
      <w:r w:rsidRPr="004471A1">
        <w:rPr>
          <w:rFonts w:ascii="Calibri" w:eastAsia="Calibri" w:hAnsi="Calibri" w:cs="Calibri"/>
          <w:i/>
          <w:color w:val="A00656" w:themeColor="text2"/>
          <w:szCs w:val="20"/>
        </w:rPr>
        <w:t xml:space="preserve">Alle maatregelen in winkels en banken voor social distancing zijn visueel aangeduid. Dit is voor mij niet zichtbaar. Tactiele </w:t>
      </w:r>
      <w:r w:rsidRPr="004471A1">
        <w:rPr>
          <w:rFonts w:ascii="Calibri" w:eastAsia="Calibri" w:hAnsi="Calibri" w:cs="Calibri"/>
          <w:i/>
          <w:iCs/>
          <w:color w:val="A00656" w:themeColor="text2"/>
          <w:szCs w:val="20"/>
        </w:rPr>
        <w:t>markeringen</w:t>
      </w:r>
      <w:r w:rsidRPr="004471A1">
        <w:rPr>
          <w:rFonts w:ascii="Calibri" w:eastAsia="Calibri" w:hAnsi="Calibri" w:cs="Calibri"/>
          <w:i/>
          <w:color w:val="A00656" w:themeColor="text2"/>
          <w:szCs w:val="20"/>
        </w:rPr>
        <w:t xml:space="preserve"> zouden handig zijn.”</w:t>
      </w:r>
    </w:p>
    <w:p w14:paraId="6D993F1A" w14:textId="07A69224" w:rsidR="00360898" w:rsidRPr="004471A1" w:rsidRDefault="00360898" w:rsidP="00360898">
      <w:pPr>
        <w:spacing w:line="257" w:lineRule="auto"/>
        <w:ind w:left="720"/>
        <w:rPr>
          <w:rFonts w:ascii="Calibri" w:eastAsia="Calibri" w:hAnsi="Calibri" w:cs="Calibri"/>
          <w:i/>
          <w:color w:val="A00656" w:themeColor="text2"/>
          <w:szCs w:val="20"/>
        </w:rPr>
      </w:pPr>
      <w:r w:rsidRPr="004471A1">
        <w:rPr>
          <w:rFonts w:ascii="Calibri" w:eastAsia="Calibri" w:hAnsi="Calibri" w:cs="Calibri"/>
          <w:i/>
          <w:color w:val="A00656" w:themeColor="text2"/>
          <w:szCs w:val="20"/>
        </w:rPr>
        <w:t>“Ik heb een speciaal loophulpmiddel. In grootwarenhuizen is een winkelwagen nu verplicht. Dit gaat voor mij niet. Als ik dan boodschappen wil doen met mijn partner, dus zonder loophulp, dan mogen we niet met 2 personen binnen om te winkelen (...).”</w:t>
      </w:r>
    </w:p>
    <w:p w14:paraId="7D0A0270" w14:textId="0484C21D" w:rsidR="00577C41" w:rsidRPr="004471A1" w:rsidRDefault="00360898" w:rsidP="00577C41">
      <w:pPr>
        <w:spacing w:line="257" w:lineRule="auto"/>
        <w:ind w:left="720"/>
        <w:rPr>
          <w:rFonts w:ascii="Calibri" w:eastAsia="Calibri" w:hAnsi="Calibri" w:cs="Calibri"/>
          <w:i/>
          <w:color w:val="A00656" w:themeColor="text2"/>
          <w:szCs w:val="20"/>
        </w:rPr>
      </w:pPr>
      <w:r w:rsidRPr="004471A1">
        <w:rPr>
          <w:rFonts w:ascii="Calibri" w:eastAsia="Calibri" w:hAnsi="Calibri" w:cs="Calibri"/>
          <w:i/>
          <w:color w:val="A00656" w:themeColor="text2"/>
          <w:szCs w:val="20"/>
        </w:rPr>
        <w:t xml:space="preserve">“Boodschappen doen, te gevaarlijk: sommige mensen willen nog </w:t>
      </w:r>
      <w:r w:rsidR="004D4FEE" w:rsidRPr="004471A1">
        <w:rPr>
          <w:rFonts w:ascii="Calibri" w:eastAsia="Calibri" w:hAnsi="Calibri" w:cs="Calibri"/>
          <w:i/>
          <w:color w:val="A00656" w:themeColor="text2"/>
          <w:szCs w:val="20"/>
        </w:rPr>
        <w:t>altijd</w:t>
      </w:r>
      <w:r w:rsidRPr="004471A1">
        <w:rPr>
          <w:rFonts w:ascii="Calibri" w:eastAsia="Calibri" w:hAnsi="Calibri" w:cs="Calibri"/>
          <w:i/>
          <w:color w:val="A00656" w:themeColor="text2"/>
          <w:szCs w:val="20"/>
        </w:rPr>
        <w:t xml:space="preserve"> mijn blindengeleidehond aaien, </w:t>
      </w:r>
      <w:r w:rsidR="004D4FEE" w:rsidRPr="004471A1">
        <w:rPr>
          <w:rFonts w:ascii="Calibri" w:eastAsia="Calibri" w:hAnsi="Calibri" w:cs="Calibri"/>
          <w:i/>
          <w:color w:val="A00656" w:themeColor="text2"/>
          <w:szCs w:val="20"/>
        </w:rPr>
        <w:t>(</w:t>
      </w:r>
      <w:r w:rsidRPr="004471A1">
        <w:rPr>
          <w:rFonts w:ascii="Calibri" w:eastAsia="Calibri" w:hAnsi="Calibri" w:cs="Calibri"/>
          <w:i/>
          <w:color w:val="A00656" w:themeColor="text2"/>
          <w:szCs w:val="20"/>
        </w:rPr>
        <w:t>.</w:t>
      </w:r>
      <w:r w:rsidR="004D4FEE" w:rsidRPr="004471A1">
        <w:rPr>
          <w:rFonts w:ascii="Calibri" w:eastAsia="Calibri" w:hAnsi="Calibri" w:cs="Calibri"/>
          <w:i/>
          <w:color w:val="A00656" w:themeColor="text2"/>
          <w:szCs w:val="20"/>
        </w:rPr>
        <w:t>.</w:t>
      </w:r>
      <w:r w:rsidRPr="004471A1">
        <w:rPr>
          <w:rFonts w:ascii="Calibri" w:eastAsia="Calibri" w:hAnsi="Calibri" w:cs="Calibri"/>
          <w:i/>
          <w:color w:val="A00656" w:themeColor="text2"/>
          <w:szCs w:val="20"/>
        </w:rPr>
        <w:t>.</w:t>
      </w:r>
      <w:r w:rsidR="004D4FEE" w:rsidRPr="004471A1">
        <w:rPr>
          <w:rFonts w:ascii="Calibri" w:eastAsia="Calibri" w:hAnsi="Calibri" w:cs="Calibri"/>
          <w:i/>
          <w:color w:val="A00656" w:themeColor="text2"/>
          <w:szCs w:val="20"/>
        </w:rPr>
        <w:t>)</w:t>
      </w:r>
      <w:r w:rsidRPr="004471A1">
        <w:rPr>
          <w:rFonts w:ascii="Calibri" w:eastAsia="Calibri" w:hAnsi="Calibri" w:cs="Calibri"/>
          <w:i/>
          <w:color w:val="A00656" w:themeColor="text2"/>
          <w:szCs w:val="20"/>
        </w:rPr>
        <w:t xml:space="preserve"> zonder de </w:t>
      </w:r>
      <w:r w:rsidR="004D4FEE" w:rsidRPr="004471A1">
        <w:rPr>
          <w:rFonts w:ascii="Calibri" w:eastAsia="Calibri" w:hAnsi="Calibri" w:cs="Calibri"/>
          <w:i/>
          <w:color w:val="A00656" w:themeColor="text2"/>
          <w:szCs w:val="20"/>
        </w:rPr>
        <w:t>afstandsmaatregel</w:t>
      </w:r>
      <w:r w:rsidRPr="004471A1">
        <w:rPr>
          <w:rFonts w:ascii="Calibri" w:eastAsia="Calibri" w:hAnsi="Calibri" w:cs="Calibri"/>
          <w:i/>
          <w:color w:val="A00656" w:themeColor="text2"/>
          <w:szCs w:val="20"/>
        </w:rPr>
        <w:t xml:space="preserve"> te respecteren.</w:t>
      </w:r>
      <w:r w:rsidR="00353BEE" w:rsidRPr="004471A1">
        <w:rPr>
          <w:rFonts w:ascii="Calibri" w:eastAsia="Calibri" w:hAnsi="Calibri" w:cs="Calibri"/>
          <w:i/>
          <w:color w:val="A00656" w:themeColor="text2"/>
          <w:szCs w:val="20"/>
        </w:rPr>
        <w:t>”*</w:t>
      </w:r>
    </w:p>
    <w:p w14:paraId="463D9B9A" w14:textId="74177B12" w:rsidR="00E253E5" w:rsidRPr="004471A1" w:rsidRDefault="00E253E5" w:rsidP="004D4FEE">
      <w:pPr>
        <w:spacing w:line="257" w:lineRule="auto"/>
        <w:ind w:left="720"/>
        <w:rPr>
          <w:rFonts w:ascii="Calibri" w:eastAsia="Calibri" w:hAnsi="Calibri" w:cs="Calibri"/>
          <w:i/>
          <w:color w:val="A00656" w:themeColor="text2"/>
          <w:szCs w:val="20"/>
        </w:rPr>
      </w:pPr>
      <w:r w:rsidRPr="004471A1">
        <w:rPr>
          <w:rFonts w:ascii="Calibri" w:eastAsia="Calibri" w:hAnsi="Calibri" w:cs="Calibri"/>
          <w:i/>
          <w:color w:val="A00656" w:themeColor="text2"/>
          <w:szCs w:val="20"/>
        </w:rPr>
        <w:t>“30 minuten: te kort omdat ik normaal gezien 2 tot 3 keer zo lang nodig heb dan een persoon die niet blind is om mijn boodschappen te doen.”</w:t>
      </w:r>
      <w:r w:rsidR="00353BEE" w:rsidRPr="004471A1">
        <w:rPr>
          <w:rFonts w:ascii="Calibri" w:eastAsia="Calibri" w:hAnsi="Calibri" w:cs="Calibri"/>
          <w:i/>
          <w:color w:val="A00656" w:themeColor="text2"/>
          <w:szCs w:val="20"/>
        </w:rPr>
        <w:t>*</w:t>
      </w:r>
    </w:p>
    <w:p w14:paraId="6E96E592" w14:textId="77777777" w:rsidR="004B3173" w:rsidRDefault="004B3173">
      <w:pPr>
        <w:keepNext w:val="0"/>
        <w:keepLines w:val="0"/>
        <w:jc w:val="left"/>
        <w:rPr>
          <w:rFonts w:asciiTheme="majorHAnsi" w:eastAsiaTheme="majorEastAsia" w:hAnsiTheme="majorHAnsi" w:cstheme="majorBidi"/>
          <w:b/>
          <w:color w:val="4F57A6" w:themeColor="accent1" w:themeShade="BF"/>
        </w:rPr>
      </w:pPr>
      <w:r>
        <w:rPr>
          <w:rFonts w:asciiTheme="majorHAnsi" w:eastAsiaTheme="majorEastAsia" w:hAnsiTheme="majorHAnsi" w:cstheme="majorBidi"/>
          <w:b/>
          <w:color w:val="4F57A6" w:themeColor="accent1" w:themeShade="BF"/>
        </w:rPr>
        <w:br w:type="page"/>
      </w:r>
    </w:p>
    <w:p w14:paraId="708D24FC" w14:textId="170246A6" w:rsidR="00577C41" w:rsidRPr="00EB6353" w:rsidRDefault="00B93D62" w:rsidP="00577C41">
      <w:pPr>
        <w:rPr>
          <w:rFonts w:asciiTheme="majorHAnsi" w:eastAsiaTheme="majorEastAsia" w:hAnsiTheme="majorHAnsi" w:cstheme="majorBidi"/>
          <w:b/>
          <w:color w:val="4F57A6" w:themeColor="accent1" w:themeShade="BF"/>
        </w:rPr>
      </w:pPr>
      <w:r w:rsidRPr="00EB6353">
        <w:rPr>
          <w:rFonts w:asciiTheme="majorHAnsi" w:eastAsiaTheme="majorEastAsia" w:hAnsiTheme="majorHAnsi" w:cstheme="majorBidi"/>
          <w:b/>
          <w:color w:val="4F57A6" w:themeColor="accent1" w:themeShade="BF"/>
        </w:rPr>
        <w:lastRenderedPageBreak/>
        <w:t>Personen met een handicap verliezen de moed</w:t>
      </w:r>
    </w:p>
    <w:p w14:paraId="1A8CA863" w14:textId="462D1CD8" w:rsidR="0077266E" w:rsidRPr="00EB6353" w:rsidRDefault="0077266E" w:rsidP="00E01893">
      <w:pPr>
        <w:spacing w:line="257" w:lineRule="auto"/>
        <w:rPr>
          <w:rFonts w:ascii="Calibri" w:eastAsia="Calibri" w:hAnsi="Calibri" w:cs="Arial"/>
          <w:color w:val="000000"/>
          <w:szCs w:val="20"/>
        </w:rPr>
      </w:pPr>
      <w:r w:rsidRPr="00EB6353">
        <w:rPr>
          <w:color w:val="000000" w:themeColor="text1"/>
          <w:szCs w:val="20"/>
        </w:rPr>
        <w:t xml:space="preserve">Wie </w:t>
      </w:r>
      <w:r w:rsidR="001737B3" w:rsidRPr="00EB6353">
        <w:rPr>
          <w:color w:val="000000" w:themeColor="text1"/>
          <w:szCs w:val="20"/>
        </w:rPr>
        <w:t>een</w:t>
      </w:r>
      <w:r w:rsidRPr="00EB6353">
        <w:rPr>
          <w:color w:val="000000" w:themeColor="text1"/>
          <w:szCs w:val="20"/>
        </w:rPr>
        <w:t xml:space="preserve"> beroep moet doen op anderen om boodschappen te doen verlie</w:t>
      </w:r>
      <w:r w:rsidR="001737B3" w:rsidRPr="00EB6353">
        <w:rPr>
          <w:color w:val="000000" w:themeColor="text1"/>
          <w:szCs w:val="20"/>
        </w:rPr>
        <w:t>st</w:t>
      </w:r>
      <w:r w:rsidRPr="00EB6353">
        <w:rPr>
          <w:color w:val="000000" w:themeColor="text1"/>
          <w:szCs w:val="20"/>
        </w:rPr>
        <w:t xml:space="preserve"> de vrijheid om zelf producten te kiezen en vooral aan welke prijzen men die koopt. Online platforms en leverdiensten waren meestal overbevraagd.</w:t>
      </w:r>
    </w:p>
    <w:p w14:paraId="58B79EBE" w14:textId="5A38AEFC" w:rsidR="0077266E" w:rsidRPr="00EE61E6" w:rsidRDefault="0077266E" w:rsidP="00A5572D">
      <w:pPr>
        <w:spacing w:line="257" w:lineRule="auto"/>
        <w:ind w:left="720"/>
        <w:rPr>
          <w:rFonts w:ascii="Calibri" w:eastAsia="Calibri" w:hAnsi="Calibri" w:cs="Calibri"/>
          <w:i/>
          <w:color w:val="A00656" w:themeColor="text2"/>
          <w:szCs w:val="20"/>
        </w:rPr>
      </w:pPr>
      <w:r w:rsidRPr="00EE61E6">
        <w:rPr>
          <w:rFonts w:ascii="Calibri" w:eastAsia="Calibri" w:hAnsi="Calibri" w:cs="Calibri"/>
          <w:i/>
          <w:color w:val="A00656" w:themeColor="text2"/>
          <w:szCs w:val="20"/>
        </w:rPr>
        <w:t>“Verlies van</w:t>
      </w:r>
      <w:r w:rsidR="005476E9">
        <w:rPr>
          <w:rFonts w:ascii="Calibri" w:eastAsia="Calibri" w:hAnsi="Calibri" w:cs="Calibri"/>
          <w:i/>
          <w:color w:val="A00656" w:themeColor="text2"/>
          <w:szCs w:val="20"/>
        </w:rPr>
        <w:t xml:space="preserve"> de</w:t>
      </w:r>
      <w:r w:rsidRPr="00EE61E6">
        <w:rPr>
          <w:rFonts w:ascii="Calibri" w:eastAsia="Calibri" w:hAnsi="Calibri" w:cs="Calibri"/>
          <w:i/>
          <w:color w:val="A00656" w:themeColor="text2"/>
          <w:szCs w:val="20"/>
        </w:rPr>
        <w:t xml:space="preserve"> beperkte autonomie die </w:t>
      </w:r>
      <w:r w:rsidR="005476E9">
        <w:rPr>
          <w:rFonts w:ascii="Calibri" w:eastAsia="Calibri" w:hAnsi="Calibri" w:cs="Calibri"/>
          <w:i/>
          <w:color w:val="A00656" w:themeColor="text2"/>
          <w:szCs w:val="20"/>
        </w:rPr>
        <w:t>me nog restte</w:t>
      </w:r>
      <w:r w:rsidRPr="00EE61E6">
        <w:rPr>
          <w:rFonts w:ascii="Calibri" w:eastAsia="Calibri" w:hAnsi="Calibri" w:cs="Calibri"/>
          <w:i/>
          <w:color w:val="A00656" w:themeColor="text2"/>
          <w:szCs w:val="20"/>
        </w:rPr>
        <w:t xml:space="preserve"> (bijvoorbeeld het</w:t>
      </w:r>
      <w:r w:rsidR="00DA0EF3" w:rsidRPr="00EE61E6">
        <w:rPr>
          <w:rFonts w:ascii="Calibri" w:eastAsia="Calibri" w:hAnsi="Calibri" w:cs="Calibri"/>
          <w:i/>
          <w:color w:val="A00656" w:themeColor="text2"/>
          <w:szCs w:val="20"/>
        </w:rPr>
        <w:t xml:space="preserve"> moeten</w:t>
      </w:r>
      <w:r w:rsidRPr="00EE61E6">
        <w:rPr>
          <w:rFonts w:ascii="Calibri" w:eastAsia="Calibri" w:hAnsi="Calibri" w:cs="Calibri"/>
          <w:i/>
          <w:color w:val="A00656" w:themeColor="text2"/>
          <w:szCs w:val="20"/>
        </w:rPr>
        <w:t xml:space="preserve"> delegeren van </w:t>
      </w:r>
      <w:r w:rsidR="00F41490" w:rsidRPr="00EE61E6">
        <w:rPr>
          <w:rFonts w:ascii="Calibri" w:eastAsia="Calibri" w:hAnsi="Calibri" w:cs="Calibri"/>
          <w:i/>
          <w:color w:val="A00656" w:themeColor="text2"/>
          <w:szCs w:val="20"/>
        </w:rPr>
        <w:t xml:space="preserve">inkopen doen </w:t>
      </w:r>
      <w:r w:rsidR="00DA0EF3" w:rsidRPr="00EE61E6">
        <w:rPr>
          <w:rFonts w:ascii="Calibri" w:eastAsia="Calibri" w:hAnsi="Calibri" w:cs="Calibri"/>
          <w:i/>
          <w:color w:val="A00656" w:themeColor="text2"/>
          <w:szCs w:val="20"/>
        </w:rPr>
        <w:t>van levensmiddelen</w:t>
      </w:r>
      <w:r w:rsidRPr="00EE61E6">
        <w:rPr>
          <w:rFonts w:ascii="Calibri" w:eastAsia="Calibri" w:hAnsi="Calibri" w:cs="Calibri"/>
          <w:i/>
          <w:color w:val="A00656" w:themeColor="text2"/>
          <w:szCs w:val="20"/>
        </w:rPr>
        <w:t>).</w:t>
      </w:r>
      <w:r w:rsidR="00DA0EF3" w:rsidRPr="00EE61E6">
        <w:rPr>
          <w:rFonts w:ascii="Calibri" w:eastAsia="Calibri" w:hAnsi="Calibri" w:cs="Calibri"/>
          <w:i/>
          <w:color w:val="A00656" w:themeColor="text2"/>
          <w:szCs w:val="20"/>
        </w:rPr>
        <w:t>”*</w:t>
      </w:r>
    </w:p>
    <w:p w14:paraId="7094ACBB" w14:textId="3743E6D7" w:rsidR="004035E1" w:rsidRPr="00EE61E6" w:rsidRDefault="2B33075A" w:rsidP="0D3E2756">
      <w:pPr>
        <w:spacing w:line="257" w:lineRule="auto"/>
        <w:ind w:left="720"/>
        <w:rPr>
          <w:rFonts w:ascii="Calibri" w:eastAsia="Calibri" w:hAnsi="Calibri" w:cs="Calibri"/>
          <w:i/>
          <w:iCs/>
          <w:color w:val="A00656" w:themeColor="text2"/>
        </w:rPr>
      </w:pPr>
      <w:r w:rsidRPr="0D3E2756">
        <w:rPr>
          <w:rFonts w:ascii="Calibri" w:eastAsia="Calibri" w:hAnsi="Calibri" w:cs="Calibri"/>
          <w:i/>
          <w:iCs/>
          <w:color w:val="A00656" w:themeColor="text2"/>
        </w:rPr>
        <w:t>“Mijn vader wou specifieke dingen. Hij drinkt bijvoorbeeld alleen S</w:t>
      </w:r>
      <w:r w:rsidR="61E55AB8" w:rsidRPr="0D3E2756">
        <w:rPr>
          <w:rFonts w:ascii="Calibri" w:eastAsia="Calibri" w:hAnsi="Calibri" w:cs="Calibri"/>
          <w:i/>
          <w:iCs/>
          <w:color w:val="A00656" w:themeColor="text2"/>
        </w:rPr>
        <w:t>pa</w:t>
      </w:r>
      <w:r w:rsidR="62CC7D2E" w:rsidRPr="0D3E2756">
        <w:rPr>
          <w:rFonts w:ascii="Calibri" w:eastAsia="Calibri" w:hAnsi="Calibri" w:cs="Calibri"/>
          <w:i/>
          <w:iCs/>
          <w:color w:val="A00656" w:themeColor="text2"/>
        </w:rPr>
        <w:t xml:space="preserve"> </w:t>
      </w:r>
      <w:r w:rsidRPr="0D3E2756">
        <w:rPr>
          <w:rFonts w:ascii="Calibri" w:eastAsia="Calibri" w:hAnsi="Calibri" w:cs="Calibri"/>
          <w:i/>
          <w:iCs/>
          <w:color w:val="A00656" w:themeColor="text2"/>
        </w:rPr>
        <w:t xml:space="preserve">water voor zijn nieren (...) Leidingwater is te hard voor zijn nieren. En de dame die hem eenmaal per week eten brengt, brengt hem water dat hij niet mag drinken. Papa durft niets te zeggen </w:t>
      </w:r>
      <w:r w:rsidR="13EB6D18" w:rsidRPr="0D3E2756">
        <w:rPr>
          <w:rFonts w:ascii="Calibri" w:eastAsia="Calibri" w:hAnsi="Calibri" w:cs="Calibri"/>
          <w:i/>
          <w:iCs/>
          <w:color w:val="A00656" w:themeColor="text2"/>
        </w:rPr>
        <w:t>(</w:t>
      </w:r>
      <w:r w:rsidRPr="0D3E2756">
        <w:rPr>
          <w:rFonts w:ascii="Calibri" w:eastAsia="Calibri" w:hAnsi="Calibri" w:cs="Calibri"/>
          <w:i/>
          <w:iCs/>
          <w:color w:val="A00656" w:themeColor="text2"/>
        </w:rPr>
        <w:t>...</w:t>
      </w:r>
      <w:r w:rsidR="13EB6D18" w:rsidRPr="0D3E2756">
        <w:rPr>
          <w:rFonts w:ascii="Calibri" w:eastAsia="Calibri" w:hAnsi="Calibri" w:cs="Calibri"/>
          <w:i/>
          <w:iCs/>
          <w:color w:val="A00656" w:themeColor="text2"/>
        </w:rPr>
        <w:t>)</w:t>
      </w:r>
      <w:r w:rsidRPr="0D3E2756">
        <w:rPr>
          <w:rFonts w:ascii="Calibri" w:eastAsia="Calibri" w:hAnsi="Calibri" w:cs="Calibri"/>
          <w:i/>
          <w:iCs/>
          <w:color w:val="A00656" w:themeColor="text2"/>
        </w:rPr>
        <w:t>. Elke keer als hij het probeerde, zei ze dat hij te moeilijk was en dat water water was!</w:t>
      </w:r>
      <w:r w:rsidR="10FF4529" w:rsidRPr="0D3E2756">
        <w:rPr>
          <w:rFonts w:ascii="Calibri" w:eastAsia="Calibri" w:hAnsi="Calibri" w:cs="Calibri"/>
          <w:i/>
          <w:iCs/>
          <w:color w:val="A00656" w:themeColor="text2"/>
        </w:rPr>
        <w:t>”*</w:t>
      </w:r>
    </w:p>
    <w:p w14:paraId="4A206DAD" w14:textId="78A375E9" w:rsidR="00A616AE" w:rsidRPr="00EE61E6" w:rsidRDefault="00A616AE" w:rsidP="00A616AE">
      <w:pPr>
        <w:ind w:left="720"/>
        <w:rPr>
          <w:color w:val="A00656" w:themeColor="text2"/>
        </w:rPr>
      </w:pPr>
      <w:r w:rsidRPr="00EE61E6">
        <w:rPr>
          <w:rFonts w:ascii="Calibri" w:eastAsia="Calibri" w:hAnsi="Calibri" w:cs="Calibri"/>
          <w:i/>
          <w:color w:val="A00656" w:themeColor="text2"/>
        </w:rPr>
        <w:t>“</w:t>
      </w:r>
      <w:r w:rsidR="009721B3">
        <w:rPr>
          <w:rFonts w:ascii="Calibri" w:eastAsia="Calibri" w:hAnsi="Calibri" w:cs="Calibri"/>
          <w:i/>
          <w:color w:val="A00656" w:themeColor="text2"/>
        </w:rPr>
        <w:t>Eén</w:t>
      </w:r>
      <w:r w:rsidRPr="00EE61E6">
        <w:rPr>
          <w:rFonts w:ascii="Calibri" w:eastAsia="Calibri" w:hAnsi="Calibri" w:cs="Calibri"/>
          <w:i/>
          <w:color w:val="A00656" w:themeColor="text2"/>
        </w:rPr>
        <w:t xml:space="preserve"> persoon naar </w:t>
      </w:r>
      <w:r w:rsidR="009721B3">
        <w:rPr>
          <w:rFonts w:ascii="Calibri" w:eastAsia="Calibri" w:hAnsi="Calibri" w:cs="Calibri"/>
          <w:i/>
          <w:color w:val="A00656" w:themeColor="text2"/>
        </w:rPr>
        <w:t xml:space="preserve">de </w:t>
      </w:r>
      <w:r w:rsidRPr="00EE61E6">
        <w:rPr>
          <w:rFonts w:ascii="Calibri" w:eastAsia="Calibri" w:hAnsi="Calibri" w:cs="Calibri"/>
          <w:i/>
          <w:color w:val="A00656" w:themeColor="text2"/>
        </w:rPr>
        <w:t xml:space="preserve">winkel, ik ben de vrouw, ik kijk dus naar de prijzen en neem het goedkoopste, ik kan niks heffen en met moeite bukken, dus heb </w:t>
      </w:r>
      <w:r w:rsidR="00E85B39">
        <w:rPr>
          <w:rFonts w:ascii="Calibri" w:eastAsia="Calibri" w:hAnsi="Calibri" w:cs="Calibri"/>
          <w:i/>
          <w:color w:val="A00656" w:themeColor="text2"/>
        </w:rPr>
        <w:t>een twee</w:t>
      </w:r>
      <w:r w:rsidRPr="00EE61E6">
        <w:rPr>
          <w:rFonts w:ascii="Calibri" w:eastAsia="Calibri" w:hAnsi="Calibri" w:cs="Calibri"/>
          <w:i/>
          <w:color w:val="A00656" w:themeColor="text2"/>
        </w:rPr>
        <w:t>de persoon nodig, dit mag niet dus moet ik online bestellen of partner sturen, die niet naar prijzen kijkt (online ook duurder) dus werkbudget is sneller op.”</w:t>
      </w:r>
    </w:p>
    <w:p w14:paraId="0C275298" w14:textId="1B212FA5" w:rsidR="00577C41" w:rsidRPr="00EB6353" w:rsidRDefault="00A43EB7" w:rsidP="00577C41">
      <w:pPr>
        <w:pStyle w:val="Kop5"/>
        <w:spacing w:after="120"/>
        <w:rPr>
          <w:b/>
        </w:rPr>
      </w:pPr>
      <w:r w:rsidRPr="00EB6353">
        <w:rPr>
          <w:b/>
        </w:rPr>
        <w:t xml:space="preserve">Er dag en nacht alleen voor staan </w:t>
      </w:r>
    </w:p>
    <w:p w14:paraId="6206BA14" w14:textId="14B8E591" w:rsidR="00D83AEE" w:rsidRPr="00EB6353" w:rsidRDefault="1D51F0E7" w:rsidP="0D3E2756">
      <w:pPr>
        <w:rPr>
          <w:color w:val="000000" w:themeColor="text1"/>
        </w:rPr>
      </w:pPr>
      <w:r w:rsidRPr="0D3E2756">
        <w:rPr>
          <w:color w:val="000000" w:themeColor="text1"/>
        </w:rPr>
        <w:t>Het plots</w:t>
      </w:r>
      <w:r w:rsidR="18404529" w:rsidRPr="0D3E2756">
        <w:rPr>
          <w:color w:val="000000" w:themeColor="text1"/>
        </w:rPr>
        <w:t xml:space="preserve"> wegvallen</w:t>
      </w:r>
      <w:r w:rsidRPr="0D3E2756">
        <w:rPr>
          <w:color w:val="000000" w:themeColor="text1"/>
        </w:rPr>
        <w:t xml:space="preserve"> van ondersteunende diensten heeft personen met een handicap in een noodsituatie gebracht. </w:t>
      </w:r>
      <w:r w:rsidR="574D9625" w:rsidRPr="0D3E2756">
        <w:rPr>
          <w:color w:val="000000" w:themeColor="text1"/>
        </w:rPr>
        <w:t>Dag</w:t>
      </w:r>
      <w:r w:rsidRPr="0D3E2756">
        <w:rPr>
          <w:color w:val="000000" w:themeColor="text1"/>
        </w:rPr>
        <w:t xml:space="preserve">centra bleven gesloten en alle </w:t>
      </w:r>
      <w:r w:rsidR="574D9625" w:rsidRPr="0D3E2756">
        <w:rPr>
          <w:color w:val="000000" w:themeColor="text1"/>
        </w:rPr>
        <w:t>thuishulp</w:t>
      </w:r>
      <w:r w:rsidRPr="0D3E2756">
        <w:rPr>
          <w:color w:val="000000" w:themeColor="text1"/>
        </w:rPr>
        <w:t xml:space="preserve"> werd stopgezet. </w:t>
      </w:r>
      <w:r w:rsidR="6E14F6DB" w:rsidRPr="0D3E2756">
        <w:rPr>
          <w:color w:val="000000" w:themeColor="text1"/>
        </w:rPr>
        <w:t>Bovendien kon men ook geen beroep meer doen op gezinshulp of poetshulp. Personen met een handicap die thuisblijven waren ineens afhankelijk van hun familie of huisgenoten voor ondersteuning, als die er al waren.</w:t>
      </w:r>
      <w:r w:rsidR="4398253F" w:rsidRPr="0D3E2756">
        <w:rPr>
          <w:color w:val="000000" w:themeColor="text1"/>
        </w:rPr>
        <w:t xml:space="preserve"> </w:t>
      </w:r>
      <w:r w:rsidR="6E14F6DB" w:rsidRPr="0D3E2756">
        <w:rPr>
          <w:color w:val="000000" w:themeColor="text1"/>
        </w:rPr>
        <w:t xml:space="preserve"> </w:t>
      </w:r>
    </w:p>
    <w:p w14:paraId="26BBF824" w14:textId="77777777" w:rsidR="00E84DE7" w:rsidRPr="00C13DDB" w:rsidRDefault="00E84DE7" w:rsidP="00E84DE7">
      <w:pPr>
        <w:spacing w:line="257" w:lineRule="auto"/>
        <w:ind w:left="720"/>
        <w:rPr>
          <w:rFonts w:ascii="Calibri" w:eastAsia="Calibri" w:hAnsi="Calibri" w:cs="Calibri"/>
          <w:i/>
          <w:color w:val="A00656" w:themeColor="text2"/>
          <w:szCs w:val="20"/>
        </w:rPr>
      </w:pPr>
      <w:r w:rsidRPr="00C13DDB">
        <w:rPr>
          <w:rFonts w:ascii="Calibri" w:eastAsia="Calibri" w:hAnsi="Calibri" w:cs="Calibri"/>
          <w:i/>
          <w:color w:val="A00656" w:themeColor="text2"/>
          <w:szCs w:val="20"/>
        </w:rPr>
        <w:t>“Alle ondersteuning voor ons gezin viel van de ene op de andere dag weg. Niet essentieel. Nochtans is een gezinsdrama niet veraf en zijn 3 van de 6 suïcidaal.”</w:t>
      </w:r>
    </w:p>
    <w:p w14:paraId="364394CE" w14:textId="4F9965B1" w:rsidR="00F53E0D" w:rsidRPr="00C13DDB" w:rsidRDefault="00F53E0D" w:rsidP="00E84DE7">
      <w:pPr>
        <w:spacing w:line="257" w:lineRule="auto"/>
        <w:ind w:left="720"/>
        <w:rPr>
          <w:rFonts w:ascii="Calibri" w:eastAsia="Calibri" w:hAnsi="Calibri" w:cs="Calibri"/>
          <w:i/>
          <w:color w:val="A00656" w:themeColor="text2"/>
          <w:szCs w:val="20"/>
        </w:rPr>
      </w:pPr>
      <w:r w:rsidRPr="00C13DDB">
        <w:rPr>
          <w:rFonts w:ascii="Calibri" w:eastAsia="Calibri" w:hAnsi="Calibri" w:cs="Calibri"/>
          <w:i/>
          <w:color w:val="A00656" w:themeColor="text2"/>
          <w:szCs w:val="20"/>
        </w:rPr>
        <w:t xml:space="preserve">“Moeilijkheden om zonder hulp mijn huis hygiënisch te houden: gevaar voor vallen en ongelukken of het oplopen van een </w:t>
      </w:r>
      <w:r w:rsidR="00402760" w:rsidRPr="00C13DDB">
        <w:rPr>
          <w:rFonts w:ascii="Calibri" w:eastAsia="Calibri" w:hAnsi="Calibri" w:cs="Calibri"/>
          <w:i/>
          <w:color w:val="A00656" w:themeColor="text2"/>
          <w:szCs w:val="20"/>
        </w:rPr>
        <w:t>bacteriële of virale ziekte</w:t>
      </w:r>
      <w:r w:rsidRPr="00C13DDB">
        <w:rPr>
          <w:rFonts w:ascii="Calibri" w:eastAsia="Calibri" w:hAnsi="Calibri" w:cs="Calibri"/>
          <w:i/>
          <w:color w:val="A00656" w:themeColor="text2"/>
          <w:szCs w:val="20"/>
        </w:rPr>
        <w:t>.</w:t>
      </w:r>
      <w:r w:rsidR="00402760" w:rsidRPr="00C13DDB">
        <w:rPr>
          <w:rFonts w:ascii="Calibri" w:eastAsia="Calibri" w:hAnsi="Calibri" w:cs="Calibri"/>
          <w:i/>
          <w:color w:val="A00656" w:themeColor="text2"/>
          <w:szCs w:val="20"/>
        </w:rPr>
        <w:t>”</w:t>
      </w:r>
    </w:p>
    <w:p w14:paraId="53305771" w14:textId="22FD11E1" w:rsidR="00FB7C2D" w:rsidRPr="00C13DDB" w:rsidRDefault="00FB7C2D" w:rsidP="00E84DE7">
      <w:pPr>
        <w:spacing w:line="257" w:lineRule="auto"/>
        <w:ind w:left="720"/>
        <w:rPr>
          <w:rFonts w:ascii="Calibri" w:eastAsia="Calibri" w:hAnsi="Calibri" w:cs="Calibri"/>
          <w:i/>
          <w:color w:val="A00656" w:themeColor="text2"/>
          <w:szCs w:val="20"/>
        </w:rPr>
      </w:pPr>
      <w:r w:rsidRPr="00C13DDB">
        <w:rPr>
          <w:rFonts w:ascii="Calibri" w:eastAsia="Calibri" w:hAnsi="Calibri" w:cs="Calibri"/>
          <w:i/>
          <w:color w:val="A00656" w:themeColor="text2"/>
          <w:szCs w:val="20"/>
        </w:rPr>
        <w:t xml:space="preserve">“Ik heb geen </w:t>
      </w:r>
      <w:r w:rsidR="00E72BC4" w:rsidRPr="00C13DDB">
        <w:rPr>
          <w:rFonts w:ascii="Calibri" w:eastAsia="Calibri" w:hAnsi="Calibri" w:cs="Calibri"/>
          <w:i/>
          <w:color w:val="A00656" w:themeColor="text2"/>
          <w:szCs w:val="20"/>
        </w:rPr>
        <w:t>mantelzorg of dienstencheques meer</w:t>
      </w:r>
      <w:r w:rsidRPr="00C13DDB">
        <w:rPr>
          <w:rFonts w:ascii="Calibri" w:eastAsia="Calibri" w:hAnsi="Calibri" w:cs="Calibri"/>
          <w:i/>
          <w:color w:val="A00656" w:themeColor="text2"/>
          <w:szCs w:val="20"/>
        </w:rPr>
        <w:t xml:space="preserve">. Daardoor ben ik helemaal alleen om mijn interieur en mijn dagelijks leven te </w:t>
      </w:r>
      <w:r w:rsidR="00033538" w:rsidRPr="00C13DDB">
        <w:rPr>
          <w:rFonts w:ascii="Calibri" w:eastAsia="Calibri" w:hAnsi="Calibri" w:cs="Calibri"/>
          <w:i/>
          <w:color w:val="A00656" w:themeColor="text2"/>
          <w:szCs w:val="20"/>
        </w:rPr>
        <w:t>organiseren</w:t>
      </w:r>
      <w:r w:rsidRPr="00C13DDB">
        <w:rPr>
          <w:rFonts w:ascii="Calibri" w:eastAsia="Calibri" w:hAnsi="Calibri" w:cs="Calibri"/>
          <w:i/>
          <w:color w:val="A00656" w:themeColor="text2"/>
          <w:szCs w:val="20"/>
        </w:rPr>
        <w:t xml:space="preserve">. Het is </w:t>
      </w:r>
      <w:r w:rsidR="003F055D" w:rsidRPr="00C13DDB">
        <w:rPr>
          <w:rFonts w:ascii="Calibri" w:eastAsia="Calibri" w:hAnsi="Calibri" w:cs="Calibri"/>
          <w:i/>
          <w:color w:val="A00656" w:themeColor="text2"/>
          <w:szCs w:val="20"/>
        </w:rPr>
        <w:t>erg moeilijk</w:t>
      </w:r>
      <w:r w:rsidRPr="00C13DDB">
        <w:rPr>
          <w:rFonts w:ascii="Calibri" w:eastAsia="Calibri" w:hAnsi="Calibri" w:cs="Calibri"/>
          <w:i/>
          <w:color w:val="A00656" w:themeColor="text2"/>
          <w:szCs w:val="20"/>
        </w:rPr>
        <w:t xml:space="preserve"> en ik voel me vaak in de steek gelaten en verloren.</w:t>
      </w:r>
      <w:r w:rsidR="00033538" w:rsidRPr="00C13DDB">
        <w:rPr>
          <w:rFonts w:ascii="Calibri" w:eastAsia="Calibri" w:hAnsi="Calibri" w:cs="Calibri"/>
          <w:i/>
          <w:color w:val="A00656" w:themeColor="text2"/>
          <w:szCs w:val="20"/>
        </w:rPr>
        <w:t xml:space="preserve"> (…)”</w:t>
      </w:r>
    </w:p>
    <w:p w14:paraId="0C45D10E" w14:textId="33457D40" w:rsidR="00577C41" w:rsidRPr="00EB6353" w:rsidRDefault="00B93D62" w:rsidP="00577C41">
      <w:pPr>
        <w:pStyle w:val="Kop5"/>
        <w:spacing w:after="120"/>
        <w:rPr>
          <w:b/>
        </w:rPr>
      </w:pPr>
      <w:r w:rsidRPr="00EB6353">
        <w:rPr>
          <w:b/>
        </w:rPr>
        <w:t>Beperkte m</w:t>
      </w:r>
      <w:r w:rsidR="00AC65DE" w:rsidRPr="00EB6353">
        <w:rPr>
          <w:b/>
        </w:rPr>
        <w:t xml:space="preserve">obiliteit </w:t>
      </w:r>
    </w:p>
    <w:p w14:paraId="06785B1C" w14:textId="049127F5" w:rsidR="005D3AE4" w:rsidRPr="00EB6353" w:rsidRDefault="005D3AE4" w:rsidP="00531EAE">
      <w:pPr>
        <w:pStyle w:val="Tekstopmerking"/>
        <w:rPr>
          <w:color w:val="000000" w:themeColor="text1"/>
        </w:rPr>
      </w:pPr>
      <w:r w:rsidRPr="00EB6353">
        <w:rPr>
          <w:color w:val="000000" w:themeColor="text1"/>
        </w:rPr>
        <w:t xml:space="preserve">Voor sommige </w:t>
      </w:r>
      <w:r w:rsidR="008A7C82" w:rsidRPr="00EB6353">
        <w:rPr>
          <w:color w:val="000000" w:themeColor="text1"/>
        </w:rPr>
        <w:t>personen met een handicap</w:t>
      </w:r>
      <w:r w:rsidRPr="00EB6353">
        <w:rPr>
          <w:color w:val="000000" w:themeColor="text1"/>
        </w:rPr>
        <w:t xml:space="preserve"> is het onmogelijk om </w:t>
      </w:r>
      <w:r w:rsidR="008A7C82" w:rsidRPr="00EB6353">
        <w:rPr>
          <w:color w:val="000000" w:themeColor="text1"/>
        </w:rPr>
        <w:t xml:space="preserve">zich </w:t>
      </w:r>
      <w:r w:rsidRPr="00EB6353">
        <w:rPr>
          <w:color w:val="000000" w:themeColor="text1"/>
        </w:rPr>
        <w:t xml:space="preserve">zonder </w:t>
      </w:r>
      <w:r w:rsidR="00262091" w:rsidRPr="00EB6353">
        <w:rPr>
          <w:color w:val="000000" w:themeColor="text1"/>
        </w:rPr>
        <w:t>assistentie</w:t>
      </w:r>
      <w:r w:rsidRPr="00EB6353">
        <w:rPr>
          <w:color w:val="000000" w:themeColor="text1"/>
        </w:rPr>
        <w:t xml:space="preserve"> te </w:t>
      </w:r>
      <w:r w:rsidR="008A7C82" w:rsidRPr="00EB6353">
        <w:rPr>
          <w:color w:val="000000" w:themeColor="text1"/>
        </w:rPr>
        <w:t>verplaatsen</w:t>
      </w:r>
      <w:r w:rsidRPr="00EB6353">
        <w:rPr>
          <w:color w:val="000000" w:themeColor="text1"/>
        </w:rPr>
        <w:t xml:space="preserve"> en de </w:t>
      </w:r>
      <w:r w:rsidR="003201E2" w:rsidRPr="00EB6353">
        <w:rPr>
          <w:color w:val="000000" w:themeColor="text1"/>
        </w:rPr>
        <w:t xml:space="preserve">diensten voor aangepast vervoer </w:t>
      </w:r>
      <w:r w:rsidRPr="00EB6353">
        <w:rPr>
          <w:color w:val="000000" w:themeColor="text1"/>
        </w:rPr>
        <w:t xml:space="preserve">zijn opgeschort. Wat het openbaar vervoer betreft, hebben bepaalde </w:t>
      </w:r>
      <w:r w:rsidR="00262091" w:rsidRPr="00EB6353">
        <w:rPr>
          <w:color w:val="000000" w:themeColor="text1"/>
        </w:rPr>
        <w:t xml:space="preserve">beperkende </w:t>
      </w:r>
      <w:r w:rsidRPr="00EB6353">
        <w:rPr>
          <w:color w:val="000000" w:themeColor="text1"/>
        </w:rPr>
        <w:t xml:space="preserve">maatregelen (bijv. </w:t>
      </w:r>
      <w:r w:rsidR="00262091" w:rsidRPr="00EB6353">
        <w:rPr>
          <w:color w:val="000000" w:themeColor="text1"/>
        </w:rPr>
        <w:t xml:space="preserve">enkel </w:t>
      </w:r>
      <w:r w:rsidR="009E4C6E">
        <w:rPr>
          <w:color w:val="000000" w:themeColor="text1"/>
        </w:rPr>
        <w:t>instappen</w:t>
      </w:r>
      <w:r w:rsidRPr="00EB6353">
        <w:rPr>
          <w:color w:val="000000" w:themeColor="text1"/>
        </w:rPr>
        <w:t xml:space="preserve"> </w:t>
      </w:r>
      <w:r w:rsidR="00262091" w:rsidRPr="00EB6353">
        <w:rPr>
          <w:color w:val="000000" w:themeColor="text1"/>
        </w:rPr>
        <w:t>via</w:t>
      </w:r>
      <w:r w:rsidR="009E4C6E">
        <w:rPr>
          <w:color w:val="000000" w:themeColor="text1"/>
        </w:rPr>
        <w:t xml:space="preserve"> de</w:t>
      </w:r>
      <w:r w:rsidR="00262091" w:rsidRPr="00EB6353">
        <w:rPr>
          <w:color w:val="000000" w:themeColor="text1"/>
        </w:rPr>
        <w:t xml:space="preserve"> </w:t>
      </w:r>
      <w:r w:rsidR="007361E2" w:rsidRPr="00EB6353">
        <w:rPr>
          <w:color w:val="000000" w:themeColor="text1"/>
        </w:rPr>
        <w:t>deur achteraan</w:t>
      </w:r>
      <w:r w:rsidRPr="00EB6353">
        <w:rPr>
          <w:color w:val="000000" w:themeColor="text1"/>
        </w:rPr>
        <w:t xml:space="preserve">) deze ontoegankelijk gemaakt, met name voor </w:t>
      </w:r>
      <w:r w:rsidR="007361E2" w:rsidRPr="00EB6353">
        <w:rPr>
          <w:color w:val="000000" w:themeColor="text1"/>
        </w:rPr>
        <w:t>blinden en slechtzienden</w:t>
      </w:r>
      <w:r w:rsidRPr="00EB6353">
        <w:rPr>
          <w:color w:val="000000" w:themeColor="text1"/>
        </w:rPr>
        <w:t>.</w:t>
      </w:r>
    </w:p>
    <w:p w14:paraId="1154B36A" w14:textId="77777777" w:rsidR="00FB2791" w:rsidRPr="004B0493" w:rsidRDefault="00FB2791" w:rsidP="00FB2791">
      <w:pPr>
        <w:spacing w:line="257" w:lineRule="auto"/>
        <w:ind w:left="720"/>
        <w:rPr>
          <w:rFonts w:ascii="Calibri" w:eastAsia="Calibri" w:hAnsi="Calibri" w:cs="Calibri"/>
          <w:i/>
          <w:color w:val="A00656" w:themeColor="text2"/>
          <w:szCs w:val="20"/>
        </w:rPr>
      </w:pPr>
      <w:r w:rsidRPr="004B0493">
        <w:rPr>
          <w:rFonts w:ascii="Calibri" w:eastAsia="Calibri" w:hAnsi="Calibri" w:cs="Calibri"/>
          <w:i/>
          <w:color w:val="A00656" w:themeColor="text2"/>
          <w:szCs w:val="20"/>
        </w:rPr>
        <w:t>“De bus kan ik nog moeilijk nemen, omdat je de chauffeur niks kan vragen over welke bus het is.”</w:t>
      </w:r>
    </w:p>
    <w:p w14:paraId="07D1A933" w14:textId="48832C60" w:rsidR="00FB2791" w:rsidRPr="004B0493" w:rsidRDefault="00FB2791" w:rsidP="00CE2895">
      <w:pPr>
        <w:spacing w:line="257" w:lineRule="auto"/>
        <w:ind w:left="720"/>
        <w:rPr>
          <w:rFonts w:ascii="Calibri" w:eastAsia="Calibri" w:hAnsi="Calibri" w:cs="Calibri"/>
          <w:i/>
          <w:color w:val="A00656" w:themeColor="text2"/>
          <w:szCs w:val="20"/>
        </w:rPr>
      </w:pPr>
      <w:r w:rsidRPr="004B0493">
        <w:rPr>
          <w:rFonts w:ascii="Calibri" w:eastAsia="Calibri" w:hAnsi="Calibri" w:cs="Calibri"/>
          <w:i/>
          <w:color w:val="A00656" w:themeColor="text2"/>
          <w:szCs w:val="20"/>
        </w:rPr>
        <w:t>“Achteraan de bus stappen was erg stressvol vanwege mijn handicap. Ik moest een taxi nemen om me te verplaatsen.”*</w:t>
      </w:r>
    </w:p>
    <w:p w14:paraId="05A89067" w14:textId="71F3EE7E" w:rsidR="00A77B09" w:rsidRPr="00A77B09" w:rsidRDefault="00980134" w:rsidP="00A77B09">
      <w:pPr>
        <w:spacing w:line="257" w:lineRule="auto"/>
        <w:ind w:left="720"/>
        <w:rPr>
          <w:rFonts w:ascii="Calibri" w:eastAsia="Calibri" w:hAnsi="Calibri" w:cs="Calibri"/>
          <w:i/>
          <w:color w:val="A00656" w:themeColor="text2"/>
          <w:szCs w:val="20"/>
        </w:rPr>
      </w:pPr>
      <w:r w:rsidRPr="004B0493">
        <w:rPr>
          <w:rFonts w:ascii="Calibri" w:eastAsia="Calibri" w:hAnsi="Calibri" w:cs="Calibri"/>
          <w:i/>
          <w:color w:val="A00656" w:themeColor="text2"/>
          <w:szCs w:val="20"/>
        </w:rPr>
        <w:t>“</w:t>
      </w:r>
      <w:r w:rsidR="00240553" w:rsidRPr="004B0493">
        <w:rPr>
          <w:rFonts w:ascii="Calibri" w:eastAsia="Calibri" w:hAnsi="Calibri" w:cs="Calibri"/>
          <w:i/>
          <w:color w:val="A00656" w:themeColor="text2"/>
          <w:szCs w:val="20"/>
        </w:rPr>
        <w:t>Als persoon met een handicap kon een assistent me naar een rustigere plek brengen. Maar ik heb hier nu geen assistent voor, ik heb geen auto, de chauffeurs van het bedrijf voor aangepast vervoer waar ik gebruik van maak zijn bijna allemaal technisch werkloos.</w:t>
      </w:r>
      <w:r w:rsidRPr="004B0493">
        <w:rPr>
          <w:rFonts w:ascii="Calibri" w:eastAsia="Calibri" w:hAnsi="Calibri" w:cs="Calibri"/>
          <w:i/>
          <w:color w:val="A00656" w:themeColor="text2"/>
          <w:szCs w:val="20"/>
        </w:rPr>
        <w:t>”*</w:t>
      </w:r>
    </w:p>
    <w:p w14:paraId="70BFADCC" w14:textId="39C9444B" w:rsidR="00577C41" w:rsidRPr="00EB6353" w:rsidRDefault="007E2C26" w:rsidP="00577C41">
      <w:pPr>
        <w:keepNext w:val="0"/>
        <w:keepLines w:val="0"/>
        <w:spacing w:after="0" w:line="240" w:lineRule="auto"/>
        <w:jc w:val="left"/>
        <w:rPr>
          <w:rFonts w:cstheme="minorHAnsi"/>
          <w:b/>
          <w:color w:val="A00656" w:themeColor="text2"/>
          <w:sz w:val="22"/>
        </w:rPr>
      </w:pPr>
      <w:r w:rsidRPr="00EB6353">
        <w:rPr>
          <w:rFonts w:asciiTheme="majorHAnsi" w:eastAsiaTheme="majorEastAsia" w:hAnsiTheme="majorHAnsi" w:cstheme="majorBidi"/>
          <w:b/>
          <w:color w:val="4F57A6" w:themeColor="accent1" w:themeShade="BF"/>
        </w:rPr>
        <w:t xml:space="preserve">Toegang tot </w:t>
      </w:r>
      <w:r w:rsidR="00227448" w:rsidRPr="00EB6353">
        <w:rPr>
          <w:rFonts w:asciiTheme="majorHAnsi" w:eastAsiaTheme="majorEastAsia" w:hAnsiTheme="majorHAnsi" w:cstheme="majorBidi"/>
          <w:b/>
          <w:color w:val="4F57A6" w:themeColor="accent1" w:themeShade="BF"/>
        </w:rPr>
        <w:t>overheids</w:t>
      </w:r>
      <w:r w:rsidRPr="00EB6353">
        <w:rPr>
          <w:rFonts w:asciiTheme="majorHAnsi" w:eastAsiaTheme="majorEastAsia" w:hAnsiTheme="majorHAnsi" w:cstheme="majorBidi"/>
          <w:b/>
          <w:color w:val="4F57A6" w:themeColor="accent1" w:themeShade="BF"/>
        </w:rPr>
        <w:t>diensten</w:t>
      </w:r>
    </w:p>
    <w:p w14:paraId="047B58CF" w14:textId="77777777" w:rsidR="00577C41" w:rsidRPr="00EB6353" w:rsidRDefault="00577C41" w:rsidP="00577C41">
      <w:pPr>
        <w:keepNext w:val="0"/>
        <w:keepLines w:val="0"/>
        <w:spacing w:after="0" w:line="240" w:lineRule="auto"/>
        <w:jc w:val="left"/>
        <w:rPr>
          <w:color w:val="000000" w:themeColor="text1"/>
        </w:rPr>
      </w:pPr>
    </w:p>
    <w:p w14:paraId="679C6E46" w14:textId="1E28D49E" w:rsidR="00EF7EA3" w:rsidRPr="00EB6353" w:rsidRDefault="00EF7EA3" w:rsidP="00EF7EA3">
      <w:pPr>
        <w:keepNext w:val="0"/>
        <w:keepLines w:val="0"/>
        <w:spacing w:after="0" w:line="240" w:lineRule="auto"/>
        <w:jc w:val="left"/>
        <w:rPr>
          <w:color w:val="000000" w:themeColor="text1"/>
        </w:rPr>
      </w:pPr>
      <w:r w:rsidRPr="00EB6353">
        <w:rPr>
          <w:color w:val="000000" w:themeColor="text1"/>
          <w:szCs w:val="20"/>
        </w:rPr>
        <w:t xml:space="preserve">De quarantaine en afstandsregels hadden ook tot gevolg dat niet alle overheidsdiensten beschikbaar waren. Voor personen met een handicap kan dit verregaande gevolgen hebben op hun dagelijks leven. </w:t>
      </w:r>
      <w:r w:rsidR="00A77B09">
        <w:rPr>
          <w:color w:val="000000" w:themeColor="text1"/>
          <w:szCs w:val="20"/>
        </w:rPr>
        <w:br/>
      </w:r>
    </w:p>
    <w:p w14:paraId="1B26B619" w14:textId="1B6AE818" w:rsidR="00941566" w:rsidRDefault="00941566" w:rsidP="00941566">
      <w:pPr>
        <w:spacing w:line="257" w:lineRule="auto"/>
        <w:ind w:left="720"/>
        <w:rPr>
          <w:rFonts w:ascii="Calibri" w:eastAsia="Calibri" w:hAnsi="Calibri" w:cs="Calibri"/>
          <w:i/>
          <w:color w:val="A00656" w:themeColor="text2"/>
        </w:rPr>
      </w:pPr>
      <w:r w:rsidRPr="00CE2F3B">
        <w:rPr>
          <w:rFonts w:ascii="Calibri" w:eastAsia="Calibri" w:hAnsi="Calibri" w:cs="Calibri"/>
          <w:i/>
          <w:color w:val="A00656" w:themeColor="text2"/>
        </w:rPr>
        <w:lastRenderedPageBreak/>
        <w:t xml:space="preserve">“Eveneens heb ik een probleem met </w:t>
      </w:r>
      <w:r w:rsidR="00271520">
        <w:rPr>
          <w:rFonts w:ascii="Calibri" w:eastAsia="Calibri" w:hAnsi="Calibri" w:cs="Calibri"/>
          <w:i/>
          <w:color w:val="A00656" w:themeColor="text2"/>
        </w:rPr>
        <w:t>de</w:t>
      </w:r>
      <w:r w:rsidRPr="00CE2F3B">
        <w:rPr>
          <w:rFonts w:ascii="Calibri" w:eastAsia="Calibri" w:hAnsi="Calibri" w:cs="Calibri"/>
          <w:i/>
          <w:color w:val="A00656" w:themeColor="text2"/>
        </w:rPr>
        <w:t xml:space="preserve"> FOD. Mijn erkenning en parkeerkaart gaat vervallen. Mijn aanvraag was op tijd ingediend. Maar dankzij corona loopt het daar allemaal mis... (…)</w:t>
      </w:r>
      <w:r w:rsidR="003A6A8F">
        <w:rPr>
          <w:rFonts w:ascii="Calibri" w:eastAsia="Calibri" w:hAnsi="Calibri" w:cs="Calibri"/>
          <w:i/>
          <w:color w:val="A00656" w:themeColor="text2"/>
        </w:rPr>
        <w:t xml:space="preserve"> </w:t>
      </w:r>
      <w:r w:rsidRPr="00CE2F3B">
        <w:rPr>
          <w:rFonts w:ascii="Calibri" w:eastAsia="Calibri" w:hAnsi="Calibri" w:cs="Calibri"/>
          <w:i/>
          <w:color w:val="A00656" w:themeColor="text2"/>
        </w:rPr>
        <w:t>Er wordt niet geantwoord op mails of telefoons. De wachttijden stonden al ver achter. De dokters zullen daar vast ook niet werken.”</w:t>
      </w:r>
    </w:p>
    <w:p w14:paraId="6F56B17D" w14:textId="77777777" w:rsidR="00C30911" w:rsidRPr="00CE2F3B" w:rsidRDefault="00C30911" w:rsidP="00862A4D">
      <w:pPr>
        <w:spacing w:after="0" w:line="257" w:lineRule="auto"/>
        <w:ind w:left="720"/>
        <w:rPr>
          <w:rFonts w:ascii="Calibri" w:eastAsia="Calibri" w:hAnsi="Calibri" w:cs="Calibri"/>
          <w:i/>
          <w:color w:val="A00656" w:themeColor="text2"/>
        </w:rPr>
      </w:pP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A11756" w:rsidRPr="00EB6353" w14:paraId="5A0DD2F6" w14:textId="77777777" w:rsidTr="289B09C9">
        <w:trPr>
          <w:trHeight w:val="264"/>
        </w:trPr>
        <w:tc>
          <w:tcPr>
            <w:tcW w:w="967" w:type="dxa"/>
            <w:vMerge w:val="restart"/>
            <w:shd w:val="clear" w:color="auto" w:fill="5190AE" w:themeFill="accent6" w:themeFillShade="BF"/>
            <w:vAlign w:val="center"/>
          </w:tcPr>
          <w:p w14:paraId="0C22802E" w14:textId="19DAAA93" w:rsidR="00A11756" w:rsidRPr="00EB6353" w:rsidRDefault="5526FBBD" w:rsidP="005118FC">
            <w:pPr>
              <w:jc w:val="left"/>
              <w:rPr>
                <w:rFonts w:ascii="Calibri" w:eastAsia="Calibri" w:hAnsi="Calibri" w:cs="Times New Roman"/>
              </w:rPr>
            </w:pPr>
            <w:r>
              <w:rPr>
                <w:noProof/>
              </w:rPr>
              <w:drawing>
                <wp:inline distT="0" distB="0" distL="0" distR="0" wp14:anchorId="74CE7D2D" wp14:editId="26835C30">
                  <wp:extent cx="475615" cy="475615"/>
                  <wp:effectExtent l="0" t="0" r="635" b="635"/>
                  <wp:docPr id="1706578031"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229C1CE9" w14:textId="057B2D5D" w:rsidR="00A11756" w:rsidRPr="00EB6353" w:rsidRDefault="00A11756" w:rsidP="005118FC">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Personen met een handicap verwachten dat de overheid deze maatregelen neemt</w:t>
            </w:r>
          </w:p>
        </w:tc>
      </w:tr>
      <w:tr w:rsidR="00A11756" w:rsidRPr="00EB6353" w14:paraId="6F145E21" w14:textId="77777777" w:rsidTr="289B09C9">
        <w:trPr>
          <w:trHeight w:val="264"/>
        </w:trPr>
        <w:tc>
          <w:tcPr>
            <w:tcW w:w="967" w:type="dxa"/>
            <w:vMerge/>
            <w:vAlign w:val="center"/>
          </w:tcPr>
          <w:p w14:paraId="5F6309AC" w14:textId="3A686665"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7576F14F" w14:textId="41C75339"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Behoud van ondersteuning thuis: personen met een handicap moeten kunnen blijven rekenen op thuiszorg, thuisbegeleiding, poetshulp en kookhulp</w:t>
            </w:r>
          </w:p>
        </w:tc>
      </w:tr>
      <w:tr w:rsidR="00A11756" w:rsidRPr="00EB6353" w14:paraId="79A03B39" w14:textId="77777777" w:rsidTr="289B09C9">
        <w:trPr>
          <w:trHeight w:val="264"/>
        </w:trPr>
        <w:tc>
          <w:tcPr>
            <w:tcW w:w="967" w:type="dxa"/>
            <w:vMerge/>
            <w:vAlign w:val="center"/>
          </w:tcPr>
          <w:p w14:paraId="7B6C10B2"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7BC96E7A" w14:textId="2D6D9992" w:rsidR="00A11756" w:rsidRPr="00EB6353" w:rsidRDefault="5526FBBD" w:rsidP="0D3E2756">
            <w:pPr>
              <w:keepNext w:val="0"/>
              <w:keepLines w:val="0"/>
              <w:spacing w:before="120"/>
              <w:jc w:val="left"/>
              <w:rPr>
                <w:rFonts w:ascii="Calibri" w:eastAsia="Calibri" w:hAnsi="Calibri" w:cs="Times New Roman"/>
              </w:rPr>
            </w:pPr>
            <w:r w:rsidRPr="0D3E2756">
              <w:rPr>
                <w:rFonts w:ascii="Calibri" w:eastAsia="Calibri" w:hAnsi="Calibri" w:cs="Times New Roman"/>
              </w:rPr>
              <w:t>Voorrang bij de toegang tot winkels en aan de kassa</w:t>
            </w:r>
            <w:r w:rsidR="3BE86081" w:rsidRPr="0D3E2756">
              <w:rPr>
                <w:rFonts w:ascii="Calibri" w:eastAsia="Calibri" w:hAnsi="Calibri" w:cs="Times New Roman"/>
              </w:rPr>
              <w:t xml:space="preserve"> </w:t>
            </w:r>
            <w:r w:rsidRPr="0D3E2756">
              <w:rPr>
                <w:rFonts w:ascii="Calibri" w:eastAsia="Calibri" w:hAnsi="Calibri" w:cs="Times New Roman"/>
              </w:rPr>
              <w:t xml:space="preserve"> </w:t>
            </w:r>
          </w:p>
        </w:tc>
      </w:tr>
      <w:tr w:rsidR="00A11756" w:rsidRPr="00EB6353" w14:paraId="14C4A50F" w14:textId="77777777" w:rsidTr="289B09C9">
        <w:trPr>
          <w:trHeight w:val="264"/>
        </w:trPr>
        <w:tc>
          <w:tcPr>
            <w:tcW w:w="967" w:type="dxa"/>
            <w:vMerge/>
            <w:vAlign w:val="center"/>
          </w:tcPr>
          <w:p w14:paraId="130CF21F"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72B13ED7" w14:textId="43BB117F"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Voorrang op online winkelplatforms</w:t>
            </w:r>
          </w:p>
        </w:tc>
      </w:tr>
      <w:tr w:rsidR="00A11756" w:rsidRPr="00EB6353" w14:paraId="06E6EA99" w14:textId="77777777" w:rsidTr="289B09C9">
        <w:trPr>
          <w:trHeight w:val="264"/>
        </w:trPr>
        <w:tc>
          <w:tcPr>
            <w:tcW w:w="967" w:type="dxa"/>
            <w:vMerge/>
            <w:vAlign w:val="center"/>
          </w:tcPr>
          <w:p w14:paraId="56FCFA1A"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4213A67D" w14:textId="530BB651"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Een speciaal voorbehouden tijdslot in de winkels, zoals voor ouderen</w:t>
            </w:r>
          </w:p>
        </w:tc>
      </w:tr>
      <w:tr w:rsidR="00A11756" w:rsidRPr="00EB6353" w14:paraId="6B305FB8" w14:textId="77777777" w:rsidTr="289B09C9">
        <w:trPr>
          <w:trHeight w:val="264"/>
        </w:trPr>
        <w:tc>
          <w:tcPr>
            <w:tcW w:w="967" w:type="dxa"/>
            <w:vMerge/>
            <w:vAlign w:val="center"/>
          </w:tcPr>
          <w:p w14:paraId="63C2933F"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3A97C369" w14:textId="2A4692CB"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De mogelijkheid om te winkelen met een begeleider of een mobiliteitshulp in plaats van een winkelkarretje</w:t>
            </w:r>
          </w:p>
        </w:tc>
      </w:tr>
      <w:tr w:rsidR="00A11756" w:rsidRPr="00EB6353" w14:paraId="1F37A881" w14:textId="77777777" w:rsidTr="289B09C9">
        <w:trPr>
          <w:trHeight w:val="264"/>
        </w:trPr>
        <w:tc>
          <w:tcPr>
            <w:tcW w:w="967" w:type="dxa"/>
            <w:vMerge/>
            <w:vAlign w:val="center"/>
          </w:tcPr>
          <w:p w14:paraId="39D5081C"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3CA4F429" w14:textId="7F2F1BDC"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 xml:space="preserve">Meer tijd krijgen om te winkelen </w:t>
            </w:r>
          </w:p>
        </w:tc>
      </w:tr>
      <w:tr w:rsidR="00A11756" w:rsidRPr="00EB6353" w14:paraId="584E68E2" w14:textId="77777777" w:rsidTr="289B09C9">
        <w:trPr>
          <w:trHeight w:val="264"/>
        </w:trPr>
        <w:tc>
          <w:tcPr>
            <w:tcW w:w="967" w:type="dxa"/>
            <w:vMerge/>
            <w:vAlign w:val="center"/>
          </w:tcPr>
          <w:p w14:paraId="35482E03"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2D19F811" w14:textId="479D8CB8"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Beschikbaarheid van basisbenodigdheden en farmaceutische producten</w:t>
            </w:r>
          </w:p>
        </w:tc>
      </w:tr>
      <w:tr w:rsidR="00A11756" w:rsidRPr="00EB6353" w14:paraId="4D64787F" w14:textId="77777777" w:rsidTr="289B09C9">
        <w:trPr>
          <w:trHeight w:val="264"/>
        </w:trPr>
        <w:tc>
          <w:tcPr>
            <w:tcW w:w="967" w:type="dxa"/>
            <w:vMerge/>
            <w:vAlign w:val="center"/>
          </w:tcPr>
          <w:p w14:paraId="531A9598"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3DE9CCD9" w14:textId="0B34BDA3"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Sensibiliseren en informeren van supermarkten over de rechten van personen met een handicap en hun specifieke noden</w:t>
            </w:r>
          </w:p>
        </w:tc>
      </w:tr>
      <w:tr w:rsidR="00A11756" w:rsidRPr="00EB6353" w14:paraId="2518EB15" w14:textId="77777777" w:rsidTr="289B09C9">
        <w:trPr>
          <w:trHeight w:val="264"/>
        </w:trPr>
        <w:tc>
          <w:tcPr>
            <w:tcW w:w="967" w:type="dxa"/>
            <w:vMerge/>
            <w:vAlign w:val="center"/>
          </w:tcPr>
          <w:p w14:paraId="226F8DE9"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2CA3DB18" w14:textId="053DE91C"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 xml:space="preserve">Toegang tot toiletten in bepaalde situaties </w:t>
            </w:r>
          </w:p>
        </w:tc>
      </w:tr>
      <w:tr w:rsidR="00A11756" w:rsidRPr="00EB6353" w14:paraId="3850FE90" w14:textId="77777777" w:rsidTr="289B09C9">
        <w:trPr>
          <w:trHeight w:val="264"/>
        </w:trPr>
        <w:tc>
          <w:tcPr>
            <w:tcW w:w="967" w:type="dxa"/>
            <w:vMerge/>
            <w:vAlign w:val="center"/>
          </w:tcPr>
          <w:p w14:paraId="47FF436B"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26CA41F4" w14:textId="65CD8DFD" w:rsidR="00A11756" w:rsidRPr="00EB6353" w:rsidRDefault="00A11756" w:rsidP="005118FC">
            <w:pPr>
              <w:keepNext w:val="0"/>
              <w:keepLines w:val="0"/>
              <w:spacing w:before="120"/>
              <w:jc w:val="left"/>
              <w:rPr>
                <w:rFonts w:ascii="Calibri" w:eastAsia="Calibri" w:hAnsi="Calibri" w:cs="Times New Roman"/>
                <w:szCs w:val="20"/>
                <w:highlight w:val="yellow"/>
              </w:rPr>
            </w:pPr>
            <w:r w:rsidRPr="00EB6353">
              <w:t>Het ter beschikking houden van verzorgingsruimten in winkelbuurten</w:t>
            </w:r>
          </w:p>
        </w:tc>
      </w:tr>
      <w:tr w:rsidR="00A11756" w:rsidRPr="00EB6353" w14:paraId="238230E0" w14:textId="77777777" w:rsidTr="289B09C9">
        <w:trPr>
          <w:trHeight w:val="264"/>
        </w:trPr>
        <w:tc>
          <w:tcPr>
            <w:tcW w:w="967" w:type="dxa"/>
            <w:vMerge/>
            <w:vAlign w:val="center"/>
          </w:tcPr>
          <w:p w14:paraId="1642BAC0"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19030276" w14:textId="512CD43B"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Per gemeente lijsten opstellen van handelaars die bestellingen thuis bezorgen</w:t>
            </w:r>
          </w:p>
        </w:tc>
      </w:tr>
      <w:tr w:rsidR="00A11756" w:rsidRPr="00EB6353" w14:paraId="321260E1" w14:textId="77777777" w:rsidTr="289B09C9">
        <w:trPr>
          <w:trHeight w:val="264"/>
        </w:trPr>
        <w:tc>
          <w:tcPr>
            <w:tcW w:w="967" w:type="dxa"/>
            <w:vMerge/>
            <w:vAlign w:val="center"/>
          </w:tcPr>
          <w:p w14:paraId="5499CA34"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2AEF1C03" w14:textId="024F49A0"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Gebruik van prepaid betaalkaarten toelaten voor mensen die budgetbegeleiding krijgen, ook in kleinere winkels</w:t>
            </w:r>
          </w:p>
        </w:tc>
      </w:tr>
      <w:tr w:rsidR="00A11756" w:rsidRPr="00EB6353" w14:paraId="707CF728" w14:textId="77777777" w:rsidTr="289B09C9">
        <w:trPr>
          <w:trHeight w:val="264"/>
        </w:trPr>
        <w:tc>
          <w:tcPr>
            <w:tcW w:w="967" w:type="dxa"/>
            <w:vMerge/>
            <w:vAlign w:val="center"/>
          </w:tcPr>
          <w:p w14:paraId="061B5DA6"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62E46ED6" w14:textId="549D4F1B"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Mogelijkheden voorzien om cash of per overschrijving te betalen</w:t>
            </w:r>
          </w:p>
        </w:tc>
      </w:tr>
      <w:tr w:rsidR="00A11756" w:rsidRPr="00EB6353" w14:paraId="388905A6" w14:textId="77777777" w:rsidTr="289B09C9">
        <w:trPr>
          <w:trHeight w:val="264"/>
        </w:trPr>
        <w:tc>
          <w:tcPr>
            <w:tcW w:w="967" w:type="dxa"/>
            <w:vMerge/>
            <w:vAlign w:val="center"/>
          </w:tcPr>
          <w:p w14:paraId="0522BD8F"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20CECC86" w14:textId="273A4504"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Garantie op betaalbare producten wanneer de promoties wegvallen</w:t>
            </w:r>
          </w:p>
        </w:tc>
      </w:tr>
      <w:tr w:rsidR="00A11756" w:rsidRPr="00EB6353" w14:paraId="1250FB05" w14:textId="77777777" w:rsidTr="289B09C9">
        <w:trPr>
          <w:trHeight w:val="264"/>
        </w:trPr>
        <w:tc>
          <w:tcPr>
            <w:tcW w:w="967" w:type="dxa"/>
            <w:vMerge/>
            <w:vAlign w:val="center"/>
          </w:tcPr>
          <w:p w14:paraId="7BAA8A64"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588C1D68" w14:textId="0F5F0B15"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Duidelijke en toegankelijke informatie over hoe je veilig kan winkelen</w:t>
            </w:r>
          </w:p>
        </w:tc>
      </w:tr>
      <w:tr w:rsidR="00A11756" w:rsidRPr="00EB6353" w14:paraId="3C955532" w14:textId="77777777" w:rsidTr="289B09C9">
        <w:trPr>
          <w:trHeight w:val="264"/>
        </w:trPr>
        <w:tc>
          <w:tcPr>
            <w:tcW w:w="967" w:type="dxa"/>
            <w:vMerge/>
            <w:vAlign w:val="center"/>
          </w:tcPr>
          <w:p w14:paraId="47BAB94C"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61636137" w14:textId="31A45669"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Behoud van telefonisch contact met thuisbegeleidingsdiensten (ook om de maatregelen te verduidelijken)</w:t>
            </w:r>
          </w:p>
        </w:tc>
      </w:tr>
      <w:tr w:rsidR="00A11756" w:rsidRPr="00EB6353" w14:paraId="00EF84B8" w14:textId="77777777" w:rsidTr="289B09C9">
        <w:trPr>
          <w:trHeight w:val="264"/>
        </w:trPr>
        <w:tc>
          <w:tcPr>
            <w:tcW w:w="967" w:type="dxa"/>
            <w:vMerge/>
            <w:vAlign w:val="center"/>
          </w:tcPr>
          <w:p w14:paraId="47F22D50"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30C14136" w14:textId="4E0033E0" w:rsidR="00A11756" w:rsidRPr="00EB6353" w:rsidRDefault="00A11756" w:rsidP="005118FC">
            <w:pPr>
              <w:keepNext w:val="0"/>
              <w:keepLines w:val="0"/>
              <w:spacing w:before="120"/>
              <w:jc w:val="left"/>
              <w:rPr>
                <w:rFonts w:ascii="Calibri" w:eastAsia="Calibri" w:hAnsi="Calibri" w:cs="Times New Roman"/>
                <w:szCs w:val="20"/>
              </w:rPr>
            </w:pPr>
            <w:r w:rsidRPr="00EB6353">
              <w:rPr>
                <w:rFonts w:ascii="Calibri" w:eastAsia="Calibri" w:hAnsi="Calibri" w:cs="Times New Roman"/>
                <w:szCs w:val="20"/>
              </w:rPr>
              <w:t xml:space="preserve">Beschikbaarheid van aangepast vervoer voor personen met een handicap </w:t>
            </w:r>
          </w:p>
        </w:tc>
      </w:tr>
      <w:tr w:rsidR="00A11756" w:rsidRPr="00EB6353" w14:paraId="3BD4BD24" w14:textId="77777777" w:rsidTr="289B09C9">
        <w:trPr>
          <w:trHeight w:val="264"/>
        </w:trPr>
        <w:tc>
          <w:tcPr>
            <w:tcW w:w="967" w:type="dxa"/>
            <w:vMerge/>
            <w:vAlign w:val="center"/>
          </w:tcPr>
          <w:p w14:paraId="7FC340FC"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00A101F5" w14:textId="22FD5117" w:rsidR="00A11756" w:rsidRPr="00EB6353" w:rsidRDefault="5526FBBD" w:rsidP="0D3E2756">
            <w:pPr>
              <w:keepNext w:val="0"/>
              <w:keepLines w:val="0"/>
              <w:spacing w:before="120"/>
              <w:jc w:val="left"/>
              <w:rPr>
                <w:rFonts w:ascii="Calibri" w:eastAsia="Calibri" w:hAnsi="Calibri" w:cs="Times New Roman"/>
              </w:rPr>
            </w:pPr>
            <w:r w:rsidRPr="0D3E2756">
              <w:rPr>
                <w:rFonts w:ascii="Calibri" w:eastAsia="Calibri" w:hAnsi="Calibri" w:cs="Times New Roman"/>
              </w:rPr>
              <w:t>Beschikbaarheid van vervoer op vraag (bv. belbus)</w:t>
            </w:r>
            <w:r w:rsidR="796B67B0" w:rsidRPr="0D3E2756">
              <w:rPr>
                <w:rFonts w:ascii="Calibri" w:eastAsia="Calibri" w:hAnsi="Calibri" w:cs="Times New Roman"/>
              </w:rPr>
              <w:t xml:space="preserve"> </w:t>
            </w:r>
          </w:p>
        </w:tc>
      </w:tr>
      <w:tr w:rsidR="00A11756" w:rsidRPr="00EB6353" w14:paraId="2622C93C" w14:textId="77777777" w:rsidTr="289B09C9">
        <w:trPr>
          <w:trHeight w:val="264"/>
        </w:trPr>
        <w:tc>
          <w:tcPr>
            <w:tcW w:w="967" w:type="dxa"/>
            <w:vMerge/>
            <w:vAlign w:val="center"/>
          </w:tcPr>
          <w:p w14:paraId="6B68DD34"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30FAF200" w14:textId="30B000B1" w:rsidR="00A11756" w:rsidRPr="00EB6353" w:rsidRDefault="00A11756" w:rsidP="006D37DA">
            <w:pPr>
              <w:keepNext w:val="0"/>
              <w:keepLines w:val="0"/>
              <w:spacing w:before="120" w:after="120"/>
              <w:jc w:val="left"/>
              <w:rPr>
                <w:rFonts w:ascii="Calibri" w:eastAsia="Calibri" w:hAnsi="Calibri" w:cs="Times New Roman"/>
                <w:szCs w:val="20"/>
              </w:rPr>
            </w:pPr>
            <w:r w:rsidRPr="00EB6353">
              <w:rPr>
                <w:rFonts w:ascii="Calibri" w:eastAsia="Calibri" w:hAnsi="Calibri" w:cs="Times New Roman"/>
                <w:szCs w:val="20"/>
              </w:rPr>
              <w:t>Beschikbaarheid van deelwagens</w:t>
            </w:r>
          </w:p>
        </w:tc>
      </w:tr>
    </w:tbl>
    <w:p w14:paraId="441CE59C" w14:textId="77777777" w:rsidR="00CF751F" w:rsidRDefault="00CF751F" w:rsidP="00CF751F">
      <w:pPr>
        <w:pStyle w:val="Kop4"/>
      </w:pPr>
    </w:p>
    <w:p w14:paraId="7FE3BB75" w14:textId="025A4715" w:rsidR="00577C41" w:rsidRPr="00EB6353" w:rsidRDefault="007A35E1" w:rsidP="00CF751F">
      <w:pPr>
        <w:pStyle w:val="Kop4"/>
        <w:numPr>
          <w:ilvl w:val="0"/>
          <w:numId w:val="2"/>
        </w:numPr>
      </w:pPr>
      <w:r w:rsidRPr="00EB6353">
        <w:t xml:space="preserve">Gebrek aan toegankelijke informatie </w:t>
      </w:r>
    </w:p>
    <w:p w14:paraId="5E9B8544" w14:textId="634C4D16" w:rsidR="00577C41" w:rsidRPr="00EB6353" w:rsidRDefault="007A35E1" w:rsidP="00577C41">
      <w:pPr>
        <w:pStyle w:val="Kop5"/>
        <w:spacing w:after="120"/>
        <w:rPr>
          <w:b/>
        </w:rPr>
      </w:pPr>
      <w:r w:rsidRPr="00EB6353">
        <w:rPr>
          <w:b/>
        </w:rPr>
        <w:t xml:space="preserve">Welke taal wordt er gesproken? </w:t>
      </w:r>
    </w:p>
    <w:p w14:paraId="6431E95A" w14:textId="5D4AABBB" w:rsidR="00246907" w:rsidRPr="00EB6353" w:rsidRDefault="791DD683" w:rsidP="0D3E2756">
      <w:pPr>
        <w:rPr>
          <w:color w:val="000000" w:themeColor="text1"/>
        </w:rPr>
      </w:pPr>
      <w:r w:rsidRPr="0D3E2756">
        <w:rPr>
          <w:color w:val="000000" w:themeColor="text1"/>
        </w:rPr>
        <w:t xml:space="preserve">Een groot aantal personen met een handicap meldt dat de informatie over de COVID-19-maatregelen niet duidelijk of </w:t>
      </w:r>
      <w:r w:rsidR="3ABBD203" w:rsidRPr="0D3E2756">
        <w:rPr>
          <w:color w:val="000000" w:themeColor="text1"/>
        </w:rPr>
        <w:t>on</w:t>
      </w:r>
      <w:r w:rsidRPr="0D3E2756">
        <w:rPr>
          <w:color w:val="000000" w:themeColor="text1"/>
        </w:rPr>
        <w:t xml:space="preserve">toegankelijk was. Of het nu ging om gezondheidsmaatregelen of om de verschillende stappen in de exit-strategie, de communicatie tussen de overheid en de burgers zorgde voor </w:t>
      </w:r>
      <w:r w:rsidR="4AF44EDF" w:rsidRPr="0D3E2756">
        <w:rPr>
          <w:color w:val="000000" w:themeColor="text1"/>
        </w:rPr>
        <w:t>verwarring</w:t>
      </w:r>
      <w:r w:rsidRPr="0D3E2756">
        <w:rPr>
          <w:color w:val="000000" w:themeColor="text1"/>
        </w:rPr>
        <w:t xml:space="preserve"> en zelfs onbegrip.</w:t>
      </w:r>
      <w:r w:rsidR="6D200499" w:rsidRPr="0D3E2756">
        <w:rPr>
          <w:color w:val="000000" w:themeColor="text1"/>
        </w:rPr>
        <w:t xml:space="preserve"> </w:t>
      </w:r>
      <w:r w:rsidRPr="0D3E2756">
        <w:rPr>
          <w:color w:val="000000" w:themeColor="text1"/>
        </w:rPr>
        <w:t xml:space="preserve"> </w:t>
      </w:r>
    </w:p>
    <w:p w14:paraId="780DC1A8" w14:textId="77777777" w:rsidR="00685309" w:rsidRPr="00D31F97" w:rsidRDefault="00685309" w:rsidP="00685309">
      <w:pPr>
        <w:spacing w:line="257" w:lineRule="auto"/>
        <w:ind w:left="720"/>
        <w:rPr>
          <w:rFonts w:ascii="Calibri" w:eastAsia="Calibri" w:hAnsi="Calibri" w:cs="Calibri"/>
          <w:i/>
          <w:color w:val="A00656" w:themeColor="text2"/>
          <w:szCs w:val="20"/>
        </w:rPr>
      </w:pPr>
      <w:r w:rsidRPr="00D31F97">
        <w:rPr>
          <w:rFonts w:ascii="Calibri" w:eastAsia="Calibri" w:hAnsi="Calibri" w:cs="Calibri"/>
          <w:i/>
          <w:color w:val="A00656" w:themeColor="text2"/>
          <w:szCs w:val="20"/>
        </w:rPr>
        <w:t>“Er wordt geen rekening gehouden met slechtzienden of blinden door papieren op te hangen waarop afspraken staan die niet leesbaar zijn voor ons. Wij kunnen niet zien hoeveel mensen er al binnen staan of inschatten hoeveel 1,5m is. (…) Het gebrek aan rekening houden met ons maakt me boos en verdrietig.”</w:t>
      </w:r>
    </w:p>
    <w:p w14:paraId="631D72C1" w14:textId="28CF32F8" w:rsidR="00685309" w:rsidRPr="00D31F97" w:rsidRDefault="00A66125" w:rsidP="00685309">
      <w:pPr>
        <w:spacing w:line="257" w:lineRule="auto"/>
        <w:ind w:left="720"/>
        <w:rPr>
          <w:rFonts w:ascii="Calibri" w:eastAsia="Calibri" w:hAnsi="Calibri" w:cs="Calibri"/>
          <w:i/>
          <w:color w:val="A00656" w:themeColor="text2"/>
          <w:szCs w:val="20"/>
        </w:rPr>
      </w:pPr>
      <w:r w:rsidRPr="00D31F97">
        <w:rPr>
          <w:rFonts w:ascii="Calibri" w:eastAsia="Calibri" w:hAnsi="Calibri" w:cs="Calibri"/>
          <w:i/>
          <w:color w:val="A00656" w:themeColor="text2"/>
          <w:szCs w:val="20"/>
        </w:rPr>
        <w:lastRenderedPageBreak/>
        <w:t>“</w:t>
      </w:r>
      <w:r w:rsidR="00685309" w:rsidRPr="00D31F97">
        <w:rPr>
          <w:rFonts w:ascii="Calibri" w:eastAsia="Calibri" w:hAnsi="Calibri" w:cs="Calibri"/>
          <w:i/>
          <w:color w:val="A00656" w:themeColor="text2"/>
          <w:szCs w:val="20"/>
        </w:rPr>
        <w:t xml:space="preserve">Sommige samenvattingen van de maatregelen in </w:t>
      </w:r>
      <w:r w:rsidR="00403FA2" w:rsidRPr="00D31F97">
        <w:rPr>
          <w:rFonts w:ascii="Calibri" w:eastAsia="Calibri" w:hAnsi="Calibri" w:cs="Calibri"/>
          <w:i/>
          <w:color w:val="A00656" w:themeColor="text2"/>
          <w:szCs w:val="20"/>
        </w:rPr>
        <w:t xml:space="preserve">PDF </w:t>
      </w:r>
      <w:r w:rsidR="00685309" w:rsidRPr="00D31F97">
        <w:rPr>
          <w:rFonts w:ascii="Calibri" w:eastAsia="Calibri" w:hAnsi="Calibri" w:cs="Calibri"/>
          <w:i/>
          <w:color w:val="A00656" w:themeColor="text2"/>
          <w:szCs w:val="20"/>
        </w:rPr>
        <w:t xml:space="preserve">zijn niet voor iedereen toegankelijk (want </w:t>
      </w:r>
      <w:r w:rsidR="00403FA2" w:rsidRPr="00D31F97">
        <w:rPr>
          <w:rFonts w:ascii="Calibri" w:eastAsia="Calibri" w:hAnsi="Calibri" w:cs="Calibri"/>
          <w:i/>
          <w:color w:val="A00656" w:themeColor="text2"/>
          <w:szCs w:val="20"/>
        </w:rPr>
        <w:t>geen versie in</w:t>
      </w:r>
      <w:r w:rsidR="00685309" w:rsidRPr="00D31F97">
        <w:rPr>
          <w:rFonts w:ascii="Calibri" w:eastAsia="Calibri" w:hAnsi="Calibri" w:cs="Calibri"/>
          <w:i/>
          <w:color w:val="A00656" w:themeColor="text2"/>
          <w:szCs w:val="20"/>
        </w:rPr>
        <w:t xml:space="preserve"> </w:t>
      </w:r>
      <w:r w:rsidR="00403FA2" w:rsidRPr="00D31F97">
        <w:rPr>
          <w:rFonts w:ascii="Calibri" w:eastAsia="Calibri" w:hAnsi="Calibri" w:cs="Calibri"/>
          <w:i/>
          <w:color w:val="A00656" w:themeColor="text2"/>
          <w:szCs w:val="20"/>
        </w:rPr>
        <w:t>W</w:t>
      </w:r>
      <w:r w:rsidR="00CE2428" w:rsidRPr="00D31F97">
        <w:rPr>
          <w:rFonts w:ascii="Calibri" w:eastAsia="Calibri" w:hAnsi="Calibri" w:cs="Calibri"/>
          <w:i/>
          <w:color w:val="A00656" w:themeColor="text2"/>
          <w:szCs w:val="20"/>
        </w:rPr>
        <w:t>ord</w:t>
      </w:r>
      <w:r w:rsidR="00403FA2" w:rsidRPr="00D31F97">
        <w:rPr>
          <w:rFonts w:ascii="Calibri" w:eastAsia="Calibri" w:hAnsi="Calibri" w:cs="Calibri"/>
          <w:i/>
          <w:color w:val="A00656" w:themeColor="text2"/>
          <w:szCs w:val="20"/>
        </w:rPr>
        <w:t xml:space="preserve"> voorzien</w:t>
      </w:r>
      <w:r w:rsidR="00685309" w:rsidRPr="00D31F97">
        <w:rPr>
          <w:rFonts w:ascii="Calibri" w:eastAsia="Calibri" w:hAnsi="Calibri" w:cs="Calibri"/>
          <w:i/>
          <w:color w:val="A00656" w:themeColor="text2"/>
          <w:szCs w:val="20"/>
        </w:rPr>
        <w:t xml:space="preserve">). Informatie over het maken van een </w:t>
      </w:r>
      <w:r w:rsidR="00403FA2" w:rsidRPr="00D31F97">
        <w:rPr>
          <w:rFonts w:ascii="Calibri" w:eastAsia="Calibri" w:hAnsi="Calibri" w:cs="Calibri"/>
          <w:i/>
          <w:color w:val="A00656" w:themeColor="text2"/>
          <w:szCs w:val="20"/>
        </w:rPr>
        <w:t>mond</w:t>
      </w:r>
      <w:r w:rsidR="00685309" w:rsidRPr="00D31F97">
        <w:rPr>
          <w:rFonts w:ascii="Calibri" w:eastAsia="Calibri" w:hAnsi="Calibri" w:cs="Calibri"/>
          <w:i/>
          <w:color w:val="A00656" w:themeColor="text2"/>
          <w:szCs w:val="20"/>
        </w:rPr>
        <w:t xml:space="preserve">masker of het </w:t>
      </w:r>
      <w:r w:rsidR="00403FA2" w:rsidRPr="00D31F97">
        <w:rPr>
          <w:rFonts w:ascii="Calibri" w:eastAsia="Calibri" w:hAnsi="Calibri" w:cs="Calibri"/>
          <w:i/>
          <w:color w:val="A00656" w:themeColor="text2"/>
          <w:szCs w:val="20"/>
        </w:rPr>
        <w:t>gebruik van</w:t>
      </w:r>
      <w:r w:rsidR="00685309" w:rsidRPr="00D31F97">
        <w:rPr>
          <w:rFonts w:ascii="Calibri" w:eastAsia="Calibri" w:hAnsi="Calibri" w:cs="Calibri"/>
          <w:i/>
          <w:color w:val="A00656" w:themeColor="text2"/>
          <w:szCs w:val="20"/>
        </w:rPr>
        <w:t xml:space="preserve"> een </w:t>
      </w:r>
      <w:r w:rsidR="00403FA2" w:rsidRPr="00D31F97">
        <w:rPr>
          <w:rFonts w:ascii="Calibri" w:eastAsia="Calibri" w:hAnsi="Calibri" w:cs="Calibri"/>
          <w:i/>
          <w:color w:val="A00656" w:themeColor="text2"/>
          <w:szCs w:val="20"/>
        </w:rPr>
        <w:t>mond</w:t>
      </w:r>
      <w:r w:rsidR="00685309" w:rsidRPr="00D31F97">
        <w:rPr>
          <w:rFonts w:ascii="Calibri" w:eastAsia="Calibri" w:hAnsi="Calibri" w:cs="Calibri"/>
          <w:i/>
          <w:color w:val="A00656" w:themeColor="text2"/>
          <w:szCs w:val="20"/>
        </w:rPr>
        <w:t xml:space="preserve">masker is </w:t>
      </w:r>
      <w:r w:rsidR="00EF7A4F" w:rsidRPr="00D31F97">
        <w:rPr>
          <w:rFonts w:ascii="Calibri" w:eastAsia="Calibri" w:hAnsi="Calibri" w:cs="Calibri"/>
          <w:i/>
          <w:color w:val="A00656" w:themeColor="text2"/>
          <w:szCs w:val="20"/>
        </w:rPr>
        <w:t>on</w:t>
      </w:r>
      <w:r w:rsidR="00685309" w:rsidRPr="00D31F97">
        <w:rPr>
          <w:rFonts w:ascii="Calibri" w:eastAsia="Calibri" w:hAnsi="Calibri" w:cs="Calibri"/>
          <w:i/>
          <w:color w:val="A00656" w:themeColor="text2"/>
          <w:szCs w:val="20"/>
        </w:rPr>
        <w:t>voldoende toegankelijk voor</w:t>
      </w:r>
      <w:r w:rsidR="00EF7A4F" w:rsidRPr="00D31F97">
        <w:rPr>
          <w:rFonts w:ascii="Calibri" w:eastAsia="Calibri" w:hAnsi="Calibri" w:cs="Calibri"/>
          <w:i/>
          <w:color w:val="A00656" w:themeColor="text2"/>
          <w:szCs w:val="20"/>
        </w:rPr>
        <w:t xml:space="preserve"> blinden en</w:t>
      </w:r>
      <w:r w:rsidR="00685309" w:rsidRPr="00D31F97">
        <w:rPr>
          <w:rFonts w:ascii="Calibri" w:eastAsia="Calibri" w:hAnsi="Calibri" w:cs="Calibri"/>
          <w:i/>
          <w:color w:val="A00656" w:themeColor="text2"/>
          <w:szCs w:val="20"/>
        </w:rPr>
        <w:t xml:space="preserve"> slechtzienden. Op televisie verbergt de informatieband (naam van de spreker) soms de handen van de </w:t>
      </w:r>
      <w:r w:rsidR="00EF7A4F" w:rsidRPr="00D31F97">
        <w:rPr>
          <w:rFonts w:ascii="Calibri" w:eastAsia="Calibri" w:hAnsi="Calibri" w:cs="Calibri"/>
          <w:i/>
          <w:color w:val="A00656" w:themeColor="text2"/>
          <w:szCs w:val="20"/>
        </w:rPr>
        <w:t>tolk gebarentaal</w:t>
      </w:r>
      <w:r w:rsidR="00685309" w:rsidRPr="00D31F97">
        <w:rPr>
          <w:rFonts w:ascii="Calibri" w:eastAsia="Calibri" w:hAnsi="Calibri" w:cs="Calibri"/>
          <w:i/>
          <w:color w:val="A00656" w:themeColor="text2"/>
          <w:szCs w:val="20"/>
        </w:rPr>
        <w:t xml:space="preserve">. Soms zijn </w:t>
      </w:r>
      <w:r w:rsidRPr="00D31F97">
        <w:rPr>
          <w:rFonts w:ascii="Calibri" w:eastAsia="Calibri" w:hAnsi="Calibri" w:cs="Calibri"/>
          <w:i/>
          <w:color w:val="A00656" w:themeColor="text2"/>
          <w:szCs w:val="20"/>
        </w:rPr>
        <w:t xml:space="preserve">de ondertitels van </w:t>
      </w:r>
      <w:r w:rsidR="00685309" w:rsidRPr="00D31F97">
        <w:rPr>
          <w:rFonts w:ascii="Calibri" w:eastAsia="Calibri" w:hAnsi="Calibri" w:cs="Calibri"/>
          <w:i/>
          <w:color w:val="A00656" w:themeColor="text2"/>
          <w:szCs w:val="20"/>
        </w:rPr>
        <w:t xml:space="preserve">toespraken alleen </w:t>
      </w:r>
      <w:r w:rsidRPr="00D31F97">
        <w:rPr>
          <w:rFonts w:ascii="Calibri" w:eastAsia="Calibri" w:hAnsi="Calibri" w:cs="Calibri"/>
          <w:i/>
          <w:color w:val="A00656" w:themeColor="text2"/>
          <w:szCs w:val="20"/>
        </w:rPr>
        <w:t>beschikbaar</w:t>
      </w:r>
      <w:r w:rsidR="00685309" w:rsidRPr="00D31F97">
        <w:rPr>
          <w:rFonts w:ascii="Calibri" w:eastAsia="Calibri" w:hAnsi="Calibri" w:cs="Calibri"/>
          <w:i/>
          <w:color w:val="A00656" w:themeColor="text2"/>
          <w:szCs w:val="20"/>
        </w:rPr>
        <w:t xml:space="preserve"> voor mensen met een visuele beperking, hoewel ze voor iedereen nuttige informatie kunnen bevatten.</w:t>
      </w:r>
      <w:r w:rsidRPr="00D31F97">
        <w:rPr>
          <w:rFonts w:ascii="Calibri" w:eastAsia="Calibri" w:hAnsi="Calibri" w:cs="Calibri"/>
          <w:i/>
          <w:color w:val="A00656" w:themeColor="text2"/>
          <w:szCs w:val="20"/>
        </w:rPr>
        <w:t>”*</w:t>
      </w:r>
    </w:p>
    <w:p w14:paraId="3F9B6249" w14:textId="001B297F" w:rsidR="009D5F0B" w:rsidRPr="00D31F97" w:rsidRDefault="00A66125" w:rsidP="00577C41">
      <w:pPr>
        <w:spacing w:line="257" w:lineRule="auto"/>
        <w:ind w:left="720"/>
        <w:rPr>
          <w:rFonts w:ascii="Calibri" w:eastAsia="Calibri" w:hAnsi="Calibri" w:cs="Calibri"/>
          <w:i/>
          <w:color w:val="A00656" w:themeColor="text2"/>
          <w:szCs w:val="20"/>
        </w:rPr>
      </w:pPr>
      <w:r w:rsidRPr="00D31F97">
        <w:rPr>
          <w:rFonts w:ascii="Calibri" w:eastAsia="Calibri" w:hAnsi="Calibri" w:cs="Calibri"/>
          <w:i/>
          <w:color w:val="A00656" w:themeColor="text2"/>
          <w:szCs w:val="20"/>
        </w:rPr>
        <w:t>“Ik begrijp niets van wat ze zeggen op televisie. Het lijkt me allemaal Chinees.”*</w:t>
      </w:r>
    </w:p>
    <w:p w14:paraId="61ACDF3F" w14:textId="77777777" w:rsidR="00A66125" w:rsidRPr="00EB6353" w:rsidRDefault="00A66125" w:rsidP="00A66125">
      <w:pPr>
        <w:spacing w:after="0" w:line="257" w:lineRule="auto"/>
        <w:ind w:left="720"/>
        <w:rPr>
          <w:rFonts w:ascii="Calibri" w:eastAsia="Calibri" w:hAnsi="Calibri" w:cs="Calibri"/>
          <w:i/>
          <w:color w:val="A00656" w:themeColor="text2"/>
          <w:szCs w:val="20"/>
        </w:rPr>
      </w:pP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A11756" w:rsidRPr="00EB6353" w14:paraId="667C8AE4" w14:textId="77777777" w:rsidTr="289B09C9">
        <w:trPr>
          <w:trHeight w:val="264"/>
        </w:trPr>
        <w:tc>
          <w:tcPr>
            <w:tcW w:w="967" w:type="dxa"/>
            <w:vMerge w:val="restart"/>
            <w:shd w:val="clear" w:color="auto" w:fill="5190AE" w:themeFill="accent6" w:themeFillShade="BF"/>
            <w:vAlign w:val="center"/>
          </w:tcPr>
          <w:p w14:paraId="01CFEE73" w14:textId="24B755B5" w:rsidR="00A11756" w:rsidRPr="00EB6353" w:rsidRDefault="5526FBBD" w:rsidP="005118FC">
            <w:pPr>
              <w:jc w:val="left"/>
              <w:rPr>
                <w:rFonts w:ascii="Calibri" w:eastAsia="Calibri" w:hAnsi="Calibri" w:cs="Times New Roman"/>
              </w:rPr>
            </w:pPr>
            <w:bookmarkStart w:id="31" w:name="_Hlk43891474"/>
            <w:r>
              <w:rPr>
                <w:noProof/>
              </w:rPr>
              <w:drawing>
                <wp:inline distT="0" distB="0" distL="0" distR="0" wp14:anchorId="285FC10B" wp14:editId="5FF467BB">
                  <wp:extent cx="475615" cy="475615"/>
                  <wp:effectExtent l="0" t="0" r="635" b="635"/>
                  <wp:docPr id="833152956"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20FB5F1C" w14:textId="6187F1D9" w:rsidR="00A11756" w:rsidRPr="00EB6353" w:rsidRDefault="00A11756" w:rsidP="005118FC">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Personen met een handicap verwachten dat de overheid deze maatregelen neemt</w:t>
            </w:r>
          </w:p>
        </w:tc>
      </w:tr>
      <w:tr w:rsidR="00A11756" w:rsidRPr="00EB6353" w14:paraId="32DB1FF1" w14:textId="77777777" w:rsidTr="289B09C9">
        <w:trPr>
          <w:trHeight w:val="264"/>
        </w:trPr>
        <w:tc>
          <w:tcPr>
            <w:tcW w:w="967" w:type="dxa"/>
            <w:vMerge/>
            <w:vAlign w:val="center"/>
          </w:tcPr>
          <w:p w14:paraId="52E935E0" w14:textId="19B95EDA"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57C4C58A" w14:textId="673F29A2" w:rsidR="00A11756" w:rsidRPr="00EB6353" w:rsidRDefault="00A11756" w:rsidP="005118FC">
            <w:pPr>
              <w:spacing w:before="120"/>
              <w:rPr>
                <w:rFonts w:ascii="Calibri" w:eastAsia="Calibri" w:hAnsi="Calibri" w:cs="Times New Roman"/>
              </w:rPr>
            </w:pPr>
            <w:r w:rsidRPr="00EB6353">
              <w:rPr>
                <w:rFonts w:ascii="Calibri" w:eastAsia="Calibri" w:hAnsi="Calibri" w:cs="Times New Roman"/>
                <w:szCs w:val="20"/>
              </w:rPr>
              <w:t xml:space="preserve">Wetenschappelijke informatie </w:t>
            </w:r>
            <w:r w:rsidR="003A4738">
              <w:rPr>
                <w:rFonts w:ascii="Calibri" w:eastAsia="Calibri" w:hAnsi="Calibri" w:cs="Times New Roman"/>
                <w:szCs w:val="20"/>
              </w:rPr>
              <w:t xml:space="preserve">voorzien </w:t>
            </w:r>
            <w:r w:rsidRPr="00EB6353">
              <w:rPr>
                <w:rFonts w:ascii="Calibri" w:eastAsia="Calibri" w:hAnsi="Calibri" w:cs="Times New Roman"/>
                <w:szCs w:val="20"/>
              </w:rPr>
              <w:t xml:space="preserve">die voor iedereen makkelijk te begrijpen en toegankelijk is </w:t>
            </w:r>
          </w:p>
        </w:tc>
      </w:tr>
      <w:tr w:rsidR="00A11756" w:rsidRPr="00EB6353" w14:paraId="73EB6351" w14:textId="77777777" w:rsidTr="289B09C9">
        <w:trPr>
          <w:trHeight w:val="264"/>
        </w:trPr>
        <w:tc>
          <w:tcPr>
            <w:tcW w:w="967" w:type="dxa"/>
            <w:vMerge/>
            <w:vAlign w:val="center"/>
          </w:tcPr>
          <w:p w14:paraId="1B652E1B"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13A67536" w14:textId="5554AD3F" w:rsidR="00A11756" w:rsidRPr="00EB6353" w:rsidRDefault="00A11756" w:rsidP="005118FC">
            <w:pPr>
              <w:spacing w:before="120"/>
              <w:rPr>
                <w:rFonts w:ascii="Calibri" w:eastAsia="Calibri" w:hAnsi="Calibri" w:cs="Times New Roman"/>
              </w:rPr>
            </w:pPr>
            <w:r w:rsidRPr="00EB6353">
              <w:rPr>
                <w:rFonts w:ascii="Calibri" w:eastAsia="Calibri" w:hAnsi="Calibri" w:cs="Times New Roman"/>
                <w:szCs w:val="20"/>
              </w:rPr>
              <w:t>Gerichte en gepersonaliseerde communicatie over de na te leven beschermingsmaatregelen en gezondheidsregels, toegelicht aan de hand van voorbeelden</w:t>
            </w:r>
          </w:p>
        </w:tc>
      </w:tr>
      <w:tr w:rsidR="00A11756" w:rsidRPr="00EB6353" w14:paraId="436996ED" w14:textId="77777777" w:rsidTr="289B09C9">
        <w:trPr>
          <w:trHeight w:val="264"/>
        </w:trPr>
        <w:tc>
          <w:tcPr>
            <w:tcW w:w="967" w:type="dxa"/>
            <w:vMerge/>
            <w:vAlign w:val="center"/>
          </w:tcPr>
          <w:p w14:paraId="284E1E4D"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57ED3DD2" w14:textId="75DEA729" w:rsidR="00A11756" w:rsidRPr="00EB6353" w:rsidRDefault="00A11756" w:rsidP="005118FC">
            <w:pPr>
              <w:spacing w:before="120"/>
              <w:rPr>
                <w:rFonts w:ascii="Calibri" w:eastAsia="Calibri" w:hAnsi="Calibri" w:cs="Times New Roman"/>
                <w:szCs w:val="20"/>
              </w:rPr>
            </w:pPr>
            <w:r w:rsidRPr="00EB6353">
              <w:rPr>
                <w:rFonts w:ascii="Calibri" w:eastAsia="Calibri" w:hAnsi="Calibri" w:cs="Times New Roman"/>
                <w:szCs w:val="20"/>
              </w:rPr>
              <w:t>Waar nodig schriftelijke communicatie met personen met een auditieve beperking</w:t>
            </w:r>
          </w:p>
        </w:tc>
      </w:tr>
      <w:tr w:rsidR="00A11756" w:rsidRPr="00EB6353" w14:paraId="5F39A678" w14:textId="77777777" w:rsidTr="289B09C9">
        <w:trPr>
          <w:trHeight w:val="264"/>
        </w:trPr>
        <w:tc>
          <w:tcPr>
            <w:tcW w:w="967" w:type="dxa"/>
            <w:vMerge/>
            <w:vAlign w:val="center"/>
          </w:tcPr>
          <w:p w14:paraId="44CFE2AE"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76380C38" w14:textId="701DE497" w:rsidR="00A11756" w:rsidRPr="00EB6353" w:rsidRDefault="5526FBBD" w:rsidP="0D3E2756">
            <w:pPr>
              <w:spacing w:before="120"/>
              <w:rPr>
                <w:rFonts w:ascii="Calibri" w:eastAsia="Calibri" w:hAnsi="Calibri" w:cs="Times New Roman"/>
              </w:rPr>
            </w:pPr>
            <w:r w:rsidRPr="0D3E2756">
              <w:rPr>
                <w:rFonts w:ascii="Calibri" w:eastAsia="Calibri" w:hAnsi="Calibri" w:cs="Times New Roman"/>
              </w:rPr>
              <w:t>Aangepaste markeringen voor blinden en slechtzienden (bijvoorbeeld tactiele markeringen om de afstand te respecteren)</w:t>
            </w:r>
            <w:r w:rsidR="78855914" w:rsidRPr="0D3E2756">
              <w:rPr>
                <w:rFonts w:ascii="Calibri" w:eastAsia="Calibri" w:hAnsi="Calibri" w:cs="Times New Roman"/>
              </w:rPr>
              <w:t xml:space="preserve"> </w:t>
            </w:r>
          </w:p>
        </w:tc>
      </w:tr>
      <w:tr w:rsidR="00A11756" w:rsidRPr="00EB6353" w14:paraId="06A8C1AB" w14:textId="77777777" w:rsidTr="289B09C9">
        <w:trPr>
          <w:trHeight w:val="264"/>
        </w:trPr>
        <w:tc>
          <w:tcPr>
            <w:tcW w:w="967" w:type="dxa"/>
            <w:vMerge/>
            <w:vAlign w:val="center"/>
          </w:tcPr>
          <w:p w14:paraId="41B4399D"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3A1304B7" w14:textId="4B06C0C0" w:rsidR="00A11756" w:rsidRPr="00EB6353" w:rsidRDefault="00A11756" w:rsidP="005118FC">
            <w:pPr>
              <w:spacing w:before="120"/>
              <w:rPr>
                <w:rFonts w:ascii="Calibri" w:eastAsia="Calibri" w:hAnsi="Calibri" w:cs="Times New Roman"/>
                <w:szCs w:val="20"/>
              </w:rPr>
            </w:pPr>
            <w:r w:rsidRPr="00EB6353">
              <w:rPr>
                <w:rFonts w:ascii="Calibri" w:eastAsia="Calibri" w:hAnsi="Calibri" w:cs="Times New Roman"/>
                <w:szCs w:val="20"/>
              </w:rPr>
              <w:t>Meer tolkuren in privésituaties voor gebarentaligen</w:t>
            </w:r>
          </w:p>
        </w:tc>
      </w:tr>
      <w:tr w:rsidR="00A11756" w:rsidRPr="00EB6353" w14:paraId="75D5A312" w14:textId="77777777" w:rsidTr="289B09C9">
        <w:trPr>
          <w:trHeight w:val="264"/>
        </w:trPr>
        <w:tc>
          <w:tcPr>
            <w:tcW w:w="967" w:type="dxa"/>
            <w:vMerge/>
            <w:vAlign w:val="center"/>
          </w:tcPr>
          <w:p w14:paraId="131A60CA" w14:textId="77777777" w:rsidR="00A11756" w:rsidRPr="00EB6353" w:rsidRDefault="00A11756" w:rsidP="005118FC">
            <w:pPr>
              <w:jc w:val="left"/>
              <w:rPr>
                <w:rFonts w:ascii="Calibri" w:eastAsia="Calibri" w:hAnsi="Calibri" w:cs="Times New Roman"/>
              </w:rPr>
            </w:pPr>
          </w:p>
        </w:tc>
        <w:tc>
          <w:tcPr>
            <w:tcW w:w="8814" w:type="dxa"/>
            <w:shd w:val="clear" w:color="auto" w:fill="FFFFFF" w:themeFill="background2"/>
            <w:vAlign w:val="center"/>
          </w:tcPr>
          <w:p w14:paraId="75FFEA8A" w14:textId="3677BD40" w:rsidR="00A11756" w:rsidRPr="00EB6353" w:rsidRDefault="00A11756" w:rsidP="005118FC">
            <w:pPr>
              <w:spacing w:before="120"/>
              <w:rPr>
                <w:rFonts w:ascii="Calibri" w:eastAsia="Calibri" w:hAnsi="Calibri" w:cs="Times New Roman"/>
                <w:szCs w:val="20"/>
              </w:rPr>
            </w:pPr>
            <w:r w:rsidRPr="00EB6353">
              <w:rPr>
                <w:rFonts w:ascii="Calibri" w:eastAsia="Calibri" w:hAnsi="Calibri" w:cs="Times New Roman"/>
                <w:szCs w:val="20"/>
              </w:rPr>
              <w:t>Uitbreiding van de afstandstolkendienst (24u op 24u, 7 dagen op 7)</w:t>
            </w:r>
          </w:p>
        </w:tc>
      </w:tr>
      <w:tr w:rsidR="00A11756" w:rsidRPr="00EB6353" w14:paraId="08CB1D0C" w14:textId="77777777" w:rsidTr="289B09C9">
        <w:trPr>
          <w:trHeight w:val="264"/>
        </w:trPr>
        <w:tc>
          <w:tcPr>
            <w:tcW w:w="967" w:type="dxa"/>
            <w:vMerge/>
            <w:vAlign w:val="center"/>
          </w:tcPr>
          <w:p w14:paraId="1FDDDBF5" w14:textId="77777777" w:rsidR="00A11756" w:rsidRPr="00EB6353" w:rsidRDefault="00A11756" w:rsidP="005118FC">
            <w:pPr>
              <w:jc w:val="left"/>
              <w:rPr>
                <w:rFonts w:ascii="Calibri" w:eastAsia="Calibri" w:hAnsi="Calibri" w:cs="Times New Roman"/>
              </w:rPr>
            </w:pPr>
          </w:p>
        </w:tc>
        <w:tc>
          <w:tcPr>
            <w:tcW w:w="8814" w:type="dxa"/>
            <w:shd w:val="clear" w:color="auto" w:fill="F2F2F2" w:themeFill="background2" w:themeFillShade="F2"/>
            <w:vAlign w:val="center"/>
          </w:tcPr>
          <w:p w14:paraId="1D4C0792" w14:textId="3175283C" w:rsidR="00A11756" w:rsidRPr="00EB6353" w:rsidRDefault="00A11756" w:rsidP="00352C58">
            <w:pPr>
              <w:spacing w:before="120" w:after="120"/>
              <w:rPr>
                <w:rFonts w:ascii="Calibri" w:eastAsia="Calibri" w:hAnsi="Calibri" w:cs="Times New Roman"/>
              </w:rPr>
            </w:pPr>
            <w:r w:rsidRPr="00EB6353">
              <w:rPr>
                <w:rFonts w:ascii="Calibri" w:eastAsia="Calibri" w:hAnsi="Calibri" w:cs="Times New Roman"/>
                <w:szCs w:val="20"/>
              </w:rPr>
              <w:t>Toegankelijke persconferenties (ondertiteling, gebarentaal)</w:t>
            </w:r>
          </w:p>
        </w:tc>
      </w:tr>
      <w:bookmarkEnd w:id="31"/>
    </w:tbl>
    <w:p w14:paraId="218601A4" w14:textId="77777777" w:rsidR="00577C41" w:rsidRPr="00EB6353" w:rsidRDefault="00577C41" w:rsidP="009D5F0B">
      <w:pPr>
        <w:rPr>
          <w:highlight w:val="cyan"/>
          <w:shd w:val="clear" w:color="auto" w:fill="F6F6F6"/>
        </w:rPr>
      </w:pPr>
    </w:p>
    <w:p w14:paraId="40F09DE5" w14:textId="1016A392" w:rsidR="00986C0B" w:rsidRPr="00EB6353" w:rsidRDefault="434C4E51" w:rsidP="00986C0B">
      <w:pPr>
        <w:pStyle w:val="Kop4"/>
        <w:numPr>
          <w:ilvl w:val="0"/>
          <w:numId w:val="2"/>
        </w:numPr>
      </w:pPr>
      <w:r>
        <w:t>Waar ga ik voor onbepaalde duur wonen? Een moeilijke keuze</w:t>
      </w:r>
      <w:r w:rsidR="2129E976">
        <w:t xml:space="preserve"> </w:t>
      </w:r>
    </w:p>
    <w:p w14:paraId="084B676C" w14:textId="2AA41B11" w:rsidR="00C27C4E" w:rsidRPr="00EB6353" w:rsidRDefault="00C27C4E" w:rsidP="00986C0B">
      <w:pPr>
        <w:rPr>
          <w:color w:val="000000" w:themeColor="text1"/>
          <w:szCs w:val="20"/>
        </w:rPr>
      </w:pPr>
      <w:r w:rsidRPr="00EB6353">
        <w:rPr>
          <w:color w:val="000000" w:themeColor="text1"/>
          <w:szCs w:val="20"/>
        </w:rPr>
        <w:t>Tijdens de quarantaine moesten personen met een handicap kiezen tussen verblijf in de voorziening waar ze woonden of terugkeren naar hun familie. Het was niet meer mogelijk om te wisselen van de ene plaats naar de andere en bezoek was niet toegestaan. Deze keuze van woonplaats w</w:t>
      </w:r>
      <w:r w:rsidR="0061459C" w:rsidRPr="00EB6353">
        <w:rPr>
          <w:color w:val="000000" w:themeColor="text1"/>
          <w:szCs w:val="20"/>
        </w:rPr>
        <w:t>erd</w:t>
      </w:r>
      <w:r w:rsidRPr="00EB6353">
        <w:rPr>
          <w:color w:val="000000" w:themeColor="text1"/>
          <w:szCs w:val="20"/>
        </w:rPr>
        <w:t xml:space="preserve"> niet altijd door de persoon zelf gemaakt en </w:t>
      </w:r>
      <w:r w:rsidR="0061459C" w:rsidRPr="00EB6353">
        <w:rPr>
          <w:color w:val="000000" w:themeColor="text1"/>
          <w:szCs w:val="20"/>
        </w:rPr>
        <w:t>we</w:t>
      </w:r>
      <w:r w:rsidR="00041444" w:rsidRPr="00EB6353">
        <w:rPr>
          <w:color w:val="000000" w:themeColor="text1"/>
          <w:szCs w:val="20"/>
        </w:rPr>
        <w:t>r</w:t>
      </w:r>
      <w:r w:rsidR="0061459C" w:rsidRPr="00EB6353">
        <w:rPr>
          <w:color w:val="000000" w:themeColor="text1"/>
          <w:szCs w:val="20"/>
        </w:rPr>
        <w:t>d</w:t>
      </w:r>
      <w:r w:rsidRPr="00EB6353">
        <w:rPr>
          <w:color w:val="000000" w:themeColor="text1"/>
          <w:szCs w:val="20"/>
        </w:rPr>
        <w:t xml:space="preserve"> soms zeer slecht ervaren.</w:t>
      </w:r>
    </w:p>
    <w:p w14:paraId="3F446A21" w14:textId="716E173D" w:rsidR="00986C0B" w:rsidRPr="00FE53A2" w:rsidRDefault="00041444" w:rsidP="00986C0B">
      <w:pPr>
        <w:spacing w:line="257" w:lineRule="auto"/>
        <w:ind w:left="720"/>
        <w:rPr>
          <w:rFonts w:ascii="Calibri" w:eastAsia="Calibri" w:hAnsi="Calibri" w:cs="Calibri"/>
          <w:i/>
          <w:color w:val="A00656" w:themeColor="text2"/>
          <w:szCs w:val="20"/>
        </w:rPr>
      </w:pPr>
      <w:r w:rsidRPr="00FE53A2">
        <w:rPr>
          <w:rFonts w:ascii="Calibri" w:eastAsia="Calibri" w:hAnsi="Calibri" w:cs="Calibri"/>
          <w:i/>
          <w:color w:val="A00656" w:themeColor="text2"/>
          <w:szCs w:val="20"/>
        </w:rPr>
        <w:t xml:space="preserve"> </w:t>
      </w:r>
      <w:r w:rsidR="007C335E" w:rsidRPr="00FE53A2">
        <w:rPr>
          <w:rFonts w:ascii="Calibri" w:eastAsia="Calibri" w:hAnsi="Calibri" w:cs="Calibri"/>
          <w:i/>
          <w:iCs/>
          <w:color w:val="A00656" w:themeColor="text2"/>
          <w:szCs w:val="20"/>
        </w:rPr>
        <w:t>”</w:t>
      </w:r>
      <w:r w:rsidR="007C335E" w:rsidRPr="00FE53A2">
        <w:rPr>
          <w:rFonts w:ascii="Calibri" w:eastAsia="Calibri" w:hAnsi="Calibri" w:cs="Calibri"/>
          <w:i/>
          <w:color w:val="A00656" w:themeColor="text2"/>
          <w:szCs w:val="20"/>
        </w:rPr>
        <w:t>Ik ga nog elk weekend naar huis en dat mocht nu niet meer. Dit is heel moeilijk voor mij</w:t>
      </w:r>
      <w:r w:rsidR="007C335E" w:rsidRPr="00FE53A2">
        <w:rPr>
          <w:rFonts w:ascii="Calibri" w:eastAsia="Calibri" w:hAnsi="Calibri" w:cs="Calibri"/>
          <w:i/>
          <w:iCs/>
          <w:color w:val="A00656" w:themeColor="text2"/>
          <w:szCs w:val="20"/>
        </w:rPr>
        <w:t>. I</w:t>
      </w:r>
      <w:r w:rsidR="007C335E" w:rsidRPr="00FE53A2">
        <w:rPr>
          <w:rFonts w:ascii="Calibri" w:eastAsia="Calibri" w:hAnsi="Calibri" w:cs="Calibri"/>
          <w:i/>
          <w:color w:val="A00656" w:themeColor="text2"/>
          <w:szCs w:val="20"/>
        </w:rPr>
        <w:t>k ben al van 12 maart niet meer thuis geweest, niet meer mijn ouders kunnen knuffelen of een zoen geven (…).”</w:t>
      </w:r>
    </w:p>
    <w:p w14:paraId="2FE71B8D" w14:textId="77777777" w:rsidR="00E909EF" w:rsidRPr="00FE53A2" w:rsidRDefault="0018009E" w:rsidP="00E909EF">
      <w:pPr>
        <w:spacing w:line="257" w:lineRule="auto"/>
        <w:ind w:left="720"/>
        <w:rPr>
          <w:rFonts w:ascii="Calibri" w:eastAsia="Calibri" w:hAnsi="Calibri" w:cs="Calibri"/>
          <w:i/>
          <w:color w:val="A00656" w:themeColor="text2"/>
          <w:szCs w:val="20"/>
        </w:rPr>
      </w:pPr>
      <w:r w:rsidRPr="00FE53A2">
        <w:rPr>
          <w:rFonts w:ascii="Calibri" w:eastAsia="Calibri" w:hAnsi="Calibri" w:cs="Calibri"/>
          <w:i/>
          <w:color w:val="A00656" w:themeColor="text2"/>
          <w:szCs w:val="20"/>
        </w:rPr>
        <w:t>“Ikzelf heb niet mogen beslissen of ik thuis of in de voorziening moet blijven tijdens de lockdown. Ik mis mijn familie en vrienden van de sociale contacten tijdens een normaal weekend.”</w:t>
      </w:r>
    </w:p>
    <w:p w14:paraId="29A9E8CE" w14:textId="220F284B" w:rsidR="00986C0B" w:rsidRDefault="00E909EF" w:rsidP="00E909EF">
      <w:pPr>
        <w:spacing w:line="257" w:lineRule="auto"/>
        <w:ind w:left="720"/>
        <w:rPr>
          <w:rFonts w:ascii="Calibri" w:eastAsia="Calibri" w:hAnsi="Calibri" w:cs="Calibri"/>
          <w:i/>
          <w:color w:val="A00656" w:themeColor="text2"/>
          <w:szCs w:val="20"/>
        </w:rPr>
      </w:pPr>
      <w:r w:rsidRPr="00FE53A2">
        <w:rPr>
          <w:rFonts w:ascii="Calibri" w:eastAsia="Calibri" w:hAnsi="Calibri" w:cs="Calibri"/>
          <w:i/>
          <w:color w:val="A00656" w:themeColor="text2"/>
          <w:szCs w:val="20"/>
        </w:rPr>
        <w:t xml:space="preserve">“Mijn ouders moesten kiezen of ze me in </w:t>
      </w:r>
      <w:r w:rsidR="00AB5EB4" w:rsidRPr="00FE53A2">
        <w:rPr>
          <w:rFonts w:ascii="Calibri" w:eastAsia="Calibri" w:hAnsi="Calibri" w:cs="Calibri"/>
          <w:i/>
          <w:color w:val="A00656" w:themeColor="text2"/>
          <w:szCs w:val="20"/>
        </w:rPr>
        <w:t>de voorziening</w:t>
      </w:r>
      <w:r w:rsidRPr="00FE53A2">
        <w:rPr>
          <w:rFonts w:ascii="Calibri" w:eastAsia="Calibri" w:hAnsi="Calibri" w:cs="Calibri"/>
          <w:i/>
          <w:color w:val="A00656" w:themeColor="text2"/>
          <w:szCs w:val="20"/>
        </w:rPr>
        <w:t xml:space="preserve"> lieten of me thuis hielden </w:t>
      </w:r>
      <w:r w:rsidR="003B63A5" w:rsidRPr="00FE53A2">
        <w:rPr>
          <w:rFonts w:ascii="Calibri" w:eastAsia="Calibri" w:hAnsi="Calibri" w:cs="Calibri"/>
          <w:i/>
          <w:color w:val="A00656" w:themeColor="text2"/>
          <w:szCs w:val="20"/>
        </w:rPr>
        <w:t>tijdens de quarantaine</w:t>
      </w:r>
      <w:r w:rsidRPr="00FE53A2">
        <w:rPr>
          <w:rFonts w:ascii="Calibri" w:eastAsia="Calibri" w:hAnsi="Calibri" w:cs="Calibri"/>
          <w:i/>
          <w:color w:val="A00656" w:themeColor="text2"/>
          <w:szCs w:val="20"/>
        </w:rPr>
        <w:t>. Ik had geen andere keuze dan terug te keren naar huis, weg van mijn vrienden, therapeuten en opvoeders. Ik verveel me met hen.</w:t>
      </w:r>
      <w:r w:rsidR="00AB5EB4" w:rsidRPr="00FE53A2">
        <w:rPr>
          <w:rFonts w:ascii="Calibri" w:eastAsia="Calibri" w:hAnsi="Calibri" w:cs="Calibri"/>
          <w:i/>
          <w:color w:val="A00656" w:themeColor="text2"/>
          <w:szCs w:val="20"/>
        </w:rPr>
        <w:t>(…)</w:t>
      </w:r>
      <w:r w:rsidRPr="00FE53A2">
        <w:rPr>
          <w:rFonts w:ascii="Calibri" w:eastAsia="Calibri" w:hAnsi="Calibri" w:cs="Calibri"/>
          <w:i/>
          <w:color w:val="A00656" w:themeColor="text2"/>
          <w:szCs w:val="20"/>
        </w:rPr>
        <w:t>”</w:t>
      </w:r>
      <w:r w:rsidR="003B63A5" w:rsidRPr="00FE53A2">
        <w:rPr>
          <w:rFonts w:ascii="Calibri" w:eastAsia="Calibri" w:hAnsi="Calibri" w:cs="Calibri"/>
          <w:i/>
          <w:color w:val="A00656" w:themeColor="text2"/>
          <w:szCs w:val="20"/>
        </w:rPr>
        <w:t>*</w:t>
      </w:r>
      <w:r w:rsidRPr="00FE53A2">
        <w:rPr>
          <w:rFonts w:ascii="Calibri" w:eastAsia="Calibri" w:hAnsi="Calibri" w:cs="Calibri"/>
          <w:i/>
          <w:color w:val="A00656" w:themeColor="text2"/>
          <w:szCs w:val="20"/>
        </w:rPr>
        <w:t> </w:t>
      </w:r>
    </w:p>
    <w:p w14:paraId="30E9FD3D" w14:textId="77777777" w:rsidR="00FE53A2" w:rsidRPr="00FE53A2" w:rsidRDefault="00FE53A2" w:rsidP="005A4935">
      <w:pPr>
        <w:spacing w:after="0" w:line="257" w:lineRule="auto"/>
        <w:ind w:left="720"/>
        <w:rPr>
          <w:rFonts w:ascii="Calibri" w:eastAsia="Calibri" w:hAnsi="Calibri" w:cs="Calibri"/>
          <w:i/>
          <w:color w:val="A00656" w:themeColor="text2"/>
          <w:szCs w:val="20"/>
        </w:rPr>
      </w:pP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4C7C4B" w:rsidRPr="00EB6353" w14:paraId="5B24CF0F" w14:textId="77777777" w:rsidTr="289B09C9">
        <w:trPr>
          <w:trHeight w:val="264"/>
        </w:trPr>
        <w:tc>
          <w:tcPr>
            <w:tcW w:w="967" w:type="dxa"/>
            <w:vMerge w:val="restart"/>
            <w:shd w:val="clear" w:color="auto" w:fill="5190AE" w:themeFill="accent6" w:themeFillShade="BF"/>
            <w:vAlign w:val="center"/>
          </w:tcPr>
          <w:p w14:paraId="7654DD88" w14:textId="761A074C" w:rsidR="004C7C4B" w:rsidRPr="00EB6353" w:rsidRDefault="58D4691C" w:rsidP="005118FC">
            <w:pPr>
              <w:jc w:val="left"/>
              <w:rPr>
                <w:rFonts w:ascii="Calibri" w:eastAsia="Calibri" w:hAnsi="Calibri" w:cs="Times New Roman"/>
              </w:rPr>
            </w:pPr>
            <w:r>
              <w:rPr>
                <w:noProof/>
              </w:rPr>
              <w:drawing>
                <wp:inline distT="0" distB="0" distL="0" distR="0" wp14:anchorId="5F96F1CF" wp14:editId="084602CE">
                  <wp:extent cx="475615" cy="475615"/>
                  <wp:effectExtent l="0" t="0" r="635" b="635"/>
                  <wp:docPr id="2093713287"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30C39B2D" w14:textId="3755F0FC" w:rsidR="004C7C4B" w:rsidRPr="00EB6353" w:rsidRDefault="004C7C4B" w:rsidP="005118FC">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Personen met een handicap verwachten dat de overheid deze maatregelen neemt</w:t>
            </w:r>
          </w:p>
        </w:tc>
      </w:tr>
      <w:tr w:rsidR="004C7C4B" w:rsidRPr="00EB6353" w14:paraId="19165E40" w14:textId="77777777" w:rsidTr="289B09C9">
        <w:trPr>
          <w:trHeight w:val="264"/>
        </w:trPr>
        <w:tc>
          <w:tcPr>
            <w:tcW w:w="967" w:type="dxa"/>
            <w:vMerge/>
            <w:vAlign w:val="center"/>
          </w:tcPr>
          <w:p w14:paraId="2E2857C1" w14:textId="111C73FB" w:rsidR="004C7C4B" w:rsidRPr="00EB6353" w:rsidRDefault="004C7C4B" w:rsidP="005118FC">
            <w:pPr>
              <w:jc w:val="left"/>
              <w:rPr>
                <w:rFonts w:ascii="Calibri" w:eastAsia="Calibri" w:hAnsi="Calibri" w:cs="Times New Roman"/>
              </w:rPr>
            </w:pPr>
          </w:p>
        </w:tc>
        <w:tc>
          <w:tcPr>
            <w:tcW w:w="8814" w:type="dxa"/>
            <w:shd w:val="clear" w:color="auto" w:fill="F2F2F2" w:themeFill="background2" w:themeFillShade="F2"/>
            <w:vAlign w:val="center"/>
          </w:tcPr>
          <w:p w14:paraId="5CBB50C4" w14:textId="60A61684" w:rsidR="004C7C4B" w:rsidRPr="00EB6353" w:rsidRDefault="58D4691C" w:rsidP="0D3E2756">
            <w:pPr>
              <w:spacing w:before="120"/>
              <w:rPr>
                <w:rFonts w:ascii="Calibri" w:eastAsia="Calibri" w:hAnsi="Calibri" w:cs="Times New Roman"/>
              </w:rPr>
            </w:pPr>
            <w:r w:rsidRPr="0D3E2756">
              <w:rPr>
                <w:rFonts w:ascii="Calibri" w:eastAsia="Calibri" w:hAnsi="Calibri" w:cs="Times New Roman"/>
              </w:rPr>
              <w:t>Bezoek door externen toelaten in de residentiële voorzieningen</w:t>
            </w:r>
            <w:r w:rsidR="19159B65" w:rsidRPr="0D3E2756">
              <w:rPr>
                <w:rFonts w:ascii="Calibri" w:eastAsia="Calibri" w:hAnsi="Calibri" w:cs="Times New Roman"/>
              </w:rPr>
              <w:t xml:space="preserve"> </w:t>
            </w:r>
            <w:r w:rsidRPr="0D3E2756">
              <w:rPr>
                <w:rFonts w:ascii="Calibri" w:eastAsia="Calibri" w:hAnsi="Calibri" w:cs="Times New Roman"/>
              </w:rPr>
              <w:t xml:space="preserve"> </w:t>
            </w:r>
          </w:p>
        </w:tc>
      </w:tr>
      <w:tr w:rsidR="004C7C4B" w:rsidRPr="00EB6353" w14:paraId="1A1AEA33" w14:textId="77777777" w:rsidTr="289B09C9">
        <w:trPr>
          <w:trHeight w:val="264"/>
        </w:trPr>
        <w:tc>
          <w:tcPr>
            <w:tcW w:w="967" w:type="dxa"/>
            <w:vMerge/>
            <w:vAlign w:val="center"/>
          </w:tcPr>
          <w:p w14:paraId="0A2A7813" w14:textId="77777777" w:rsidR="004C7C4B" w:rsidRPr="00EB6353" w:rsidRDefault="004C7C4B" w:rsidP="005118FC">
            <w:pPr>
              <w:jc w:val="left"/>
              <w:rPr>
                <w:rFonts w:ascii="Calibri" w:eastAsia="Calibri" w:hAnsi="Calibri" w:cs="Times New Roman"/>
              </w:rPr>
            </w:pPr>
          </w:p>
        </w:tc>
        <w:tc>
          <w:tcPr>
            <w:tcW w:w="8814" w:type="dxa"/>
            <w:shd w:val="clear" w:color="auto" w:fill="FFFFFF" w:themeFill="background2"/>
            <w:vAlign w:val="center"/>
          </w:tcPr>
          <w:p w14:paraId="1A4D1492" w14:textId="773B95BC" w:rsidR="004C7C4B" w:rsidRPr="00EB6353" w:rsidRDefault="58D4691C" w:rsidP="0D3E2756">
            <w:pPr>
              <w:spacing w:before="120"/>
              <w:rPr>
                <w:rFonts w:ascii="Calibri" w:eastAsia="Calibri" w:hAnsi="Calibri" w:cs="Times New Roman"/>
              </w:rPr>
            </w:pPr>
            <w:r w:rsidRPr="0D3E2756">
              <w:rPr>
                <w:rFonts w:ascii="Calibri" w:eastAsia="Calibri" w:hAnsi="Calibri" w:cs="Times New Roman"/>
              </w:rPr>
              <w:t>De mogelijkheid voor bewoners in kort verblijf om zelf te kiezen of ze in de voorziening of bij hun ouders verblijven</w:t>
            </w:r>
            <w:r w:rsidR="19159B65" w:rsidRPr="0D3E2756">
              <w:rPr>
                <w:rFonts w:ascii="Calibri" w:eastAsia="Calibri" w:hAnsi="Calibri" w:cs="Times New Roman"/>
              </w:rPr>
              <w:t xml:space="preserve"> </w:t>
            </w:r>
          </w:p>
        </w:tc>
      </w:tr>
      <w:tr w:rsidR="004C7C4B" w:rsidRPr="00EB6353" w14:paraId="01008609" w14:textId="77777777" w:rsidTr="289B09C9">
        <w:trPr>
          <w:trHeight w:val="264"/>
        </w:trPr>
        <w:tc>
          <w:tcPr>
            <w:tcW w:w="967" w:type="dxa"/>
            <w:vMerge/>
            <w:vAlign w:val="center"/>
          </w:tcPr>
          <w:p w14:paraId="1597731B" w14:textId="77777777" w:rsidR="004C7C4B" w:rsidRPr="00EB6353" w:rsidRDefault="004C7C4B" w:rsidP="005118FC">
            <w:pPr>
              <w:jc w:val="left"/>
              <w:rPr>
                <w:rFonts w:ascii="Calibri" w:eastAsia="Calibri" w:hAnsi="Calibri" w:cs="Times New Roman"/>
              </w:rPr>
            </w:pPr>
          </w:p>
        </w:tc>
        <w:tc>
          <w:tcPr>
            <w:tcW w:w="8814" w:type="dxa"/>
            <w:shd w:val="clear" w:color="auto" w:fill="F2F2F2" w:themeFill="background2" w:themeFillShade="F2"/>
            <w:vAlign w:val="center"/>
          </w:tcPr>
          <w:p w14:paraId="6E279EB5" w14:textId="5D7F352D" w:rsidR="004C7C4B" w:rsidRPr="00EB6353" w:rsidRDefault="004C7C4B" w:rsidP="005118FC">
            <w:pPr>
              <w:spacing w:before="120" w:after="120"/>
              <w:rPr>
                <w:rFonts w:ascii="Calibri" w:eastAsia="Calibri" w:hAnsi="Calibri" w:cs="Times New Roman"/>
                <w:szCs w:val="20"/>
              </w:rPr>
            </w:pPr>
            <w:r w:rsidRPr="00EB6353">
              <w:rPr>
                <w:rFonts w:ascii="Calibri" w:eastAsia="Calibri" w:hAnsi="Calibri" w:cs="Times New Roman"/>
                <w:szCs w:val="20"/>
              </w:rPr>
              <w:t>Financiële compensatie voorzien om extra ondersteuning te kunnen bekostigen voor wie thuis blijft</w:t>
            </w:r>
          </w:p>
        </w:tc>
      </w:tr>
    </w:tbl>
    <w:p w14:paraId="0C22B98D" w14:textId="77777777" w:rsidR="00986C0B" w:rsidRPr="00EB6353" w:rsidRDefault="00986C0B" w:rsidP="00C8190F">
      <w:pPr>
        <w:pStyle w:val="Kop4"/>
        <w:ind w:left="720"/>
      </w:pPr>
    </w:p>
    <w:p w14:paraId="71F6A062" w14:textId="77777777" w:rsidR="006A3248" w:rsidRDefault="006A3248">
      <w:pPr>
        <w:keepNext w:val="0"/>
        <w:keepLines w:val="0"/>
        <w:jc w:val="left"/>
        <w:rPr>
          <w:b/>
          <w:color w:val="A00656" w:themeColor="text2"/>
          <w:sz w:val="22"/>
        </w:rPr>
      </w:pPr>
      <w:r>
        <w:br w:type="page"/>
      </w:r>
    </w:p>
    <w:p w14:paraId="2B350521" w14:textId="38DF84CE" w:rsidR="00986C0B" w:rsidRPr="00EB6353" w:rsidRDefault="00D877BA" w:rsidP="00986C0B">
      <w:pPr>
        <w:pStyle w:val="Kop4"/>
        <w:numPr>
          <w:ilvl w:val="0"/>
          <w:numId w:val="2"/>
        </w:numPr>
      </w:pPr>
      <w:r w:rsidRPr="00EB6353">
        <w:lastRenderedPageBreak/>
        <w:t xml:space="preserve">Onbegrip </w:t>
      </w:r>
      <w:r w:rsidR="00FA44B1" w:rsidRPr="00EB6353">
        <w:t xml:space="preserve">van derden </w:t>
      </w:r>
    </w:p>
    <w:p w14:paraId="2C129D17" w14:textId="19B431D2" w:rsidR="00986C0B" w:rsidRPr="00EB6353" w:rsidRDefault="00A6615D" w:rsidP="00986C0B">
      <w:pPr>
        <w:rPr>
          <w:b/>
          <w:color w:val="4F57A6" w:themeColor="accent1" w:themeShade="BF"/>
        </w:rPr>
      </w:pPr>
      <w:r w:rsidRPr="00EB6353">
        <w:rPr>
          <w:b/>
          <w:color w:val="4F57A6" w:themeColor="accent1" w:themeShade="BF"/>
        </w:rPr>
        <w:t>Boze blikken</w:t>
      </w:r>
    </w:p>
    <w:p w14:paraId="19948EE2" w14:textId="2249C6CC" w:rsidR="004373A5" w:rsidRPr="00EB6353" w:rsidRDefault="028CA641" w:rsidP="004373A5">
      <w:pPr>
        <w:spacing w:line="257" w:lineRule="auto"/>
      </w:pPr>
      <w:r>
        <w:t>De C</w:t>
      </w:r>
      <w:r w:rsidR="1554E244">
        <w:t>OVID</w:t>
      </w:r>
      <w:r>
        <w:t xml:space="preserve">-19-epidemie heeft een </w:t>
      </w:r>
      <w:r w:rsidR="11F05DDE">
        <w:t xml:space="preserve">stressvol </w:t>
      </w:r>
      <w:r>
        <w:t xml:space="preserve">klimaat gecreëerd en heeft </w:t>
      </w:r>
      <w:r w:rsidR="36812113">
        <w:t xml:space="preserve">een negatieve </w:t>
      </w:r>
      <w:r>
        <w:t xml:space="preserve">invloed gehad op de tolerantie tegenover anderen. </w:t>
      </w:r>
      <w:r w:rsidR="73CF391C">
        <w:t>Daar werden personen</w:t>
      </w:r>
      <w:r>
        <w:t xml:space="preserve"> met een handicap </w:t>
      </w:r>
      <w:r w:rsidR="73CF391C">
        <w:t xml:space="preserve">soms </w:t>
      </w:r>
      <w:r>
        <w:t>het slachtoffer</w:t>
      </w:r>
      <w:r w:rsidR="73CF391C">
        <w:t xml:space="preserve"> van</w:t>
      </w:r>
      <w:r>
        <w:t>.</w:t>
      </w:r>
      <w:r w:rsidR="4CE7DAEA">
        <w:t xml:space="preserve"> </w:t>
      </w:r>
      <w:r>
        <w:t xml:space="preserve"> </w:t>
      </w:r>
    </w:p>
    <w:p w14:paraId="67C35A15" w14:textId="44902E22" w:rsidR="00DA2025" w:rsidRPr="002A2FE6" w:rsidRDefault="00DA2025" w:rsidP="00D21FEB">
      <w:pPr>
        <w:spacing w:line="257" w:lineRule="auto"/>
        <w:ind w:left="720"/>
        <w:rPr>
          <w:rFonts w:ascii="Calibri" w:eastAsia="Calibri" w:hAnsi="Calibri" w:cs="Calibri"/>
          <w:i/>
          <w:color w:val="A00656" w:themeColor="text2"/>
          <w:szCs w:val="20"/>
        </w:rPr>
      </w:pPr>
      <w:r w:rsidRPr="002A2FE6">
        <w:rPr>
          <w:rFonts w:ascii="Calibri" w:eastAsia="Calibri" w:hAnsi="Calibri" w:cs="Calibri"/>
          <w:i/>
          <w:color w:val="A00656" w:themeColor="text2"/>
          <w:szCs w:val="20"/>
        </w:rPr>
        <w:t>“Soms begrijp ik niet waarom mensen boos naar ons kijken.”</w:t>
      </w:r>
    </w:p>
    <w:p w14:paraId="1751D261" w14:textId="59E132CE" w:rsidR="003E1AAA" w:rsidRPr="002A2FE6" w:rsidRDefault="003E1AAA" w:rsidP="00D21FEB">
      <w:pPr>
        <w:spacing w:line="257" w:lineRule="auto"/>
        <w:ind w:left="720"/>
        <w:rPr>
          <w:rFonts w:ascii="Calibri" w:eastAsia="Calibri" w:hAnsi="Calibri" w:cs="Calibri"/>
          <w:i/>
          <w:color w:val="A00656" w:themeColor="text2"/>
          <w:szCs w:val="20"/>
        </w:rPr>
      </w:pPr>
      <w:r w:rsidRPr="002A2FE6">
        <w:rPr>
          <w:rFonts w:ascii="Calibri" w:eastAsia="Calibri" w:hAnsi="Calibri" w:cs="Calibri"/>
          <w:i/>
          <w:color w:val="A00656" w:themeColor="text2"/>
          <w:szCs w:val="20"/>
        </w:rPr>
        <w:t xml:space="preserve">“Ik was geschokt door de manier waarop de mensen naar me keken. De mensen </w:t>
      </w:r>
      <w:r w:rsidR="0084009E" w:rsidRPr="002A2FE6">
        <w:rPr>
          <w:rFonts w:ascii="Calibri" w:eastAsia="Calibri" w:hAnsi="Calibri" w:cs="Calibri"/>
          <w:i/>
          <w:color w:val="A00656" w:themeColor="text2"/>
          <w:szCs w:val="20"/>
        </w:rPr>
        <w:t>jagen ons op</w:t>
      </w:r>
      <w:r w:rsidRPr="002A2FE6">
        <w:rPr>
          <w:rFonts w:ascii="Calibri" w:eastAsia="Calibri" w:hAnsi="Calibri" w:cs="Calibri"/>
          <w:i/>
          <w:color w:val="A00656" w:themeColor="text2"/>
          <w:szCs w:val="20"/>
        </w:rPr>
        <w:t xml:space="preserve"> als we gaan winkelen. De mensen waren nerveus. Het maakte me erg gestrest.”</w:t>
      </w:r>
      <w:r w:rsidR="0084009E" w:rsidRPr="002A2FE6">
        <w:rPr>
          <w:rFonts w:ascii="Calibri" w:eastAsia="Calibri" w:hAnsi="Calibri" w:cs="Calibri"/>
          <w:i/>
          <w:color w:val="A00656" w:themeColor="text2"/>
          <w:szCs w:val="20"/>
        </w:rPr>
        <w:t>*</w:t>
      </w:r>
    </w:p>
    <w:p w14:paraId="14540581" w14:textId="0DECFE35" w:rsidR="00986C0B" w:rsidRPr="00EB6353" w:rsidRDefault="726B09EB" w:rsidP="0D3E2756">
      <w:pPr>
        <w:rPr>
          <w:b/>
          <w:bCs/>
          <w:color w:val="4F57A6" w:themeColor="accent1" w:themeShade="BF"/>
        </w:rPr>
      </w:pPr>
      <w:r w:rsidRPr="0D3E2756">
        <w:rPr>
          <w:b/>
          <w:bCs/>
          <w:color w:val="4F57A6" w:themeColor="accent1" w:themeShade="BF"/>
        </w:rPr>
        <w:t>Nood aan</w:t>
      </w:r>
      <w:r w:rsidR="26214D83" w:rsidRPr="0D3E2756">
        <w:rPr>
          <w:b/>
          <w:bCs/>
          <w:color w:val="4F57A6" w:themeColor="accent1" w:themeShade="BF"/>
        </w:rPr>
        <w:t xml:space="preserve"> flexibiliteit</w:t>
      </w:r>
      <w:r w:rsidR="4CE7DAEA" w:rsidRPr="0D3E2756">
        <w:rPr>
          <w:b/>
          <w:bCs/>
          <w:color w:val="4F57A6" w:themeColor="accent1" w:themeShade="BF"/>
        </w:rPr>
        <w:t xml:space="preserve"> </w:t>
      </w:r>
    </w:p>
    <w:p w14:paraId="368E1FAD" w14:textId="67D6FCDF" w:rsidR="00DA1B38" w:rsidRPr="00EB6353" w:rsidRDefault="003E6B02" w:rsidP="00986C0B">
      <w:pPr>
        <w:spacing w:line="257" w:lineRule="auto"/>
        <w:rPr>
          <w:color w:val="000000" w:themeColor="text1"/>
          <w:szCs w:val="20"/>
        </w:rPr>
      </w:pPr>
      <w:r w:rsidRPr="00EB6353">
        <w:rPr>
          <w:color w:val="000000" w:themeColor="text1"/>
          <w:szCs w:val="20"/>
        </w:rPr>
        <w:t xml:space="preserve">Sommige personen met een handicap geven aan dat ze </w:t>
      </w:r>
      <w:r w:rsidR="000C3546" w:rsidRPr="00EB6353">
        <w:rPr>
          <w:color w:val="000000" w:themeColor="text1"/>
          <w:szCs w:val="20"/>
        </w:rPr>
        <w:t xml:space="preserve">schrik hebben om zich te verplaatsen omwille van het politietoezicht. </w:t>
      </w:r>
      <w:r w:rsidR="00DA1B38" w:rsidRPr="00EB6353">
        <w:rPr>
          <w:color w:val="000000" w:themeColor="text1"/>
          <w:szCs w:val="20"/>
        </w:rPr>
        <w:t xml:space="preserve">Anderen willen gewoon op een bankje kunnen </w:t>
      </w:r>
      <w:r w:rsidRPr="00EB6353">
        <w:rPr>
          <w:color w:val="000000" w:themeColor="text1"/>
          <w:szCs w:val="20"/>
        </w:rPr>
        <w:t>uitrusten</w:t>
      </w:r>
      <w:r w:rsidR="00DA1B38" w:rsidRPr="00EB6353">
        <w:rPr>
          <w:color w:val="000000" w:themeColor="text1"/>
          <w:szCs w:val="20"/>
        </w:rPr>
        <w:t xml:space="preserve"> of de auto nemen om zich te verplaatsen. </w:t>
      </w:r>
    </w:p>
    <w:p w14:paraId="2E5FA79E" w14:textId="2139E6BD" w:rsidR="007319F3" w:rsidRPr="00594BA8" w:rsidRDefault="007319F3" w:rsidP="00986C0B">
      <w:pPr>
        <w:spacing w:line="257" w:lineRule="auto"/>
        <w:ind w:left="720"/>
        <w:rPr>
          <w:rFonts w:ascii="Calibri" w:eastAsia="Calibri" w:hAnsi="Calibri" w:cs="Calibri"/>
          <w:i/>
          <w:color w:val="A00656" w:themeColor="text2"/>
          <w:szCs w:val="20"/>
        </w:rPr>
      </w:pPr>
      <w:r w:rsidRPr="00594BA8">
        <w:rPr>
          <w:rFonts w:ascii="Calibri" w:eastAsia="Calibri" w:hAnsi="Calibri" w:cs="Calibri"/>
          <w:i/>
          <w:color w:val="A00656" w:themeColor="text2"/>
          <w:szCs w:val="20"/>
        </w:rPr>
        <w:t>“Ik vond dat het systeem erg autoritair is geworden. Ik had het gevoel dat ik een deel van mijn vrijheden verloor...”*</w:t>
      </w:r>
    </w:p>
    <w:p w14:paraId="5FFC190A" w14:textId="77777777" w:rsidR="00576229" w:rsidRPr="00594BA8" w:rsidRDefault="00576229" w:rsidP="00576229">
      <w:pPr>
        <w:spacing w:line="257" w:lineRule="auto"/>
        <w:ind w:left="720"/>
        <w:rPr>
          <w:rFonts w:ascii="Calibri" w:eastAsia="Calibri" w:hAnsi="Calibri" w:cs="Calibri"/>
          <w:i/>
          <w:color w:val="A00656" w:themeColor="text2"/>
          <w:szCs w:val="20"/>
        </w:rPr>
      </w:pPr>
      <w:r w:rsidRPr="00594BA8">
        <w:rPr>
          <w:rFonts w:ascii="Calibri" w:eastAsia="Calibri" w:hAnsi="Calibri" w:cs="Calibri"/>
          <w:i/>
          <w:color w:val="A00656" w:themeColor="text2"/>
          <w:szCs w:val="20"/>
        </w:rPr>
        <w:t>“Ik ben bang om buiten te komen en per ongeluk een regel te overtreden en daar een boete door te krijgen.”</w:t>
      </w:r>
    </w:p>
    <w:p w14:paraId="108DEA39" w14:textId="3947C85E" w:rsidR="00F84A35" w:rsidRPr="00594BA8" w:rsidRDefault="00F84A35" w:rsidP="00576229">
      <w:pPr>
        <w:spacing w:line="257" w:lineRule="auto"/>
        <w:ind w:left="720"/>
        <w:rPr>
          <w:rFonts w:ascii="Calibri" w:eastAsia="Calibri" w:hAnsi="Calibri" w:cs="Calibri"/>
          <w:i/>
          <w:color w:val="A00656" w:themeColor="text2"/>
          <w:szCs w:val="20"/>
        </w:rPr>
      </w:pPr>
      <w:r w:rsidRPr="00594BA8">
        <w:rPr>
          <w:rFonts w:ascii="Calibri" w:eastAsia="Calibri" w:hAnsi="Calibri" w:cs="Calibri"/>
          <w:i/>
          <w:color w:val="A00656" w:themeColor="text2"/>
          <w:szCs w:val="20"/>
        </w:rPr>
        <w:t xml:space="preserve">“Geen mogelijkheid om een wandeling te maken in een park bijvoorbeeld omdat het vol zit met mensen en er geen aangepast/specifiek </w:t>
      </w:r>
      <w:r w:rsidR="00BB3EEE" w:rsidRPr="00594BA8">
        <w:rPr>
          <w:rFonts w:ascii="Calibri" w:eastAsia="Calibri" w:hAnsi="Calibri" w:cs="Calibri"/>
          <w:i/>
          <w:color w:val="A00656" w:themeColor="text2"/>
          <w:szCs w:val="20"/>
        </w:rPr>
        <w:t>tijd</w:t>
      </w:r>
      <w:r w:rsidRPr="00594BA8">
        <w:rPr>
          <w:rFonts w:ascii="Calibri" w:eastAsia="Calibri" w:hAnsi="Calibri" w:cs="Calibri"/>
          <w:i/>
          <w:color w:val="A00656" w:themeColor="text2"/>
          <w:szCs w:val="20"/>
        </w:rPr>
        <w:t>schema is zoals in andere EU-landen.</w:t>
      </w:r>
      <w:r w:rsidR="00BB3EEE" w:rsidRPr="00594BA8">
        <w:rPr>
          <w:rFonts w:ascii="Calibri" w:eastAsia="Calibri" w:hAnsi="Calibri" w:cs="Calibri"/>
          <w:i/>
          <w:color w:val="A00656" w:themeColor="text2"/>
          <w:szCs w:val="20"/>
        </w:rPr>
        <w:t>”*</w:t>
      </w:r>
    </w:p>
    <w:p w14:paraId="255121DE" w14:textId="7D051512" w:rsidR="00986C0B" w:rsidRPr="00594BA8" w:rsidRDefault="00B20BF8" w:rsidP="005B3795">
      <w:pPr>
        <w:ind w:left="720"/>
        <w:rPr>
          <w:rFonts w:ascii="Calibri" w:eastAsia="Calibri" w:hAnsi="Calibri" w:cs="Calibri"/>
          <w:i/>
          <w:color w:val="A00656" w:themeColor="text2"/>
          <w:szCs w:val="20"/>
        </w:rPr>
      </w:pPr>
      <w:r w:rsidRPr="00594BA8">
        <w:rPr>
          <w:rFonts w:ascii="Calibri" w:eastAsia="Calibri" w:hAnsi="Calibri" w:cs="Calibri"/>
          <w:i/>
          <w:color w:val="A00656" w:themeColor="text2"/>
          <w:szCs w:val="20"/>
        </w:rPr>
        <w:t>“</w:t>
      </w:r>
      <w:r w:rsidR="00A53FC7" w:rsidRPr="00594BA8">
        <w:rPr>
          <w:rFonts w:ascii="Calibri" w:eastAsia="Calibri" w:hAnsi="Calibri" w:cs="Calibri"/>
          <w:i/>
          <w:color w:val="A00656" w:themeColor="text2"/>
          <w:szCs w:val="20"/>
        </w:rPr>
        <w:t>I</w:t>
      </w:r>
      <w:r w:rsidRPr="00594BA8">
        <w:rPr>
          <w:rFonts w:ascii="Calibri" w:eastAsia="Calibri" w:hAnsi="Calibri" w:cs="Calibri"/>
          <w:i/>
          <w:color w:val="A00656" w:themeColor="text2"/>
          <w:szCs w:val="20"/>
        </w:rPr>
        <w:t>solatie en contact verliezen met vrienden, constant tegengehouden worden door de politie als ik op een bankje zit (…)</w:t>
      </w:r>
      <w:r w:rsidR="00A53FC7" w:rsidRPr="00594BA8">
        <w:rPr>
          <w:rFonts w:ascii="Calibri" w:eastAsia="Calibri" w:hAnsi="Calibri" w:cs="Calibri"/>
          <w:i/>
          <w:color w:val="A00656" w:themeColor="text2"/>
          <w:szCs w:val="20"/>
        </w:rPr>
        <w:t>.</w:t>
      </w:r>
      <w:r w:rsidRPr="00594BA8">
        <w:rPr>
          <w:rFonts w:ascii="Calibri" w:eastAsia="Calibri" w:hAnsi="Calibri" w:cs="Calibri"/>
          <w:i/>
          <w:color w:val="A00656" w:themeColor="text2"/>
          <w:szCs w:val="20"/>
        </w:rPr>
        <w:t>”</w:t>
      </w:r>
    </w:p>
    <w:p w14:paraId="56940B1E" w14:textId="5A96852B" w:rsidR="00A155BB" w:rsidRPr="00594BA8" w:rsidRDefault="00A155BB" w:rsidP="005B3795">
      <w:pPr>
        <w:ind w:left="720"/>
        <w:rPr>
          <w:rFonts w:ascii="Calibri" w:eastAsia="Calibri" w:hAnsi="Calibri" w:cs="Calibri"/>
          <w:i/>
          <w:color w:val="A00656" w:themeColor="text2"/>
          <w:szCs w:val="20"/>
        </w:rPr>
      </w:pPr>
      <w:r w:rsidRPr="00594BA8">
        <w:rPr>
          <w:rFonts w:ascii="Calibri" w:eastAsia="Calibri" w:hAnsi="Calibri" w:cs="Calibri"/>
          <w:i/>
          <w:color w:val="A00656" w:themeColor="text2"/>
          <w:szCs w:val="20"/>
        </w:rPr>
        <w:t>“Het niet kunnen pauzeren tijdens een wandeling (zelfs als je de nodige afstand houdt) is voor mij ook moeilijk, omdat je nooit even kunt rusten.”*</w:t>
      </w:r>
    </w:p>
    <w:p w14:paraId="22D4CE0F" w14:textId="77777777" w:rsidR="00986C0B" w:rsidRPr="00EB6353" w:rsidRDefault="00986C0B" w:rsidP="00986C0B">
      <w:pPr>
        <w:spacing w:after="0"/>
        <w:ind w:left="720"/>
        <w:rPr>
          <w:rFonts w:ascii="Calibri" w:eastAsia="Calibri" w:hAnsi="Calibri" w:cs="Calibri"/>
          <w:i/>
          <w:color w:val="A00656" w:themeColor="text2"/>
          <w:szCs w:val="20"/>
        </w:rPr>
      </w:pP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4C7C4B" w:rsidRPr="00EB6353" w14:paraId="1A621A76" w14:textId="77777777" w:rsidTr="289B09C9">
        <w:trPr>
          <w:trHeight w:val="264"/>
        </w:trPr>
        <w:tc>
          <w:tcPr>
            <w:tcW w:w="967" w:type="dxa"/>
            <w:vMerge w:val="restart"/>
            <w:shd w:val="clear" w:color="auto" w:fill="5190AE" w:themeFill="accent6" w:themeFillShade="BF"/>
            <w:vAlign w:val="center"/>
          </w:tcPr>
          <w:p w14:paraId="58F1EC37" w14:textId="2E6D1BB9" w:rsidR="004C7C4B" w:rsidRPr="00EB6353" w:rsidRDefault="58D4691C" w:rsidP="005118FC">
            <w:pPr>
              <w:jc w:val="left"/>
              <w:rPr>
                <w:rFonts w:ascii="Calibri" w:eastAsia="Calibri" w:hAnsi="Calibri" w:cs="Times New Roman"/>
              </w:rPr>
            </w:pPr>
            <w:r>
              <w:rPr>
                <w:noProof/>
              </w:rPr>
              <w:drawing>
                <wp:inline distT="0" distB="0" distL="0" distR="0" wp14:anchorId="2ACD656B" wp14:editId="69879AE1">
                  <wp:extent cx="475615" cy="475615"/>
                  <wp:effectExtent l="0" t="0" r="635" b="635"/>
                  <wp:docPr id="1730285145"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53FFE0DB" w14:textId="770AB1F6" w:rsidR="004C7C4B" w:rsidRPr="00EB6353" w:rsidRDefault="004C7C4B" w:rsidP="009F6AAC">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Personen met een handicap verwachten dat de overheid deze maatregelen neemt</w:t>
            </w:r>
          </w:p>
        </w:tc>
      </w:tr>
      <w:tr w:rsidR="004C7C4B" w:rsidRPr="00EB6353" w14:paraId="36FC1D59" w14:textId="77777777" w:rsidTr="289B09C9">
        <w:trPr>
          <w:trHeight w:val="264"/>
        </w:trPr>
        <w:tc>
          <w:tcPr>
            <w:tcW w:w="967" w:type="dxa"/>
            <w:vMerge/>
            <w:vAlign w:val="center"/>
          </w:tcPr>
          <w:p w14:paraId="409DDFBB" w14:textId="77777777" w:rsidR="004C7C4B" w:rsidRPr="00EB6353" w:rsidRDefault="004C7C4B" w:rsidP="005118FC">
            <w:pPr>
              <w:jc w:val="left"/>
            </w:pPr>
          </w:p>
        </w:tc>
        <w:tc>
          <w:tcPr>
            <w:tcW w:w="8814" w:type="dxa"/>
            <w:shd w:val="clear" w:color="auto" w:fill="FFFFFF" w:themeFill="background2"/>
            <w:vAlign w:val="center"/>
          </w:tcPr>
          <w:p w14:paraId="039CF1FD" w14:textId="4CBF4A16" w:rsidR="004C7C4B" w:rsidRPr="00EB6353" w:rsidRDefault="004C7C4B" w:rsidP="00671359">
            <w:pPr>
              <w:spacing w:before="120"/>
              <w:rPr>
                <w:rFonts w:ascii="Calibri" w:eastAsia="Calibri" w:hAnsi="Calibri" w:cs="Times New Roman"/>
              </w:rPr>
            </w:pPr>
            <w:r w:rsidRPr="00EB6353">
              <w:rPr>
                <w:rFonts w:ascii="Calibri" w:eastAsia="Calibri" w:hAnsi="Calibri" w:cs="Times New Roman"/>
                <w:szCs w:val="20"/>
              </w:rPr>
              <w:t xml:space="preserve">Sensibilisering van de maatschappij over de rechten van personen met een handicap en hun specifieke noden </w:t>
            </w:r>
          </w:p>
        </w:tc>
      </w:tr>
      <w:tr w:rsidR="004C7C4B" w:rsidRPr="00EB6353" w14:paraId="3FF1E441" w14:textId="77777777" w:rsidTr="289B09C9">
        <w:trPr>
          <w:trHeight w:val="264"/>
        </w:trPr>
        <w:tc>
          <w:tcPr>
            <w:tcW w:w="967" w:type="dxa"/>
            <w:vMerge/>
            <w:vAlign w:val="center"/>
          </w:tcPr>
          <w:p w14:paraId="00FEC025" w14:textId="68624B0C" w:rsidR="004C7C4B" w:rsidRPr="00EB6353" w:rsidRDefault="004C7C4B" w:rsidP="005118FC">
            <w:pPr>
              <w:jc w:val="left"/>
              <w:rPr>
                <w:rFonts w:ascii="Calibri" w:eastAsia="Calibri" w:hAnsi="Calibri" w:cs="Times New Roman"/>
              </w:rPr>
            </w:pPr>
          </w:p>
        </w:tc>
        <w:tc>
          <w:tcPr>
            <w:tcW w:w="8814" w:type="dxa"/>
            <w:shd w:val="clear" w:color="auto" w:fill="F2F2F2" w:themeFill="background2" w:themeFillShade="F2"/>
            <w:vAlign w:val="center"/>
          </w:tcPr>
          <w:p w14:paraId="481DF2A1" w14:textId="2B4811A0" w:rsidR="004C7C4B" w:rsidRPr="00EB6353" w:rsidRDefault="004C7C4B" w:rsidP="00883F8A">
            <w:pPr>
              <w:spacing w:before="120" w:after="120"/>
              <w:rPr>
                <w:rFonts w:ascii="Calibri" w:eastAsia="Calibri" w:hAnsi="Calibri" w:cs="Times New Roman"/>
              </w:rPr>
            </w:pPr>
            <w:r w:rsidRPr="00EB6353">
              <w:rPr>
                <w:rFonts w:ascii="Calibri" w:eastAsia="Calibri" w:hAnsi="Calibri" w:cs="Times New Roman"/>
              </w:rPr>
              <w:t>Specifieke uitzonderingen om tegemoet te komen aan de noden van personen met een handicap (toestaan de auto te nemen voor een wandeling of om op een bankje te zitten)</w:t>
            </w:r>
          </w:p>
        </w:tc>
      </w:tr>
    </w:tbl>
    <w:p w14:paraId="3DCE67C8" w14:textId="77777777" w:rsidR="00986C0B" w:rsidRPr="00EB6353" w:rsidRDefault="00986C0B" w:rsidP="00986C0B">
      <w:pPr>
        <w:spacing w:line="257" w:lineRule="auto"/>
        <w:ind w:left="720"/>
        <w:rPr>
          <w:rFonts w:ascii="Calibri" w:eastAsia="Calibri" w:hAnsi="Calibri" w:cs="Calibri"/>
          <w:i/>
          <w:color w:val="A00656" w:themeColor="text2"/>
          <w:szCs w:val="20"/>
        </w:rPr>
      </w:pPr>
    </w:p>
    <w:p w14:paraId="32703927" w14:textId="3DDE7482" w:rsidR="00986C0B" w:rsidRPr="00EB6353" w:rsidRDefault="00D01C10" w:rsidP="00986C0B">
      <w:pPr>
        <w:pStyle w:val="Kop4"/>
        <w:numPr>
          <w:ilvl w:val="0"/>
          <w:numId w:val="2"/>
        </w:numPr>
      </w:pPr>
      <w:r w:rsidRPr="00EB6353">
        <w:t>Een lagere levensstandaard</w:t>
      </w:r>
    </w:p>
    <w:p w14:paraId="164D4A50" w14:textId="1F98C8D6" w:rsidR="00986C0B" w:rsidRPr="00EB6353" w:rsidRDefault="0015573B" w:rsidP="00986C0B">
      <w:pPr>
        <w:spacing w:line="257" w:lineRule="auto"/>
        <w:rPr>
          <w:color w:val="000000" w:themeColor="text1"/>
          <w:szCs w:val="20"/>
        </w:rPr>
      </w:pPr>
      <w:r w:rsidRPr="00EB6353">
        <w:rPr>
          <w:color w:val="000000" w:themeColor="text1"/>
          <w:szCs w:val="20"/>
        </w:rPr>
        <w:t>Tijdens de C</w:t>
      </w:r>
      <w:r w:rsidR="005D373C" w:rsidRPr="00EB6353">
        <w:rPr>
          <w:color w:val="000000" w:themeColor="text1"/>
          <w:szCs w:val="20"/>
        </w:rPr>
        <w:t>OVID</w:t>
      </w:r>
      <w:r w:rsidRPr="00EB6353">
        <w:rPr>
          <w:color w:val="000000" w:themeColor="text1"/>
          <w:szCs w:val="20"/>
        </w:rPr>
        <w:t xml:space="preserve">-19-epidemie hebben personen met een handicap financiële problemen ondervonden </w:t>
      </w:r>
      <w:r w:rsidR="005D373C" w:rsidRPr="00EB6353">
        <w:rPr>
          <w:color w:val="000000" w:themeColor="text1"/>
          <w:szCs w:val="20"/>
        </w:rPr>
        <w:t>in relatie tot</w:t>
      </w:r>
      <w:r w:rsidRPr="00EB6353">
        <w:rPr>
          <w:color w:val="000000" w:themeColor="text1"/>
          <w:szCs w:val="20"/>
        </w:rPr>
        <w:t xml:space="preserve"> de stijging van de kosten van levensmiddelen, inkomensverlies, hogere huishoudelijke uitgaven (water- en energieverbruik, enz.).</w:t>
      </w:r>
      <w:r w:rsidR="008E5F22" w:rsidRPr="00EB6353">
        <w:rPr>
          <w:color w:val="000000" w:themeColor="text1"/>
          <w:szCs w:val="20"/>
        </w:rPr>
        <w:t xml:space="preserve"> </w:t>
      </w:r>
    </w:p>
    <w:p w14:paraId="4EE63A62" w14:textId="7515DF59" w:rsidR="002F4170" w:rsidRPr="00277509" w:rsidRDefault="002F4170" w:rsidP="00986C0B">
      <w:pPr>
        <w:spacing w:line="257" w:lineRule="auto"/>
        <w:ind w:left="720"/>
        <w:rPr>
          <w:rFonts w:ascii="Calibri" w:eastAsia="Calibri" w:hAnsi="Calibri" w:cs="Calibri"/>
          <w:i/>
          <w:color w:val="A00656" w:themeColor="text2"/>
          <w:szCs w:val="20"/>
        </w:rPr>
      </w:pPr>
      <w:r w:rsidRPr="00277509">
        <w:rPr>
          <w:rFonts w:ascii="Calibri" w:eastAsia="Calibri" w:hAnsi="Calibri" w:cs="Calibri"/>
          <w:i/>
          <w:color w:val="A00656" w:themeColor="text2"/>
          <w:szCs w:val="20"/>
        </w:rPr>
        <w:t>“De voedselprijzen zijn sterk gestegen, dus niet altijd een volle koelkast.”*</w:t>
      </w:r>
    </w:p>
    <w:p w14:paraId="4DA3D0FB" w14:textId="005A2085" w:rsidR="00986C0B" w:rsidRPr="00277509" w:rsidRDefault="002F4170" w:rsidP="004A3FD5">
      <w:pPr>
        <w:spacing w:line="257" w:lineRule="auto"/>
        <w:ind w:left="720"/>
        <w:rPr>
          <w:rFonts w:ascii="Calibri" w:eastAsia="Calibri" w:hAnsi="Calibri" w:cs="Calibri"/>
          <w:i/>
          <w:color w:val="A00656" w:themeColor="text2"/>
          <w:szCs w:val="20"/>
        </w:rPr>
      </w:pPr>
      <w:r w:rsidRPr="00277509">
        <w:rPr>
          <w:rFonts w:ascii="Calibri" w:eastAsia="Calibri" w:hAnsi="Calibri" w:cs="Calibri"/>
          <w:i/>
          <w:color w:val="A00656" w:themeColor="text2"/>
          <w:szCs w:val="20"/>
        </w:rPr>
        <w:t xml:space="preserve"> </w:t>
      </w:r>
      <w:r w:rsidR="00850FEF" w:rsidRPr="00277509">
        <w:rPr>
          <w:rFonts w:ascii="Calibri" w:eastAsia="Calibri" w:hAnsi="Calibri" w:cs="Calibri"/>
          <w:i/>
          <w:color w:val="A00656" w:themeColor="text2"/>
          <w:szCs w:val="20"/>
        </w:rPr>
        <w:t>“I</w:t>
      </w:r>
      <w:r w:rsidR="00867FB4" w:rsidRPr="00277509">
        <w:rPr>
          <w:rFonts w:ascii="Calibri" w:eastAsia="Calibri" w:hAnsi="Calibri" w:cs="Calibri"/>
          <w:i/>
          <w:color w:val="A00656" w:themeColor="text2"/>
          <w:szCs w:val="20"/>
        </w:rPr>
        <w:t xml:space="preserve">k heb niet veel inkomen en de stijging van de prijzen in de winkels in de buurt is een ramp. Ik heb af en toe moeten bezuinigen en </w:t>
      </w:r>
      <w:r w:rsidR="004A3FD5" w:rsidRPr="00277509">
        <w:rPr>
          <w:rFonts w:ascii="Calibri" w:eastAsia="Calibri" w:hAnsi="Calibri" w:cs="Calibri"/>
          <w:i/>
          <w:color w:val="A00656" w:themeColor="text2"/>
          <w:szCs w:val="20"/>
        </w:rPr>
        <w:t xml:space="preserve">het </w:t>
      </w:r>
      <w:r w:rsidR="00867FB4" w:rsidRPr="00277509">
        <w:rPr>
          <w:rFonts w:ascii="Calibri" w:eastAsia="Calibri" w:hAnsi="Calibri" w:cs="Calibri"/>
          <w:i/>
          <w:color w:val="A00656" w:themeColor="text2"/>
          <w:szCs w:val="20"/>
        </w:rPr>
        <w:t xml:space="preserve">zonder eten moeten </w:t>
      </w:r>
      <w:r w:rsidR="004A3FD5" w:rsidRPr="00277509">
        <w:rPr>
          <w:rFonts w:ascii="Calibri" w:eastAsia="Calibri" w:hAnsi="Calibri" w:cs="Calibri"/>
          <w:i/>
          <w:color w:val="A00656" w:themeColor="text2"/>
          <w:szCs w:val="20"/>
        </w:rPr>
        <w:t>doen</w:t>
      </w:r>
      <w:r w:rsidR="00867FB4" w:rsidRPr="00277509">
        <w:rPr>
          <w:rFonts w:ascii="Calibri" w:eastAsia="Calibri" w:hAnsi="Calibri" w:cs="Calibri"/>
          <w:i/>
          <w:color w:val="A00656" w:themeColor="text2"/>
          <w:szCs w:val="20"/>
        </w:rPr>
        <w:t xml:space="preserve">. Er moeten richtlijnen </w:t>
      </w:r>
      <w:r w:rsidR="00836044" w:rsidRPr="00277509">
        <w:rPr>
          <w:rFonts w:ascii="Calibri" w:eastAsia="Calibri" w:hAnsi="Calibri" w:cs="Calibri"/>
          <w:i/>
          <w:color w:val="A00656" w:themeColor="text2"/>
          <w:szCs w:val="20"/>
        </w:rPr>
        <w:t>komen</w:t>
      </w:r>
      <w:r w:rsidR="00867FB4" w:rsidRPr="00277509">
        <w:rPr>
          <w:rFonts w:ascii="Calibri" w:eastAsia="Calibri" w:hAnsi="Calibri" w:cs="Calibri"/>
          <w:i/>
          <w:color w:val="A00656" w:themeColor="text2"/>
          <w:szCs w:val="20"/>
        </w:rPr>
        <w:t>.</w:t>
      </w:r>
      <w:r w:rsidR="004A3FD5" w:rsidRPr="00277509">
        <w:rPr>
          <w:rFonts w:ascii="Calibri" w:eastAsia="Calibri" w:hAnsi="Calibri" w:cs="Calibri"/>
          <w:i/>
          <w:color w:val="A00656" w:themeColor="text2"/>
          <w:szCs w:val="20"/>
        </w:rPr>
        <w:t>”*</w:t>
      </w:r>
    </w:p>
    <w:p w14:paraId="1C9E42CE" w14:textId="77777777" w:rsidR="006C3196" w:rsidRPr="00277509" w:rsidRDefault="006C3196" w:rsidP="006C3196">
      <w:pPr>
        <w:spacing w:after="0" w:line="257" w:lineRule="auto"/>
        <w:ind w:left="720"/>
        <w:rPr>
          <w:rFonts w:ascii="Calibri" w:eastAsia="Calibri" w:hAnsi="Calibri" w:cs="Calibri"/>
          <w:i/>
          <w:color w:val="A00656" w:themeColor="text2"/>
          <w:szCs w:val="20"/>
        </w:rPr>
      </w:pPr>
    </w:p>
    <w:tbl>
      <w:tblPr>
        <w:tblStyle w:val="Tabel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8814"/>
      </w:tblGrid>
      <w:tr w:rsidR="004C7C4B" w:rsidRPr="00EB6353" w14:paraId="35123C49" w14:textId="77777777" w:rsidTr="495B2B4B">
        <w:trPr>
          <w:trHeight w:val="264"/>
        </w:trPr>
        <w:tc>
          <w:tcPr>
            <w:tcW w:w="967" w:type="dxa"/>
            <w:vMerge w:val="restart"/>
            <w:shd w:val="clear" w:color="auto" w:fill="5190AE" w:themeFill="accent6" w:themeFillShade="BF"/>
            <w:vAlign w:val="center"/>
          </w:tcPr>
          <w:p w14:paraId="2094FF02" w14:textId="259CA5A1" w:rsidR="004C7C4B" w:rsidRPr="00EB6353" w:rsidRDefault="58D4691C" w:rsidP="005118FC">
            <w:pPr>
              <w:jc w:val="left"/>
              <w:rPr>
                <w:rFonts w:ascii="Calibri" w:eastAsia="Calibri" w:hAnsi="Calibri" w:cs="Times New Roman"/>
              </w:rPr>
            </w:pPr>
            <w:r>
              <w:rPr>
                <w:noProof/>
              </w:rPr>
              <w:lastRenderedPageBreak/>
              <w:drawing>
                <wp:inline distT="0" distB="0" distL="0" distR="0" wp14:anchorId="058AD7DA" wp14:editId="14B5E503">
                  <wp:extent cx="475615" cy="475615"/>
                  <wp:effectExtent l="0" t="0" r="635" b="635"/>
                  <wp:docPr id="1437466535" name="Picture 121513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135732"/>
                          <pic:cNvPicPr/>
                        </pic:nvPicPr>
                        <pic:blipFill>
                          <a:blip r:embed="rId24">
                            <a:extLst>
                              <a:ext uri="{28A0092B-C50C-407E-A947-70E740481C1C}">
                                <a14:useLocalDpi xmlns:a14="http://schemas.microsoft.com/office/drawing/2010/main" val="0"/>
                              </a:ext>
                            </a:extLst>
                          </a:blip>
                          <a:stretch>
                            <a:fillRect/>
                          </a:stretch>
                        </pic:blipFill>
                        <pic:spPr>
                          <a:xfrm>
                            <a:off x="0" y="0"/>
                            <a:ext cx="475615" cy="475615"/>
                          </a:xfrm>
                          <a:prstGeom prst="rect">
                            <a:avLst/>
                          </a:prstGeom>
                        </pic:spPr>
                      </pic:pic>
                    </a:graphicData>
                  </a:graphic>
                </wp:inline>
              </w:drawing>
            </w:r>
          </w:p>
        </w:tc>
        <w:tc>
          <w:tcPr>
            <w:tcW w:w="8814" w:type="dxa"/>
            <w:shd w:val="clear" w:color="auto" w:fill="5190AE" w:themeFill="accent6" w:themeFillShade="BF"/>
            <w:vAlign w:val="center"/>
          </w:tcPr>
          <w:p w14:paraId="0F07B0B1" w14:textId="705A0FF8" w:rsidR="004C7C4B" w:rsidRPr="00EB6353" w:rsidRDefault="004C7C4B" w:rsidP="005118FC">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Personen met een handicap verwachten dat de overheid deze maatregelen neemt</w:t>
            </w:r>
          </w:p>
        </w:tc>
      </w:tr>
      <w:tr w:rsidR="004C7C4B" w:rsidRPr="00EB6353" w14:paraId="01D1E693" w14:textId="77777777" w:rsidTr="495B2B4B">
        <w:trPr>
          <w:trHeight w:val="264"/>
        </w:trPr>
        <w:tc>
          <w:tcPr>
            <w:tcW w:w="967" w:type="dxa"/>
            <w:vMerge/>
            <w:vAlign w:val="center"/>
          </w:tcPr>
          <w:p w14:paraId="179F8906" w14:textId="57E15595" w:rsidR="004C7C4B" w:rsidRPr="00EB6353" w:rsidRDefault="004C7C4B" w:rsidP="005118FC">
            <w:pPr>
              <w:jc w:val="left"/>
              <w:rPr>
                <w:rFonts w:ascii="Calibri" w:eastAsia="Calibri" w:hAnsi="Calibri" w:cs="Times New Roman"/>
              </w:rPr>
            </w:pPr>
          </w:p>
        </w:tc>
        <w:tc>
          <w:tcPr>
            <w:tcW w:w="8814" w:type="dxa"/>
            <w:shd w:val="clear" w:color="auto" w:fill="F2F2F2" w:themeFill="background2" w:themeFillShade="F2"/>
            <w:vAlign w:val="center"/>
          </w:tcPr>
          <w:p w14:paraId="5E58701D" w14:textId="7EDCE51E" w:rsidR="004C7C4B" w:rsidRPr="00EB6353" w:rsidRDefault="58D4691C" w:rsidP="0D3E2756">
            <w:pPr>
              <w:keepNext w:val="0"/>
              <w:keepLines w:val="0"/>
              <w:spacing w:before="120"/>
              <w:jc w:val="left"/>
              <w:rPr>
                <w:rFonts w:ascii="Calibri" w:eastAsia="Calibri" w:hAnsi="Calibri" w:cs="Times New Roman"/>
                <w:sz w:val="22"/>
              </w:rPr>
            </w:pPr>
            <w:r w:rsidRPr="0D3E2756">
              <w:rPr>
                <w:rFonts w:ascii="Calibri" w:eastAsia="Calibri" w:hAnsi="Calibri" w:cs="Times New Roman"/>
              </w:rPr>
              <w:t>Aanpassing van inkomensvervangende tegemoetkoming</w:t>
            </w:r>
            <w:r w:rsidR="374D346D" w:rsidRPr="0D3E2756">
              <w:rPr>
                <w:rFonts w:ascii="Calibri" w:eastAsia="Calibri" w:hAnsi="Calibri" w:cs="Times New Roman"/>
              </w:rPr>
              <w:t xml:space="preserve"> </w:t>
            </w:r>
          </w:p>
        </w:tc>
      </w:tr>
      <w:tr w:rsidR="004C7C4B" w:rsidRPr="00EB6353" w14:paraId="25F349D6" w14:textId="77777777" w:rsidTr="495B2B4B">
        <w:trPr>
          <w:trHeight w:val="264"/>
        </w:trPr>
        <w:tc>
          <w:tcPr>
            <w:tcW w:w="967" w:type="dxa"/>
            <w:vMerge/>
            <w:vAlign w:val="center"/>
          </w:tcPr>
          <w:p w14:paraId="6C87474D" w14:textId="77777777" w:rsidR="004C7C4B" w:rsidRPr="00EB6353" w:rsidRDefault="004C7C4B" w:rsidP="005118FC">
            <w:pPr>
              <w:jc w:val="left"/>
              <w:rPr>
                <w:rFonts w:ascii="Calibri" w:eastAsia="Calibri" w:hAnsi="Calibri" w:cs="Times New Roman"/>
              </w:rPr>
            </w:pPr>
          </w:p>
        </w:tc>
        <w:tc>
          <w:tcPr>
            <w:tcW w:w="8814" w:type="dxa"/>
            <w:shd w:val="clear" w:color="auto" w:fill="FFFFFF" w:themeFill="background2"/>
            <w:vAlign w:val="center"/>
          </w:tcPr>
          <w:p w14:paraId="1CC75421" w14:textId="0D97BA1E" w:rsidR="004C7C4B" w:rsidRPr="00EB6353" w:rsidRDefault="32DFD561" w:rsidP="495B2B4B">
            <w:pPr>
              <w:keepNext w:val="0"/>
              <w:keepLines w:val="0"/>
              <w:spacing w:before="120"/>
              <w:jc w:val="left"/>
              <w:rPr>
                <w:rFonts w:ascii="Calibri" w:eastAsia="Calibri" w:hAnsi="Calibri" w:cs="Times New Roman"/>
                <w:sz w:val="22"/>
              </w:rPr>
            </w:pPr>
            <w:r w:rsidRPr="495B2B4B">
              <w:rPr>
                <w:rFonts w:ascii="Calibri" w:eastAsia="Calibri" w:hAnsi="Calibri" w:cs="Times New Roman"/>
              </w:rPr>
              <w:t xml:space="preserve">Verlaging van bepaalde facturen (water, </w:t>
            </w:r>
            <w:r w:rsidR="3E014F4A" w:rsidRPr="495B2B4B">
              <w:rPr>
                <w:rFonts w:ascii="Calibri" w:eastAsia="Calibri" w:hAnsi="Calibri" w:cs="Times New Roman"/>
              </w:rPr>
              <w:t>elektriciteit</w:t>
            </w:r>
            <w:r w:rsidRPr="495B2B4B">
              <w:rPr>
                <w:rFonts w:ascii="Calibri" w:eastAsia="Calibri" w:hAnsi="Calibri" w:cs="Times New Roman"/>
              </w:rPr>
              <w:t>, …)</w:t>
            </w:r>
            <w:r w:rsidR="379A79A6" w:rsidRPr="495B2B4B">
              <w:rPr>
                <w:rFonts w:ascii="Calibri" w:eastAsia="Calibri" w:hAnsi="Calibri" w:cs="Times New Roman"/>
              </w:rPr>
              <w:t xml:space="preserve"> </w:t>
            </w:r>
          </w:p>
        </w:tc>
      </w:tr>
      <w:tr w:rsidR="004C7C4B" w:rsidRPr="00EB6353" w14:paraId="5E2E5A85" w14:textId="77777777" w:rsidTr="495B2B4B">
        <w:trPr>
          <w:trHeight w:val="264"/>
        </w:trPr>
        <w:tc>
          <w:tcPr>
            <w:tcW w:w="967" w:type="dxa"/>
            <w:vMerge/>
            <w:vAlign w:val="center"/>
          </w:tcPr>
          <w:p w14:paraId="0164540A" w14:textId="77777777" w:rsidR="004C7C4B" w:rsidRPr="00EB6353" w:rsidRDefault="004C7C4B" w:rsidP="005118FC">
            <w:pPr>
              <w:jc w:val="left"/>
              <w:rPr>
                <w:rFonts w:ascii="Calibri" w:eastAsia="Calibri" w:hAnsi="Calibri" w:cs="Times New Roman"/>
              </w:rPr>
            </w:pPr>
          </w:p>
        </w:tc>
        <w:tc>
          <w:tcPr>
            <w:tcW w:w="8814" w:type="dxa"/>
            <w:shd w:val="clear" w:color="auto" w:fill="F2F2F2" w:themeFill="background2" w:themeFillShade="F2"/>
            <w:vAlign w:val="center"/>
          </w:tcPr>
          <w:p w14:paraId="00F8A714" w14:textId="32BC1D23" w:rsidR="004C7C4B" w:rsidRPr="00EB6353" w:rsidRDefault="00472DEA" w:rsidP="005118FC">
            <w:pPr>
              <w:keepNext w:val="0"/>
              <w:keepLines w:val="0"/>
              <w:spacing w:before="120" w:after="120"/>
              <w:jc w:val="left"/>
              <w:rPr>
                <w:rFonts w:ascii="Calibri" w:eastAsia="Calibri" w:hAnsi="Calibri" w:cs="Times New Roman"/>
                <w:sz w:val="22"/>
              </w:rPr>
            </w:pPr>
            <w:r w:rsidRPr="00EB6353">
              <w:rPr>
                <w:rFonts w:ascii="Calibri" w:eastAsia="Calibri" w:hAnsi="Calibri" w:cs="Times New Roman"/>
                <w:szCs w:val="20"/>
              </w:rPr>
              <w:t>Verlaging van de huurprijs van woningen</w:t>
            </w:r>
          </w:p>
        </w:tc>
      </w:tr>
    </w:tbl>
    <w:p w14:paraId="2C3D4876" w14:textId="281D3977" w:rsidR="007C4F08" w:rsidRPr="00EB6353" w:rsidRDefault="36759095" w:rsidP="00D325B4">
      <w:pPr>
        <w:pStyle w:val="Kop2"/>
      </w:pPr>
      <w:bookmarkStart w:id="32" w:name="_Toc45031284"/>
      <w:r>
        <w:t>Positieve overheidsmaatregelen</w:t>
      </w:r>
      <w:bookmarkEnd w:id="32"/>
      <w:r w:rsidR="0AA2A260">
        <w:t xml:space="preserve"> </w:t>
      </w:r>
    </w:p>
    <w:p w14:paraId="0FE78086" w14:textId="119CB763" w:rsidR="00916293" w:rsidRPr="00EB6353" w:rsidRDefault="00E40899" w:rsidP="00C973B7">
      <w:pPr>
        <w:pStyle w:val="Kop4"/>
        <w:numPr>
          <w:ilvl w:val="0"/>
          <w:numId w:val="7"/>
        </w:numPr>
        <w:rPr>
          <w:color w:val="FF0000"/>
        </w:rPr>
      </w:pPr>
      <w:bookmarkStart w:id="33" w:name="_Hlk41487488"/>
      <w:r w:rsidRPr="00EB6353">
        <w:t xml:space="preserve">Personen met een handicap hebben het gevoel dat ze over het hoofd worden gezien </w:t>
      </w:r>
    </w:p>
    <w:p w14:paraId="59C388FB" w14:textId="3C6ABD06" w:rsidR="00BC36AB" w:rsidRPr="00EB6353" w:rsidRDefault="6746C5D1" w:rsidP="00BC36AB">
      <w:r>
        <w:t>Een overgrote meerderheid van de respondenten geeft aan dat de bevoegde overheden geen stappen hebben ondernomen om hun problemen in verband met COVID-19 aan te pakken. Sommigen hebben geprobeerd een beroep te doen op de overheden om hun n</w:t>
      </w:r>
      <w:r w:rsidR="56A77407">
        <w:t>oden te verduidelijken</w:t>
      </w:r>
      <w:r>
        <w:t xml:space="preserve">, maar zonder succes. Veel van de door de respondenten aangehaalde positieve maatregelen </w:t>
      </w:r>
      <w:r w:rsidR="56A77407">
        <w:t>zijn eerder</w:t>
      </w:r>
      <w:r>
        <w:t xml:space="preserve"> </w:t>
      </w:r>
      <w:r w:rsidR="2E7874E3">
        <w:t>genomen door</w:t>
      </w:r>
      <w:r>
        <w:t xml:space="preserve"> </w:t>
      </w:r>
      <w:r w:rsidR="2E7874E3">
        <w:t>hun</w:t>
      </w:r>
      <w:r>
        <w:t xml:space="preserve"> </w:t>
      </w:r>
      <w:r w:rsidR="2E7874E3">
        <w:t>naasten</w:t>
      </w:r>
      <w:r>
        <w:t xml:space="preserve"> of </w:t>
      </w:r>
      <w:r w:rsidR="2108E9D0">
        <w:t>de solidaire mede</w:t>
      </w:r>
      <w:r>
        <w:t>burger</w:t>
      </w:r>
      <w:r w:rsidR="2E7874E3">
        <w:t>s</w:t>
      </w:r>
      <w:r>
        <w:t>.</w:t>
      </w:r>
      <w:r w:rsidR="74B79205">
        <w:t xml:space="preserve"> </w:t>
      </w:r>
      <w:r>
        <w:t xml:space="preserve"> </w:t>
      </w:r>
    </w:p>
    <w:p w14:paraId="034A537C" w14:textId="72AF9B79" w:rsidR="004179C5" w:rsidRPr="00711C11" w:rsidRDefault="001532C1" w:rsidP="001532C1">
      <w:pPr>
        <w:ind w:left="720"/>
        <w:rPr>
          <w:rFonts w:ascii="Calibri" w:eastAsia="Times New Roman" w:hAnsi="Calibri" w:cs="Calibri"/>
          <w:i/>
          <w:color w:val="A00656" w:themeColor="text2"/>
          <w:szCs w:val="20"/>
          <w:lang w:eastAsia="fr-BE"/>
        </w:rPr>
      </w:pPr>
      <w:r w:rsidRPr="00711C11">
        <w:rPr>
          <w:color w:val="A00656" w:themeColor="text2"/>
        </w:rPr>
        <w:t>“</w:t>
      </w:r>
      <w:r w:rsidRPr="00711C11">
        <w:rPr>
          <w:rFonts w:ascii="Calibri" w:eastAsia="Times New Roman" w:hAnsi="Calibri" w:cs="Calibri"/>
          <w:i/>
          <w:color w:val="A00656" w:themeColor="text2"/>
          <w:szCs w:val="20"/>
          <w:lang w:eastAsia="fr-BE"/>
        </w:rPr>
        <w:t xml:space="preserve">Mensen met een verhoogd risico worden volledig over het hoofd gezien en worden gedwongen tot strikte quarantaine omdat het te gevaarlijk is, misschien wel voor maanden en maanden zonder </w:t>
      </w:r>
      <w:r w:rsidR="004F75BB">
        <w:rPr>
          <w:rFonts w:ascii="Calibri" w:eastAsia="Times New Roman" w:hAnsi="Calibri" w:cs="Calibri"/>
          <w:i/>
          <w:color w:val="A00656" w:themeColor="text2"/>
          <w:szCs w:val="20"/>
          <w:lang w:eastAsia="fr-BE"/>
        </w:rPr>
        <w:t>een</w:t>
      </w:r>
      <w:r w:rsidRPr="00711C11">
        <w:rPr>
          <w:rFonts w:ascii="Calibri" w:eastAsia="Times New Roman" w:hAnsi="Calibri" w:cs="Calibri"/>
          <w:i/>
          <w:color w:val="A00656" w:themeColor="text2"/>
          <w:szCs w:val="20"/>
          <w:lang w:eastAsia="fr-BE"/>
        </w:rPr>
        <w:t xml:space="preserve"> overheid die zich daar zorgen over maakt.”*</w:t>
      </w:r>
    </w:p>
    <w:p w14:paraId="419EE03C" w14:textId="40DF167C" w:rsidR="00AA3BFC" w:rsidRPr="00711C11" w:rsidRDefault="00AA3BFC" w:rsidP="001532C1">
      <w:pPr>
        <w:ind w:left="720"/>
        <w:rPr>
          <w:i/>
          <w:iCs/>
          <w:color w:val="A00656" w:themeColor="text2"/>
        </w:rPr>
      </w:pPr>
      <w:r w:rsidRPr="00711C11">
        <w:rPr>
          <w:i/>
          <w:iCs/>
          <w:color w:val="A00656" w:themeColor="text2"/>
        </w:rPr>
        <w:t xml:space="preserve">“Ik heb de indruk dat ik steeds onzichtbaarder en onbekender ben geworden, terwijl regionale of federale organisaties mij als begunstigde in hun computers hebben. </w:t>
      </w:r>
      <w:r w:rsidR="00757C5E" w:rsidRPr="00711C11">
        <w:rPr>
          <w:i/>
          <w:iCs/>
          <w:color w:val="A00656" w:themeColor="text2"/>
        </w:rPr>
        <w:t>Dit</w:t>
      </w:r>
      <w:r w:rsidR="004764CC" w:rsidRPr="00711C11">
        <w:rPr>
          <w:i/>
          <w:iCs/>
          <w:color w:val="A00656" w:themeColor="text2"/>
        </w:rPr>
        <w:t xml:space="preserve"> functioneert </w:t>
      </w:r>
      <w:r w:rsidR="00757C5E" w:rsidRPr="00711C11">
        <w:rPr>
          <w:i/>
          <w:iCs/>
          <w:color w:val="A00656" w:themeColor="text2"/>
        </w:rPr>
        <w:t xml:space="preserve">echt </w:t>
      </w:r>
      <w:r w:rsidR="004764CC" w:rsidRPr="00711C11">
        <w:rPr>
          <w:i/>
          <w:iCs/>
          <w:color w:val="A00656" w:themeColor="text2"/>
        </w:rPr>
        <w:t>niet</w:t>
      </w:r>
      <w:r w:rsidRPr="00711C11">
        <w:rPr>
          <w:i/>
          <w:iCs/>
          <w:color w:val="A00656" w:themeColor="text2"/>
        </w:rPr>
        <w:t xml:space="preserve"> omdat niemand denkt dat het niet aan </w:t>
      </w:r>
      <w:r w:rsidR="00D262A7" w:rsidRPr="00711C11">
        <w:rPr>
          <w:i/>
          <w:iCs/>
          <w:color w:val="A00656" w:themeColor="text2"/>
        </w:rPr>
        <w:t>de persoon zelf</w:t>
      </w:r>
      <w:r w:rsidRPr="00711C11">
        <w:rPr>
          <w:i/>
          <w:iCs/>
          <w:color w:val="A00656" w:themeColor="text2"/>
        </w:rPr>
        <w:t xml:space="preserve"> is om de weinige middelen die hij of zij heeft (als die er zijn) te moeten mobiliseren om hulp te vinden.</w:t>
      </w:r>
      <w:r w:rsidR="004764CC" w:rsidRPr="00711C11">
        <w:rPr>
          <w:i/>
          <w:iCs/>
          <w:color w:val="A00656" w:themeColor="text2"/>
        </w:rPr>
        <w:t>”</w:t>
      </w:r>
      <w:r w:rsidR="00D262A7" w:rsidRPr="00711C11">
        <w:rPr>
          <w:i/>
          <w:iCs/>
          <w:color w:val="A00656" w:themeColor="text2"/>
        </w:rPr>
        <w:t>*</w:t>
      </w:r>
    </w:p>
    <w:p w14:paraId="456370F0" w14:textId="40DF167C" w:rsidR="00B46D89" w:rsidRPr="00711C11" w:rsidRDefault="00B46D89" w:rsidP="001532C1">
      <w:pPr>
        <w:ind w:left="720"/>
        <w:rPr>
          <w:i/>
          <w:iCs/>
          <w:color w:val="A00656" w:themeColor="text2"/>
        </w:rPr>
      </w:pPr>
      <w:r w:rsidRPr="00711C11">
        <w:rPr>
          <w:i/>
          <w:iCs/>
          <w:color w:val="A00656" w:themeColor="text2"/>
        </w:rPr>
        <w:t>“Met betrekking tot mijn handicap? Ik zie helemaal niets concreets, integendeel, alles is nog moeilijker geworden. Een 0800-nummer wordt ons aangeboden via de gemeente, maar wie geen internet heeft, heeft geen toegang tot deze informatie.”*</w:t>
      </w:r>
    </w:p>
    <w:p w14:paraId="19F17F9A" w14:textId="40DF167C" w:rsidR="001B0B0B" w:rsidRPr="00EB6353" w:rsidRDefault="001B0B0B" w:rsidP="00B46D89">
      <w:pPr>
        <w:keepNext w:val="0"/>
        <w:keepLines w:val="0"/>
        <w:spacing w:after="0" w:line="240" w:lineRule="auto"/>
        <w:jc w:val="left"/>
        <w:rPr>
          <w:rStyle w:val="Nadruk"/>
          <w:i/>
          <w:lang w:val="nl-NL"/>
        </w:rPr>
      </w:pPr>
    </w:p>
    <w:p w14:paraId="6657295A" w14:textId="7927A629" w:rsidR="00E1780F" w:rsidRPr="00EB6353" w:rsidRDefault="00FB7837" w:rsidP="00656E61">
      <w:pPr>
        <w:pStyle w:val="Lijstalinea"/>
        <w:keepNext w:val="0"/>
        <w:keepLines w:val="0"/>
        <w:numPr>
          <w:ilvl w:val="0"/>
          <w:numId w:val="7"/>
        </w:numPr>
        <w:spacing w:after="0" w:line="240" w:lineRule="auto"/>
        <w:jc w:val="left"/>
        <w:rPr>
          <w:b/>
          <w:color w:val="A00656" w:themeColor="text2"/>
          <w:sz w:val="22"/>
        </w:rPr>
      </w:pPr>
      <w:r w:rsidRPr="00EB6353">
        <w:rPr>
          <w:b/>
          <w:color w:val="A00656" w:themeColor="text2"/>
          <w:sz w:val="22"/>
        </w:rPr>
        <w:t xml:space="preserve">Toch enkele positieve </w:t>
      </w:r>
      <w:r w:rsidR="0053519E" w:rsidRPr="00EB6353">
        <w:rPr>
          <w:b/>
          <w:color w:val="A00656" w:themeColor="text2"/>
          <w:sz w:val="22"/>
        </w:rPr>
        <w:t>aspecten</w:t>
      </w:r>
    </w:p>
    <w:p w14:paraId="0000EAE1" w14:textId="7927A629" w:rsidR="0053519E" w:rsidRPr="00EB6353" w:rsidRDefault="0053519E" w:rsidP="00656E61">
      <w:pPr>
        <w:keepNext w:val="0"/>
        <w:keepLines w:val="0"/>
        <w:spacing w:after="0" w:line="240" w:lineRule="auto"/>
        <w:jc w:val="left"/>
      </w:pPr>
    </w:p>
    <w:p w14:paraId="2821FD52" w14:textId="17EBB266" w:rsidR="00656E61" w:rsidRPr="00EB6353" w:rsidRDefault="0053519E" w:rsidP="0053519E">
      <w:pPr>
        <w:keepNext w:val="0"/>
        <w:keepLines w:val="0"/>
        <w:spacing w:after="0" w:line="240" w:lineRule="auto"/>
      </w:pPr>
      <w:r w:rsidRPr="00EB6353">
        <w:t xml:space="preserve">Toch zijn er enkele positieve aspecten, zoals de mogelijkheid om te telewerken; tolken tijdens de persconferenties van de Nationale Veiligheidsraad; economische werkloosheid; </w:t>
      </w:r>
      <w:r w:rsidR="00263331" w:rsidRPr="00EB6353">
        <w:t>contact kunnen houden</w:t>
      </w:r>
      <w:r w:rsidRPr="00EB6353">
        <w:t xml:space="preserve"> met </w:t>
      </w:r>
      <w:r w:rsidR="00263331" w:rsidRPr="00EB6353">
        <w:t>éé</w:t>
      </w:r>
      <w:r w:rsidRPr="00EB6353">
        <w:t xml:space="preserve">n andere persoon </w:t>
      </w:r>
      <w:r w:rsidR="00263331" w:rsidRPr="00EB6353">
        <w:t>tijdens</w:t>
      </w:r>
      <w:r w:rsidRPr="00EB6353">
        <w:t xml:space="preserve"> de </w:t>
      </w:r>
      <w:r w:rsidR="00263331" w:rsidRPr="00EB6353">
        <w:t>quarantaine</w:t>
      </w:r>
      <w:r w:rsidRPr="00EB6353">
        <w:t xml:space="preserve">; </w:t>
      </w:r>
      <w:r w:rsidR="00263331" w:rsidRPr="00EB6353">
        <w:t>gebruik kunnen maken van</w:t>
      </w:r>
      <w:r w:rsidRPr="00EB6353">
        <w:t xml:space="preserve"> een winkeldienst</w:t>
      </w:r>
      <w:r w:rsidR="00374CA1" w:rsidRPr="00EB6353">
        <w:t xml:space="preserve"> georganiseerd door de gemeente</w:t>
      </w:r>
      <w:r w:rsidRPr="00EB6353">
        <w:t>.</w:t>
      </w:r>
    </w:p>
    <w:p w14:paraId="023F0A61" w14:textId="7927A629" w:rsidR="0053519E" w:rsidRPr="00EB6353" w:rsidRDefault="0053519E" w:rsidP="0053519E">
      <w:pPr>
        <w:keepNext w:val="0"/>
        <w:keepLines w:val="0"/>
        <w:spacing w:after="0" w:line="240" w:lineRule="auto"/>
      </w:pPr>
    </w:p>
    <w:p w14:paraId="5F9E344A" w14:textId="77777777" w:rsidR="00CA4B32" w:rsidRPr="00711C11" w:rsidRDefault="00321877" w:rsidP="00CA4B32">
      <w:pPr>
        <w:keepNext w:val="0"/>
        <w:keepLines w:val="0"/>
        <w:spacing w:after="0" w:line="240" w:lineRule="auto"/>
        <w:ind w:left="720"/>
        <w:rPr>
          <w:i/>
          <w:color w:val="A00656" w:themeColor="text2"/>
          <w:szCs w:val="16"/>
        </w:rPr>
      </w:pPr>
      <w:r w:rsidRPr="00711C11">
        <w:rPr>
          <w:i/>
          <w:color w:val="A00656" w:themeColor="text2"/>
          <w:szCs w:val="16"/>
        </w:rPr>
        <w:t>“Op vlak van psychische ondersteuning door vaste psychiater werd ik prima ondersteund, zelfs beter dan gewoonlijk! De consultaties volgden sneller op elkaar op door legere agenda en waren bovendien gratis!”</w:t>
      </w:r>
    </w:p>
    <w:p w14:paraId="2DA7FCC6" w14:textId="77777777" w:rsidR="00CA4B32" w:rsidRPr="00711C11" w:rsidRDefault="00CA4B32" w:rsidP="00CA4B32">
      <w:pPr>
        <w:keepNext w:val="0"/>
        <w:keepLines w:val="0"/>
        <w:spacing w:after="0" w:line="240" w:lineRule="auto"/>
        <w:ind w:left="720" w:firstLine="40"/>
        <w:rPr>
          <w:i/>
          <w:color w:val="A00656" w:themeColor="text2"/>
          <w:szCs w:val="16"/>
        </w:rPr>
      </w:pPr>
    </w:p>
    <w:p w14:paraId="7B381A11" w14:textId="77777777" w:rsidR="00CA4B32" w:rsidRPr="00711C11" w:rsidRDefault="00E71A74" w:rsidP="00CA4B32">
      <w:pPr>
        <w:keepNext w:val="0"/>
        <w:keepLines w:val="0"/>
        <w:spacing w:after="0" w:line="240" w:lineRule="auto"/>
        <w:ind w:left="720"/>
        <w:rPr>
          <w:i/>
          <w:color w:val="A00656" w:themeColor="text2"/>
          <w:szCs w:val="16"/>
        </w:rPr>
      </w:pPr>
      <w:r w:rsidRPr="00711C11">
        <w:rPr>
          <w:i/>
          <w:color w:val="A00656" w:themeColor="text2"/>
          <w:szCs w:val="16"/>
        </w:rPr>
        <w:t>“Afstandstolkendienst is langer open, en de tolken mogen nu wettelijk gezien op afstand tolken. Dit werd snel geregeld.”</w:t>
      </w:r>
    </w:p>
    <w:p w14:paraId="4BF90151" w14:textId="77777777" w:rsidR="00CA4B32" w:rsidRPr="00711C11" w:rsidRDefault="00CA4B32" w:rsidP="00CA4B32">
      <w:pPr>
        <w:keepNext w:val="0"/>
        <w:keepLines w:val="0"/>
        <w:spacing w:after="0" w:line="240" w:lineRule="auto"/>
        <w:ind w:left="720"/>
        <w:rPr>
          <w:i/>
          <w:color w:val="A00656" w:themeColor="text2"/>
          <w:szCs w:val="16"/>
        </w:rPr>
      </w:pPr>
    </w:p>
    <w:p w14:paraId="30395040" w14:textId="2A7BC0AC" w:rsidR="0064572F" w:rsidRPr="00EB6353" w:rsidRDefault="00E71A74" w:rsidP="00CA4B32">
      <w:pPr>
        <w:keepNext w:val="0"/>
        <w:keepLines w:val="0"/>
        <w:spacing w:after="0" w:line="240" w:lineRule="auto"/>
        <w:ind w:left="720"/>
      </w:pPr>
      <w:r w:rsidRPr="00711C11">
        <w:rPr>
          <w:i/>
          <w:color w:val="A00656" w:themeColor="text2"/>
          <w:szCs w:val="16"/>
        </w:rPr>
        <w:t>“In mijn dorp bundelen ze wel initiatieven van mensen die nu hulp willen aanbieden aan mensen die hulp nodig hebben</w:t>
      </w:r>
      <w:r w:rsidRPr="00D336E3">
        <w:rPr>
          <w:i/>
          <w:color w:val="A00656" w:themeColor="text2"/>
          <w:szCs w:val="16"/>
        </w:rPr>
        <w:t>.”</w:t>
      </w:r>
      <w:bookmarkEnd w:id="33"/>
      <w:r w:rsidR="0064572F" w:rsidRPr="00EB6353">
        <w:br w:type="page"/>
      </w:r>
    </w:p>
    <w:p w14:paraId="0A750CAA" w14:textId="298ECF00" w:rsidR="00B75992" w:rsidRPr="00EB6353" w:rsidRDefault="3F57BC4B" w:rsidP="0087579F">
      <w:pPr>
        <w:pStyle w:val="Kop1"/>
      </w:pPr>
      <w:bookmarkStart w:id="34" w:name="_Toc43299098"/>
      <w:bookmarkStart w:id="35" w:name="_Toc45031285"/>
      <w:bookmarkEnd w:id="5"/>
      <w:r w:rsidRPr="00EB6353">
        <w:lastRenderedPageBreak/>
        <w:t xml:space="preserve">Impact </w:t>
      </w:r>
      <w:r w:rsidR="1FEA535F" w:rsidRPr="00EB6353">
        <w:t>van de COVID-19-crisis op de naasten van personen met een handicap</w:t>
      </w:r>
      <w:bookmarkEnd w:id="34"/>
      <w:bookmarkEnd w:id="35"/>
    </w:p>
    <w:p w14:paraId="5A591164" w14:textId="6C9FAF3F" w:rsidR="00F528CD" w:rsidRPr="00EB6353" w:rsidRDefault="00B75992" w:rsidP="03BBCAD5">
      <w:pPr>
        <w:pStyle w:val="Kop2"/>
      </w:pPr>
      <w:bookmarkStart w:id="36" w:name="_Toc45031286"/>
      <w:bookmarkStart w:id="37" w:name="_Toc43299099"/>
      <w:r w:rsidRPr="00EB6353">
        <w:t>Profi</w:t>
      </w:r>
      <w:r w:rsidR="52F7FD38" w:rsidRPr="00EB6353">
        <w:t>el</w:t>
      </w:r>
      <w:r w:rsidRPr="00EB6353">
        <w:t xml:space="preserve"> </w:t>
      </w:r>
      <w:r w:rsidR="0C3BF5D7" w:rsidRPr="00EB6353">
        <w:t>van de respondenten</w:t>
      </w:r>
      <w:bookmarkEnd w:id="36"/>
    </w:p>
    <w:bookmarkEnd w:id="37"/>
    <w:p w14:paraId="2CAAC417" w14:textId="6F5FC368" w:rsidR="00F528CD" w:rsidRPr="00EB6353" w:rsidRDefault="25202C85" w:rsidP="007B7E7F">
      <w:r>
        <w:t xml:space="preserve">In totaal hebben 363 naasten van personen met een handicap de vragenlijst beantwoord, waarvan 207 Franstaligen en 156 Nederlandstaligen. </w:t>
      </w:r>
      <w:r w:rsidR="02471ECB">
        <w:t xml:space="preserve">De overgrote meerderheid zijn vrouwen tussen </w:t>
      </w:r>
      <w:r w:rsidR="10D9FBE3">
        <w:t>26 e</w:t>
      </w:r>
      <w:r w:rsidR="200E6983">
        <w:t>n</w:t>
      </w:r>
      <w:r w:rsidR="10D9FBE3">
        <w:t xml:space="preserve"> 65 </w:t>
      </w:r>
      <w:r w:rsidR="45CB8752">
        <w:t>jaar</w:t>
      </w:r>
      <w:r w:rsidR="7F5347E3">
        <w:t>,</w:t>
      </w:r>
      <w:r w:rsidR="53E4BD03">
        <w:t xml:space="preserve"> </w:t>
      </w:r>
      <w:r w:rsidR="607DCA06">
        <w:t>vaak moeder van een persoon met een handicap</w:t>
      </w:r>
      <w:r w:rsidR="53E4BD03">
        <w:t>.</w:t>
      </w:r>
      <w:r w:rsidR="46FD90A7">
        <w:t xml:space="preserve"> </w:t>
      </w:r>
    </w:p>
    <w:p w14:paraId="73543796" w14:textId="4CF1F0FA" w:rsidR="00867F49" w:rsidRPr="00EB6353" w:rsidRDefault="00771983" w:rsidP="00867F49">
      <w:pPr>
        <w:rPr>
          <w:color w:val="4F57A6" w:themeColor="accent1" w:themeShade="BF"/>
        </w:rPr>
      </w:pPr>
      <w:r>
        <w:rPr>
          <w:noProof/>
          <w:lang w:val="fr-BE"/>
        </w:rPr>
        <mc:AlternateContent>
          <mc:Choice Requires="wps">
            <w:drawing>
              <wp:anchor distT="0" distB="0" distL="114300" distR="114300" simplePos="0" relativeHeight="251658255" behindDoc="0" locked="0" layoutInCell="1" allowOverlap="1" wp14:anchorId="597A1251" wp14:editId="3B1D8ADD">
                <wp:simplePos x="0" y="0"/>
                <wp:positionH relativeFrom="column">
                  <wp:posOffset>0</wp:posOffset>
                </wp:positionH>
                <wp:positionV relativeFrom="paragraph">
                  <wp:posOffset>309880</wp:posOffset>
                </wp:positionV>
                <wp:extent cx="5958840" cy="3124200"/>
                <wp:effectExtent l="57150" t="38100" r="60960" b="76200"/>
                <wp:wrapTopAndBottom/>
                <wp:docPr id="13"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58E95D41" w14:textId="7C34A2EE" w:rsidR="00771983" w:rsidRPr="00E64413" w:rsidRDefault="00B934FC" w:rsidP="00771983">
                            <w:pPr>
                              <w:jc w:val="center"/>
                              <w:rPr>
                                <w:lang w:val="fr-BE"/>
                              </w:rPr>
                            </w:pPr>
                            <w:r w:rsidRPr="00B934FC">
                              <w:rPr>
                                <w:noProof/>
                              </w:rPr>
                              <w:drawing>
                                <wp:inline distT="0" distB="0" distL="0" distR="0" wp14:anchorId="591AF69E" wp14:editId="18C735E2">
                                  <wp:extent cx="4914213" cy="2952000"/>
                                  <wp:effectExtent l="0" t="0" r="1270" b="1270"/>
                                  <wp:docPr id="1176617773" name="Image 1176617773" descr="Diagram: 10 personen of 3 procent is tussen 18 en 25 jaar oud.  319 personen of 88 procent is tussen 26 en 65 jaar oud. 29 personen of 8 procent is ouder dan 65 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l="2000" t="2121" r="2356" b="2123"/>
                                          <a:stretch/>
                                        </pic:blipFill>
                                        <pic:spPr bwMode="auto">
                                          <a:xfrm>
                                            <a:off x="0" y="0"/>
                                            <a:ext cx="4914213"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A1251" id="_x0000_s1038" style="position:absolute;left:0;text-align:left;margin-left:0;margin-top:24.4pt;width:469.2pt;height:24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VaxgIAAIUFAAAOAAAAZHJzL2Uyb0RvYy54bWysVE1v2zAMvQ/YfxB0Xx3no22COkWQIsOA&#10;oi2aDj0rkhx7kEWNUuJ0v36U7CbZx2mYDzIpSk+Pj5Rubg+NYXuNvgZb8PxiwJm2ElRttwX/+rL6&#10;dM2ZD8IqYcDqgr9pz2/nHz/ctG6mh1CBURoZgVg/a13BqxDcLMu8rHQj/AU4bSlYAjYikIvbTKFo&#10;Cb0x2XAwuMxaQOUQpPaeZu+6IJ8n/LLUMjyWpdeBmYITt5BGTOMmjtn8Rsy2KFxVy56G+AcWjagt&#10;HXqEuhNBsB3Wf0A1tUTwUIYLCU0GZVlLnXKgbPLBb9msK+F0yoXE8e4ok/9/sPJh/4SsVlS7EWdW&#10;NFSjZ1JN2K3RM/YMO6u0YktAS0Vm+TCf5KPJVX4VlWudnxHA2j1h73kyowyHEpv4pwTZIan9dlRb&#10;HwKTNDmZTq6vx1QUSbFRPhxTPSNqdtru0IfPGhoWjYJjZBPZJanF/t6HpLnqiQv1jbOyMVTBvTBs&#10;NJ5e9oD9WoJ+h4wbPZharWpjkvPmlwYZbSw4NZiCljMjfKDJgq/S14P9ss3YuNlChOnIdzM6NV/P&#10;EHZB47pSLduYHT4Lkps0nFDuqo6J5dNB59BRk/EgfpwJs6UrJQNyhhBe61Clfog6Jr643RwJpy3d&#10;vDCuEl0al6MI1LHy3fIk75FO8s6YZrGiXQ2jFQ6bQ9cbw4gSpzag3qhhiFCqqndyVVNt7kmoJ4Ek&#10;PBGn5yA80lAaaAsOvcVZBfjjb/NxPXU0RTlr6SoW3H/fCdSk/xdLvT7Nx7FNQnLGk6shOXge2ZxH&#10;7K5ZAtUwp4fHyWTG9cG8myVC80qvxiKeSiFhJZ3dK905y0A+hejdkXqxSDbdVyfCvV07GcFjCWIv&#10;vRxeBbq+QQP19gO8X1sxS23X6X9a2/XLYhegrEMMnnTtHbrrqTL9uxQfk3M/rTq9nvOfAAAA//8D&#10;AFBLAwQUAAYACAAAACEA/2Ejsd0AAAAHAQAADwAAAGRycy9kb3ducmV2LnhtbEyPQU/CQBCF7yb+&#10;h82YeJNdayG1dkuIkYtwAdHz0h3bhu5s6S5Q/73jCY+T9/K9b4r56DpxxiG0njQ8ThQIpMrblmoN&#10;u4/lQwYiREPWdJ5Qww8GmJe3N4XJrb/QBs/bWAuGUMiNhibGPpcyVA06Eya+R+Ls2w/ORD6HWtrB&#10;XBjuOpkoNZPOtMQLjenxtcHqsD05DdPd1+fmkKhxuXKrdZvY2Zs8vmt9fzcuXkBEHOO1DH/6rA4l&#10;O+39iWwQnQZ+JGpIM/bn9PkpS0HsGZ2qDGRZyP/+5S8AAAD//wMAUEsBAi0AFAAGAAgAAAAhALaD&#10;OJL+AAAA4QEAABMAAAAAAAAAAAAAAAAAAAAAAFtDb250ZW50X1R5cGVzXS54bWxQSwECLQAUAAYA&#10;CAAAACEAOP0h/9YAAACUAQAACwAAAAAAAAAAAAAAAAAvAQAAX3JlbHMvLnJlbHNQSwECLQAUAAYA&#10;CAAAACEA52a1WsYCAACFBQAADgAAAAAAAAAAAAAAAAAuAgAAZHJzL2Uyb0RvYy54bWxQSwECLQAU&#10;AAYACAAAACEA/2Ejsd0AAAAHAQAADwAAAAAAAAAAAAAAAAAgBQAAZHJzL2Rvd25yZXYueG1sUEsF&#10;BgAAAAAEAAQA8wAAACoGAAAAAA==&#10;" fillcolor="window" stroked="f">
                <v:shadow on="t" color="black" opacity="41287f" offset="0,1.5pt"/>
                <v:textbox>
                  <w:txbxContent>
                    <w:p w14:paraId="58E95D41" w14:textId="7C34A2EE" w:rsidR="00771983" w:rsidRPr="00E64413" w:rsidRDefault="00B934FC" w:rsidP="00771983">
                      <w:pPr>
                        <w:jc w:val="center"/>
                        <w:rPr>
                          <w:lang w:val="fr-BE"/>
                        </w:rPr>
                      </w:pPr>
                      <w:r w:rsidRPr="00B934FC">
                        <w:rPr>
                          <w:noProof/>
                        </w:rPr>
                        <w:drawing>
                          <wp:inline distT="0" distB="0" distL="0" distR="0" wp14:anchorId="591AF69E" wp14:editId="18C735E2">
                            <wp:extent cx="4914213" cy="2952000"/>
                            <wp:effectExtent l="0" t="0" r="1270" b="1270"/>
                            <wp:docPr id="1176617773" name="Image 1176617773" descr="Diagram: 10 personen of 3 procent is tussen 18 en 25 jaar oud.  319 personen of 88 procent is tussen 26 en 65 jaar oud. 29 personen of 8 procent is ouder dan 65 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l="2000" t="2121" r="2356" b="2123"/>
                                    <a:stretch/>
                                  </pic:blipFill>
                                  <pic:spPr bwMode="auto">
                                    <a:xfrm>
                                      <a:off x="0" y="0"/>
                                      <a:ext cx="4914213"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867F49" w:rsidRPr="00EB6353">
        <w:rPr>
          <w:color w:val="4F57A6" w:themeColor="accent1" w:themeShade="BF"/>
        </w:rPr>
        <w:t>Figu</w:t>
      </w:r>
      <w:r w:rsidR="5C82E5BD" w:rsidRPr="00EB6353">
        <w:rPr>
          <w:color w:val="4F57A6" w:themeColor="accent1" w:themeShade="BF"/>
        </w:rPr>
        <w:t>u</w:t>
      </w:r>
      <w:r w:rsidR="00867F49" w:rsidRPr="00EB6353">
        <w:rPr>
          <w:color w:val="4F57A6" w:themeColor="accent1" w:themeShade="BF"/>
        </w:rPr>
        <w:t>r 1</w:t>
      </w:r>
      <w:r w:rsidR="7BB1D4B0" w:rsidRPr="00EB6353">
        <w:rPr>
          <w:color w:val="4F57A6" w:themeColor="accent1" w:themeShade="BF"/>
        </w:rPr>
        <w:t>1</w:t>
      </w:r>
      <w:r w:rsidR="00867F49" w:rsidRPr="00EB6353">
        <w:rPr>
          <w:color w:val="4F57A6" w:themeColor="accent1" w:themeShade="BF"/>
        </w:rPr>
        <w:t xml:space="preserve">: </w:t>
      </w:r>
      <w:r w:rsidR="287138DD" w:rsidRPr="00EB6353">
        <w:rPr>
          <w:color w:val="4F57A6" w:themeColor="accent1" w:themeShade="BF"/>
        </w:rPr>
        <w:t>Leeftijd van de respondenten</w:t>
      </w:r>
    </w:p>
    <w:p w14:paraId="2CCF0F5E" w14:textId="0FAD0103" w:rsidR="00F325A7" w:rsidRPr="00EB6353" w:rsidRDefault="00F325A7" w:rsidP="002A0E4B">
      <w:pPr>
        <w:keepNext w:val="0"/>
        <w:keepLines w:val="0"/>
        <w:jc w:val="left"/>
      </w:pPr>
    </w:p>
    <w:p w14:paraId="1E8D4E3C" w14:textId="26204AFB" w:rsidR="00F325A7" w:rsidRPr="00EB6353" w:rsidRDefault="00F325A7" w:rsidP="00AA11F0">
      <w:pPr>
        <w:rPr>
          <w:color w:val="4F57A6" w:themeColor="accent1" w:themeShade="BF"/>
        </w:rPr>
      </w:pPr>
      <w:r w:rsidRPr="00EB6353">
        <w:rPr>
          <w:color w:val="4F57A6" w:themeColor="accent1" w:themeShade="BF"/>
        </w:rPr>
        <w:t>T</w:t>
      </w:r>
      <w:r w:rsidR="5EEF89AD" w:rsidRPr="00EB6353">
        <w:rPr>
          <w:color w:val="4F57A6" w:themeColor="accent1" w:themeShade="BF"/>
        </w:rPr>
        <w:t xml:space="preserve">abel </w:t>
      </w:r>
      <w:r w:rsidRPr="00EB6353">
        <w:rPr>
          <w:color w:val="4F57A6" w:themeColor="accent1" w:themeShade="BF"/>
        </w:rPr>
        <w:t>1</w:t>
      </w:r>
      <w:r w:rsidR="005D6C2A" w:rsidRPr="00EB6353">
        <w:rPr>
          <w:color w:val="4F57A6" w:themeColor="accent1" w:themeShade="BF"/>
        </w:rPr>
        <w:t>1</w:t>
      </w:r>
      <w:r w:rsidRPr="00EB6353">
        <w:rPr>
          <w:color w:val="4F57A6" w:themeColor="accent1" w:themeShade="BF"/>
        </w:rPr>
        <w:t xml:space="preserve">: </w:t>
      </w:r>
      <w:r w:rsidR="1ED5DDD9" w:rsidRPr="00EB6353">
        <w:rPr>
          <w:color w:val="4F57A6" w:themeColor="accent1" w:themeShade="BF"/>
        </w:rPr>
        <w:t>Leeftijd van de respondenten uitgesplitst volgens de taal van de respondent</w:t>
      </w:r>
    </w:p>
    <w:tbl>
      <w:tblPr>
        <w:tblStyle w:val="Tabel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59"/>
        <w:gridCol w:w="1559"/>
        <w:gridCol w:w="1560"/>
      </w:tblGrid>
      <w:tr w:rsidR="0041114A" w:rsidRPr="00EB6353" w14:paraId="640C582B" w14:textId="77777777" w:rsidTr="0041114A">
        <w:tc>
          <w:tcPr>
            <w:tcW w:w="4820" w:type="dxa"/>
            <w:shd w:val="clear" w:color="auto" w:fill="A00656" w:themeFill="text2"/>
          </w:tcPr>
          <w:p w14:paraId="2DFF1968" w14:textId="52BBC574" w:rsidR="0041114A" w:rsidRPr="00EB6353" w:rsidRDefault="0041114A" w:rsidP="004B3C3A">
            <w:pPr>
              <w:jc w:val="left"/>
              <w:rPr>
                <w:b/>
              </w:rPr>
            </w:pPr>
            <w:r w:rsidRPr="00EB6353">
              <w:rPr>
                <w:b/>
                <w:bCs/>
                <w:color w:val="FFFFFF" w:themeColor="background2"/>
              </w:rPr>
              <w:t>Leeftijd</w:t>
            </w:r>
          </w:p>
        </w:tc>
        <w:tc>
          <w:tcPr>
            <w:tcW w:w="1559" w:type="dxa"/>
            <w:shd w:val="clear" w:color="auto" w:fill="A00656" w:themeFill="text2"/>
          </w:tcPr>
          <w:p w14:paraId="453A0A60" w14:textId="77777777" w:rsidR="0041114A" w:rsidRPr="00EB6353" w:rsidRDefault="0041114A" w:rsidP="004B3C3A">
            <w:pPr>
              <w:jc w:val="center"/>
              <w:rPr>
                <w:b/>
                <w:color w:val="FFFFFF" w:themeColor="background2"/>
              </w:rPr>
            </w:pPr>
            <w:r w:rsidRPr="00EB6353">
              <w:rPr>
                <w:b/>
                <w:color w:val="FFFFFF" w:themeColor="background2"/>
              </w:rPr>
              <w:t>FR</w:t>
            </w:r>
          </w:p>
        </w:tc>
        <w:tc>
          <w:tcPr>
            <w:tcW w:w="1559" w:type="dxa"/>
            <w:shd w:val="clear" w:color="auto" w:fill="A00656" w:themeFill="text2"/>
          </w:tcPr>
          <w:p w14:paraId="5EACE109" w14:textId="77777777" w:rsidR="0041114A" w:rsidRPr="00EB6353" w:rsidRDefault="0041114A" w:rsidP="004B3C3A">
            <w:pPr>
              <w:jc w:val="center"/>
              <w:rPr>
                <w:b/>
                <w:color w:val="FFFFFF" w:themeColor="background2"/>
              </w:rPr>
            </w:pPr>
            <w:r w:rsidRPr="00EB6353">
              <w:rPr>
                <w:b/>
                <w:color w:val="FFFFFF" w:themeColor="background2"/>
              </w:rPr>
              <w:t>NL</w:t>
            </w:r>
          </w:p>
        </w:tc>
        <w:tc>
          <w:tcPr>
            <w:tcW w:w="1560" w:type="dxa"/>
            <w:shd w:val="clear" w:color="auto" w:fill="A00656" w:themeFill="text2"/>
          </w:tcPr>
          <w:p w14:paraId="29420025" w14:textId="22F9E5E3" w:rsidR="0041114A" w:rsidRPr="00EB6353" w:rsidRDefault="0041114A" w:rsidP="004B3C3A">
            <w:pPr>
              <w:jc w:val="center"/>
              <w:rPr>
                <w:b/>
                <w:color w:val="FFFFFF" w:themeColor="background2"/>
              </w:rPr>
            </w:pPr>
            <w:r w:rsidRPr="00EB6353">
              <w:rPr>
                <w:b/>
                <w:bCs/>
                <w:color w:val="FFFFFF" w:themeColor="background2"/>
              </w:rPr>
              <w:t>Totaal</w:t>
            </w:r>
          </w:p>
        </w:tc>
      </w:tr>
      <w:tr w:rsidR="0041114A" w:rsidRPr="00EB6353" w14:paraId="5E8C113F" w14:textId="77777777" w:rsidTr="0041114A">
        <w:tc>
          <w:tcPr>
            <w:tcW w:w="4820" w:type="dxa"/>
          </w:tcPr>
          <w:p w14:paraId="489F4376" w14:textId="684779AC" w:rsidR="0041114A" w:rsidRPr="00EB6353" w:rsidRDefault="0041114A" w:rsidP="00CE0197">
            <w:pPr>
              <w:jc w:val="left"/>
            </w:pPr>
            <w:r w:rsidRPr="00EB6353">
              <w:t>Jonger dan 18 jaar</w:t>
            </w:r>
          </w:p>
        </w:tc>
        <w:tc>
          <w:tcPr>
            <w:tcW w:w="1559" w:type="dxa"/>
          </w:tcPr>
          <w:p w14:paraId="12B8A286" w14:textId="45FE4ACF" w:rsidR="0041114A" w:rsidRPr="00EB6353" w:rsidRDefault="0041114A" w:rsidP="00CE0197">
            <w:pPr>
              <w:jc w:val="center"/>
            </w:pPr>
            <w:r w:rsidRPr="00EB6353">
              <w:t>3</w:t>
            </w:r>
          </w:p>
        </w:tc>
        <w:tc>
          <w:tcPr>
            <w:tcW w:w="1559" w:type="dxa"/>
          </w:tcPr>
          <w:p w14:paraId="503FBCE7" w14:textId="04CE4A8A" w:rsidR="0041114A" w:rsidRPr="00EB6353" w:rsidRDefault="0041114A" w:rsidP="00CE0197">
            <w:pPr>
              <w:jc w:val="center"/>
            </w:pPr>
            <w:r w:rsidRPr="00EB6353">
              <w:t>1</w:t>
            </w:r>
          </w:p>
        </w:tc>
        <w:tc>
          <w:tcPr>
            <w:tcW w:w="1560" w:type="dxa"/>
          </w:tcPr>
          <w:p w14:paraId="383EDC09" w14:textId="4D148062" w:rsidR="0041114A" w:rsidRPr="00EB6353" w:rsidRDefault="0041114A" w:rsidP="00CE0197">
            <w:pPr>
              <w:jc w:val="center"/>
            </w:pPr>
            <w:r w:rsidRPr="00EB6353">
              <w:t>4</w:t>
            </w:r>
          </w:p>
        </w:tc>
      </w:tr>
      <w:tr w:rsidR="0041114A" w:rsidRPr="00EB6353" w14:paraId="4855F57B" w14:textId="77777777" w:rsidTr="0041114A">
        <w:tc>
          <w:tcPr>
            <w:tcW w:w="4820" w:type="dxa"/>
            <w:shd w:val="clear" w:color="auto" w:fill="F2F2F2" w:themeFill="background2" w:themeFillShade="F2"/>
          </w:tcPr>
          <w:p w14:paraId="3E7E7EC5" w14:textId="2087F4FD" w:rsidR="0041114A" w:rsidRPr="00EB6353" w:rsidRDefault="0041114A" w:rsidP="00CE0197">
            <w:pPr>
              <w:jc w:val="left"/>
            </w:pPr>
            <w:r w:rsidRPr="00EB6353">
              <w:t>Tussen 18 en 25 jaar</w:t>
            </w:r>
          </w:p>
        </w:tc>
        <w:tc>
          <w:tcPr>
            <w:tcW w:w="1559" w:type="dxa"/>
            <w:shd w:val="clear" w:color="auto" w:fill="F2F2F2" w:themeFill="background2" w:themeFillShade="F2"/>
          </w:tcPr>
          <w:p w14:paraId="3925C1A3" w14:textId="790E52D1" w:rsidR="0041114A" w:rsidRPr="00EB6353" w:rsidRDefault="0041114A" w:rsidP="00CE0197">
            <w:pPr>
              <w:jc w:val="center"/>
            </w:pPr>
            <w:r w:rsidRPr="00EB6353">
              <w:t>8</w:t>
            </w:r>
          </w:p>
        </w:tc>
        <w:tc>
          <w:tcPr>
            <w:tcW w:w="1559" w:type="dxa"/>
            <w:shd w:val="clear" w:color="auto" w:fill="F2F2F2" w:themeFill="background2" w:themeFillShade="F2"/>
          </w:tcPr>
          <w:p w14:paraId="7882554A" w14:textId="358C0F17" w:rsidR="0041114A" w:rsidRPr="00EB6353" w:rsidRDefault="0041114A" w:rsidP="00CE0197">
            <w:pPr>
              <w:jc w:val="center"/>
            </w:pPr>
            <w:r w:rsidRPr="00EB6353">
              <w:t>2</w:t>
            </w:r>
          </w:p>
        </w:tc>
        <w:tc>
          <w:tcPr>
            <w:tcW w:w="1560" w:type="dxa"/>
            <w:shd w:val="clear" w:color="auto" w:fill="F2F2F2" w:themeFill="background2" w:themeFillShade="F2"/>
          </w:tcPr>
          <w:p w14:paraId="3B0EF83C" w14:textId="30411A6B" w:rsidR="0041114A" w:rsidRPr="00EB6353" w:rsidRDefault="0041114A" w:rsidP="00CE0197">
            <w:pPr>
              <w:jc w:val="center"/>
            </w:pPr>
            <w:r w:rsidRPr="00EB6353">
              <w:t>10</w:t>
            </w:r>
          </w:p>
        </w:tc>
      </w:tr>
      <w:tr w:rsidR="0041114A" w:rsidRPr="00EB6353" w14:paraId="72ED6B35" w14:textId="77777777" w:rsidTr="0041114A">
        <w:tc>
          <w:tcPr>
            <w:tcW w:w="4820" w:type="dxa"/>
            <w:shd w:val="clear" w:color="auto" w:fill="FFFFFF" w:themeFill="background2"/>
          </w:tcPr>
          <w:p w14:paraId="24B747CD" w14:textId="788683EA" w:rsidR="0041114A" w:rsidRPr="00EB6353" w:rsidRDefault="0041114A" w:rsidP="00CE0197">
            <w:pPr>
              <w:jc w:val="left"/>
            </w:pPr>
            <w:r w:rsidRPr="00EB6353">
              <w:t>Tussen 26 en 65 jaar</w:t>
            </w:r>
          </w:p>
        </w:tc>
        <w:tc>
          <w:tcPr>
            <w:tcW w:w="1559" w:type="dxa"/>
            <w:shd w:val="clear" w:color="auto" w:fill="FFFFFF" w:themeFill="background2"/>
          </w:tcPr>
          <w:p w14:paraId="0BABB19A" w14:textId="437E76DB" w:rsidR="0041114A" w:rsidRPr="00EB6353" w:rsidRDefault="0041114A" w:rsidP="00CE0197">
            <w:pPr>
              <w:jc w:val="center"/>
            </w:pPr>
            <w:r w:rsidRPr="00EB6353">
              <w:t>181</w:t>
            </w:r>
          </w:p>
        </w:tc>
        <w:tc>
          <w:tcPr>
            <w:tcW w:w="1559" w:type="dxa"/>
            <w:shd w:val="clear" w:color="auto" w:fill="FFFFFF" w:themeFill="background2"/>
          </w:tcPr>
          <w:p w14:paraId="54C9268E" w14:textId="3513A964" w:rsidR="0041114A" w:rsidRPr="00EB6353" w:rsidRDefault="0041114A" w:rsidP="00CE0197">
            <w:pPr>
              <w:jc w:val="center"/>
            </w:pPr>
            <w:r w:rsidRPr="00EB6353">
              <w:t>138</w:t>
            </w:r>
          </w:p>
        </w:tc>
        <w:tc>
          <w:tcPr>
            <w:tcW w:w="1560" w:type="dxa"/>
            <w:shd w:val="clear" w:color="auto" w:fill="FFFFFF" w:themeFill="background2"/>
          </w:tcPr>
          <w:p w14:paraId="43D8E59C" w14:textId="1A2FDFEA" w:rsidR="0041114A" w:rsidRPr="00EB6353" w:rsidRDefault="0041114A" w:rsidP="00CE0197">
            <w:pPr>
              <w:jc w:val="center"/>
            </w:pPr>
            <w:r w:rsidRPr="00EB6353">
              <w:t>319</w:t>
            </w:r>
          </w:p>
        </w:tc>
      </w:tr>
      <w:tr w:rsidR="0041114A" w:rsidRPr="00EB6353" w14:paraId="2C5AA629" w14:textId="77777777" w:rsidTr="0041114A">
        <w:tc>
          <w:tcPr>
            <w:tcW w:w="4820" w:type="dxa"/>
            <w:shd w:val="clear" w:color="auto" w:fill="F2F2F2" w:themeFill="background2" w:themeFillShade="F2"/>
          </w:tcPr>
          <w:p w14:paraId="1936D2C8" w14:textId="4A4E1DFC" w:rsidR="0041114A" w:rsidRPr="00EB6353" w:rsidRDefault="0041114A" w:rsidP="00CE0197">
            <w:pPr>
              <w:jc w:val="left"/>
            </w:pPr>
            <w:r w:rsidRPr="00EB6353">
              <w:t>Ouder dan 65 jaar</w:t>
            </w:r>
          </w:p>
        </w:tc>
        <w:tc>
          <w:tcPr>
            <w:tcW w:w="1559" w:type="dxa"/>
            <w:shd w:val="clear" w:color="auto" w:fill="F2F2F2" w:themeFill="background2" w:themeFillShade="F2"/>
          </w:tcPr>
          <w:p w14:paraId="449C2C17" w14:textId="5BE9A0A6" w:rsidR="0041114A" w:rsidRPr="00EB6353" w:rsidRDefault="0041114A" w:rsidP="00CE0197">
            <w:pPr>
              <w:jc w:val="center"/>
            </w:pPr>
            <w:r w:rsidRPr="00EB6353">
              <w:t>15</w:t>
            </w:r>
          </w:p>
        </w:tc>
        <w:tc>
          <w:tcPr>
            <w:tcW w:w="1559" w:type="dxa"/>
            <w:shd w:val="clear" w:color="auto" w:fill="F2F2F2" w:themeFill="background2" w:themeFillShade="F2"/>
          </w:tcPr>
          <w:p w14:paraId="36543FF4" w14:textId="167034F0" w:rsidR="0041114A" w:rsidRPr="00EB6353" w:rsidRDefault="0041114A" w:rsidP="00CE0197">
            <w:pPr>
              <w:jc w:val="center"/>
            </w:pPr>
            <w:r w:rsidRPr="00EB6353">
              <w:t>14</w:t>
            </w:r>
          </w:p>
        </w:tc>
        <w:tc>
          <w:tcPr>
            <w:tcW w:w="1560" w:type="dxa"/>
            <w:shd w:val="clear" w:color="auto" w:fill="F2F2F2" w:themeFill="background2" w:themeFillShade="F2"/>
          </w:tcPr>
          <w:p w14:paraId="5926460F" w14:textId="5E1AAB91" w:rsidR="0041114A" w:rsidRPr="00EB6353" w:rsidRDefault="0041114A" w:rsidP="00CE0197">
            <w:pPr>
              <w:jc w:val="center"/>
            </w:pPr>
            <w:r w:rsidRPr="00EB6353">
              <w:t>29</w:t>
            </w:r>
          </w:p>
        </w:tc>
      </w:tr>
    </w:tbl>
    <w:p w14:paraId="2CA53E46" w14:textId="77777777" w:rsidR="00F325A7" w:rsidRPr="00EB6353" w:rsidRDefault="00F325A7" w:rsidP="00F325A7">
      <w:pPr>
        <w:keepNext w:val="0"/>
        <w:keepLines w:val="0"/>
        <w:jc w:val="left"/>
      </w:pPr>
    </w:p>
    <w:p w14:paraId="780C47C0" w14:textId="00881E9D" w:rsidR="00867F49" w:rsidRPr="00EB6353" w:rsidRDefault="00771983" w:rsidP="00AA11F0">
      <w:pPr>
        <w:rPr>
          <w:color w:val="4F57A6" w:themeColor="accent1" w:themeShade="BF"/>
        </w:rPr>
      </w:pPr>
      <w:r>
        <w:rPr>
          <w:noProof/>
          <w:lang w:val="fr-BE"/>
        </w:rPr>
        <w:lastRenderedPageBreak/>
        <mc:AlternateContent>
          <mc:Choice Requires="wps">
            <w:drawing>
              <wp:anchor distT="0" distB="0" distL="114300" distR="114300" simplePos="0" relativeHeight="251658256" behindDoc="0" locked="0" layoutInCell="1" allowOverlap="1" wp14:anchorId="20E00911" wp14:editId="4DC88F97">
                <wp:simplePos x="0" y="0"/>
                <wp:positionH relativeFrom="column">
                  <wp:posOffset>0</wp:posOffset>
                </wp:positionH>
                <wp:positionV relativeFrom="paragraph">
                  <wp:posOffset>310515</wp:posOffset>
                </wp:positionV>
                <wp:extent cx="5958840" cy="3124200"/>
                <wp:effectExtent l="57150" t="38100" r="60960" b="76200"/>
                <wp:wrapTopAndBottom/>
                <wp:docPr id="14"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72F7D5F0" w14:textId="62B31E4E" w:rsidR="00771983" w:rsidRPr="00E64413" w:rsidRDefault="009F4947" w:rsidP="00771983">
                            <w:pPr>
                              <w:jc w:val="center"/>
                              <w:rPr>
                                <w:lang w:val="fr-BE"/>
                              </w:rPr>
                            </w:pPr>
                            <w:r w:rsidRPr="009F4947">
                              <w:rPr>
                                <w:noProof/>
                              </w:rPr>
                              <w:drawing>
                                <wp:inline distT="0" distB="0" distL="0" distR="0" wp14:anchorId="5F3A74C5" wp14:editId="1A7FE741">
                                  <wp:extent cx="4907690" cy="2952000"/>
                                  <wp:effectExtent l="0" t="0" r="7620" b="1270"/>
                                  <wp:docPr id="1176617772" name="Image 1176617772" descr="Diagram: 310 personen of 86 procent zijn vrouw. 49 personen of 14 procent zijn man. 2 personen kozen an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2000" t="2121" r="3088" b="2728"/>
                                          <a:stretch/>
                                        </pic:blipFill>
                                        <pic:spPr bwMode="auto">
                                          <a:xfrm>
                                            <a:off x="0" y="0"/>
                                            <a:ext cx="4907690"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00911" id="_x0000_s1039" style="position:absolute;left:0;text-align:left;margin-left:0;margin-top:24.45pt;width:469.2pt;height:24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9xgIAAIUFAAAOAAAAZHJzL2Uyb0RvYy54bWysVE1v2zAMvQ/YfxB0Xx3no22COkWQIsOA&#10;oi2aDj0rkhx7kEWNUuJ0v36U7CbZx2mYDzIpSk+Pj5Rubg+NYXuNvgZb8PxiwJm2ElRttwX/+rL6&#10;dM2ZD8IqYcDqgr9pz2/nHz/ctG6mh1CBURoZgVg/a13BqxDcLMu8rHQj/AU4bSlYAjYikIvbTKFo&#10;Cb0x2XAwuMxaQOUQpPaeZu+6IJ8n/LLUMjyWpdeBmYITt5BGTOMmjtn8Rsy2KFxVy56G+AcWjagt&#10;HXqEuhNBsB3Wf0A1tUTwUIYLCU0GZVlLnXKgbPLBb9msK+F0yoXE8e4ok/9/sPJh/4SsVlS7MWdW&#10;NFSjZ1JN2K3RM/YMO6u0YktAS0Vm+TCf5KPJVX4VlWudnxHA2j1h73kyowyHEpv4pwTZIan9dlRb&#10;HwKTNDmZTq6vx1QUSbFRPhxTPSNqdtru0IfPGhoWjYJjZBPZJanF/t6HpLnqiQv1jbOyMVTBvTBs&#10;NJ5e9oD9WoJ+h4wbPZharWpjkvPmlwYZbSw4NZiCljMjfKDJgq/S14P9ss3YuNlChOnIdzM6NV/P&#10;EHZB47pSLduYHT4Lkps0nFDuqo6J5dNB59BRk/EgfpwJs6UrJQNyhhBe61Clfog6Jr643RwJpy3d&#10;vDCuEl0al6MI1LHy3fIk75FO8s6YZrGiXQ2jFQ6bQ9cbo4gSpzag3qhhiFCqqndyVVNt7kmoJ4Ek&#10;PBGn5yA80lAaaAsOvcVZBfjjb/NxPXU0RTlr6SoW3H/fCdSk/xdLvT7Nx7FNQnLGk6shOXge2ZxH&#10;7K5ZAtUwp4fHyWTG9cG8myVC80qvxiKeSiFhJZ3dK905y0A+hejdkXqxSDbdVyfCvV07GcFjCWIv&#10;vRxeBbq+QQP19gO8X1sxS23X6X9a2/XLYhegrEMMnnTtHbrrqTL9uxQfk3M/rTq9nvOfAAAA//8D&#10;AFBLAwQUAAYACAAAACEAuPYx5t0AAAAHAQAADwAAAGRycy9kb3ducmV2LnhtbEyPwU7DMBBE70j8&#10;g7VI3KhNCFWSxqkQohfKpaX07MZLEjVeh9htw9+znOC4mtGbt+Vycr044xg6TxruZwoEUu1tR42G&#10;3fvqLgMRoiFrek+o4RsDLKvrq9IU1l9og+dtbARDKBRGQxvjUEgZ6hadCTM/IHH26UdnIp9jI+1o&#10;Lgx3vUyUmktnOuKF1gz43GJ93J6chsfd/mNzTNS0Wrv1W5fY+Yv8etX69mZ6WoCIOMW/MvzqszpU&#10;7HTwJ7JB9Br4kaghzXIQnOYPWQriwOhU5SCrUv73r34AAAD//wMAUEsBAi0AFAAGAAgAAAAhALaD&#10;OJL+AAAA4QEAABMAAAAAAAAAAAAAAAAAAAAAAFtDb250ZW50X1R5cGVzXS54bWxQSwECLQAUAAYA&#10;CAAAACEAOP0h/9YAAACUAQAACwAAAAAAAAAAAAAAAAAvAQAAX3JlbHMvLnJlbHNQSwECLQAUAAYA&#10;CAAAACEAYvmrvcYCAACFBQAADgAAAAAAAAAAAAAAAAAuAgAAZHJzL2Uyb0RvYy54bWxQSwECLQAU&#10;AAYACAAAACEAuPYx5t0AAAAHAQAADwAAAAAAAAAAAAAAAAAgBQAAZHJzL2Rvd25yZXYueG1sUEsF&#10;BgAAAAAEAAQA8wAAACoGAAAAAA==&#10;" fillcolor="window" stroked="f">
                <v:shadow on="t" color="black" opacity="41287f" offset="0,1.5pt"/>
                <v:textbox>
                  <w:txbxContent>
                    <w:p w14:paraId="72F7D5F0" w14:textId="62B31E4E" w:rsidR="00771983" w:rsidRPr="00E64413" w:rsidRDefault="009F4947" w:rsidP="00771983">
                      <w:pPr>
                        <w:jc w:val="center"/>
                        <w:rPr>
                          <w:lang w:val="fr-BE"/>
                        </w:rPr>
                      </w:pPr>
                      <w:r w:rsidRPr="009F4947">
                        <w:rPr>
                          <w:noProof/>
                        </w:rPr>
                        <w:drawing>
                          <wp:inline distT="0" distB="0" distL="0" distR="0" wp14:anchorId="5F3A74C5" wp14:editId="1A7FE741">
                            <wp:extent cx="4907690" cy="2952000"/>
                            <wp:effectExtent l="0" t="0" r="7620" b="1270"/>
                            <wp:docPr id="1176617772" name="Image 1176617772" descr="Diagram: 310 personen of 86 procent zijn vrouw. 49 personen of 14 procent zijn man. 2 personen kozen an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2000" t="2121" r="3088" b="2728"/>
                                    <a:stretch/>
                                  </pic:blipFill>
                                  <pic:spPr bwMode="auto">
                                    <a:xfrm>
                                      <a:off x="0" y="0"/>
                                      <a:ext cx="4907690"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F325A7" w:rsidRPr="00EB6353">
        <w:rPr>
          <w:color w:val="4F57A6" w:themeColor="accent1" w:themeShade="BF"/>
        </w:rPr>
        <w:t>Figu</w:t>
      </w:r>
      <w:r w:rsidR="0DD73F4F" w:rsidRPr="00EB6353">
        <w:rPr>
          <w:color w:val="4F57A6" w:themeColor="accent1" w:themeShade="BF"/>
        </w:rPr>
        <w:t>u</w:t>
      </w:r>
      <w:r w:rsidR="00F325A7" w:rsidRPr="00EB6353">
        <w:rPr>
          <w:color w:val="4F57A6" w:themeColor="accent1" w:themeShade="BF"/>
        </w:rPr>
        <w:t xml:space="preserve">r </w:t>
      </w:r>
      <w:r w:rsidR="005D6C2A" w:rsidRPr="00EB6353">
        <w:rPr>
          <w:color w:val="4F57A6" w:themeColor="accent1" w:themeShade="BF"/>
        </w:rPr>
        <w:t>1</w:t>
      </w:r>
      <w:r w:rsidR="00F325A7" w:rsidRPr="00EB6353">
        <w:rPr>
          <w:color w:val="4F57A6" w:themeColor="accent1" w:themeShade="BF"/>
        </w:rPr>
        <w:t>2: Ge</w:t>
      </w:r>
      <w:r w:rsidR="038EFBC9" w:rsidRPr="00EB6353">
        <w:rPr>
          <w:color w:val="4F57A6" w:themeColor="accent1" w:themeShade="BF"/>
        </w:rPr>
        <w:t>slacht van de respondenten</w:t>
      </w:r>
    </w:p>
    <w:p w14:paraId="44C772C3" w14:textId="53ED1684" w:rsidR="00F325A7" w:rsidRPr="00EB6353" w:rsidRDefault="00F325A7" w:rsidP="002A0E4B">
      <w:pPr>
        <w:keepNext w:val="0"/>
        <w:keepLines w:val="0"/>
        <w:jc w:val="left"/>
      </w:pPr>
    </w:p>
    <w:p w14:paraId="44F4CB82" w14:textId="0F563257" w:rsidR="006756FE" w:rsidRPr="00EB6353" w:rsidRDefault="006756FE" w:rsidP="006756FE">
      <w:pPr>
        <w:rPr>
          <w:color w:val="4F57A6" w:themeColor="accent1" w:themeShade="BF"/>
        </w:rPr>
      </w:pPr>
      <w:r w:rsidRPr="495B2B4B">
        <w:rPr>
          <w:color w:val="4F57A6" w:themeColor="accent1" w:themeShade="BF"/>
        </w:rPr>
        <w:t>T</w:t>
      </w:r>
      <w:r w:rsidR="6CB16A2F" w:rsidRPr="495B2B4B">
        <w:rPr>
          <w:color w:val="4F57A6" w:themeColor="accent1" w:themeShade="BF"/>
        </w:rPr>
        <w:t xml:space="preserve">abel </w:t>
      </w:r>
      <w:r w:rsidR="005D6C2A" w:rsidRPr="495B2B4B">
        <w:rPr>
          <w:color w:val="4F57A6" w:themeColor="accent1" w:themeShade="BF"/>
        </w:rPr>
        <w:t>1</w:t>
      </w:r>
      <w:r w:rsidRPr="495B2B4B">
        <w:rPr>
          <w:color w:val="4F57A6" w:themeColor="accent1" w:themeShade="BF"/>
        </w:rPr>
        <w:t xml:space="preserve">2: </w:t>
      </w:r>
      <w:r w:rsidR="44F51760" w:rsidRPr="495B2B4B">
        <w:rPr>
          <w:color w:val="4F57A6" w:themeColor="accent1" w:themeShade="BF"/>
        </w:rPr>
        <w:t>Geslacht van de re</w:t>
      </w:r>
      <w:r w:rsidR="1B7B191A" w:rsidRPr="495B2B4B">
        <w:rPr>
          <w:color w:val="4F57A6" w:themeColor="accent1" w:themeShade="BF"/>
        </w:rPr>
        <w:t>s</w:t>
      </w:r>
      <w:r w:rsidR="44F51760" w:rsidRPr="495B2B4B">
        <w:rPr>
          <w:color w:val="4F57A6" w:themeColor="accent1" w:themeShade="BF"/>
        </w:rPr>
        <w:t>pondenten uitgesplitst volgens de taal van de respondent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1512"/>
        <w:gridCol w:w="1512"/>
        <w:gridCol w:w="1512"/>
      </w:tblGrid>
      <w:tr w:rsidR="006756FE" w:rsidRPr="00EB6353" w14:paraId="0C0D2214" w14:textId="77777777" w:rsidTr="0041114A">
        <w:tc>
          <w:tcPr>
            <w:tcW w:w="4820" w:type="dxa"/>
            <w:shd w:val="clear" w:color="auto" w:fill="A00656" w:themeFill="text2"/>
          </w:tcPr>
          <w:p w14:paraId="7E301124" w14:textId="3F73CC60" w:rsidR="006756FE" w:rsidRPr="00EB6353" w:rsidRDefault="006756FE" w:rsidP="004B3C3A">
            <w:pPr>
              <w:jc w:val="left"/>
              <w:rPr>
                <w:b/>
              </w:rPr>
            </w:pPr>
            <w:r w:rsidRPr="00EB6353">
              <w:rPr>
                <w:b/>
                <w:bCs/>
                <w:color w:val="FFFFFF" w:themeColor="background2"/>
              </w:rPr>
              <w:t>G</w:t>
            </w:r>
            <w:r w:rsidR="142BF3AC" w:rsidRPr="00EB6353">
              <w:rPr>
                <w:b/>
                <w:bCs/>
                <w:color w:val="FFFFFF" w:themeColor="background2"/>
              </w:rPr>
              <w:t>eslacht</w:t>
            </w:r>
          </w:p>
        </w:tc>
        <w:tc>
          <w:tcPr>
            <w:tcW w:w="1512" w:type="dxa"/>
            <w:shd w:val="clear" w:color="auto" w:fill="A00656" w:themeFill="text2"/>
          </w:tcPr>
          <w:p w14:paraId="150E86E5" w14:textId="77777777" w:rsidR="006756FE" w:rsidRPr="00EB6353" w:rsidRDefault="006756FE" w:rsidP="004B3C3A">
            <w:pPr>
              <w:jc w:val="center"/>
              <w:rPr>
                <w:b/>
                <w:color w:val="FFFFFF" w:themeColor="background2"/>
              </w:rPr>
            </w:pPr>
            <w:r w:rsidRPr="00EB6353">
              <w:rPr>
                <w:b/>
                <w:color w:val="FFFFFF" w:themeColor="background2"/>
              </w:rPr>
              <w:t>FR</w:t>
            </w:r>
          </w:p>
        </w:tc>
        <w:tc>
          <w:tcPr>
            <w:tcW w:w="1512" w:type="dxa"/>
            <w:shd w:val="clear" w:color="auto" w:fill="A00656" w:themeFill="text2"/>
          </w:tcPr>
          <w:p w14:paraId="6959B98F" w14:textId="77777777" w:rsidR="006756FE" w:rsidRPr="00EB6353" w:rsidRDefault="006756FE" w:rsidP="004B3C3A">
            <w:pPr>
              <w:jc w:val="center"/>
              <w:rPr>
                <w:b/>
                <w:color w:val="FFFFFF" w:themeColor="background2"/>
              </w:rPr>
            </w:pPr>
            <w:r w:rsidRPr="00EB6353">
              <w:rPr>
                <w:b/>
                <w:color w:val="FFFFFF" w:themeColor="background2"/>
              </w:rPr>
              <w:t>NL</w:t>
            </w:r>
          </w:p>
        </w:tc>
        <w:tc>
          <w:tcPr>
            <w:tcW w:w="1512" w:type="dxa"/>
            <w:shd w:val="clear" w:color="auto" w:fill="A00656" w:themeFill="text2"/>
          </w:tcPr>
          <w:p w14:paraId="32308FE5" w14:textId="6363C960" w:rsidR="006756FE" w:rsidRPr="00EB6353" w:rsidRDefault="006756FE" w:rsidP="004B3C3A">
            <w:pPr>
              <w:jc w:val="center"/>
              <w:rPr>
                <w:b/>
                <w:color w:val="FFFFFF" w:themeColor="background2"/>
              </w:rPr>
            </w:pPr>
            <w:r w:rsidRPr="00EB6353">
              <w:rPr>
                <w:b/>
                <w:bCs/>
                <w:color w:val="FFFFFF" w:themeColor="background2"/>
              </w:rPr>
              <w:t>Tot</w:t>
            </w:r>
            <w:r w:rsidR="0E2B7886" w:rsidRPr="00EB6353">
              <w:rPr>
                <w:b/>
                <w:bCs/>
                <w:color w:val="FFFFFF" w:themeColor="background2"/>
              </w:rPr>
              <w:t>a</w:t>
            </w:r>
            <w:r w:rsidRPr="00EB6353">
              <w:rPr>
                <w:b/>
                <w:bCs/>
                <w:color w:val="FFFFFF" w:themeColor="background2"/>
              </w:rPr>
              <w:t>al</w:t>
            </w:r>
          </w:p>
        </w:tc>
      </w:tr>
      <w:tr w:rsidR="006756FE" w:rsidRPr="00EB6353" w14:paraId="4CD72940" w14:textId="77777777" w:rsidTr="0041114A">
        <w:tc>
          <w:tcPr>
            <w:tcW w:w="4820" w:type="dxa"/>
            <w:shd w:val="clear" w:color="auto" w:fill="F2F2F2" w:themeFill="background2" w:themeFillShade="F2"/>
          </w:tcPr>
          <w:p w14:paraId="6EE12398" w14:textId="6E311022" w:rsidR="006756FE" w:rsidRPr="00EB6353" w:rsidRDefault="00A41F73" w:rsidP="004B3C3A">
            <w:pPr>
              <w:jc w:val="left"/>
            </w:pPr>
            <w:r w:rsidRPr="00EB6353">
              <w:t>Vrouw</w:t>
            </w:r>
          </w:p>
        </w:tc>
        <w:tc>
          <w:tcPr>
            <w:tcW w:w="1512" w:type="dxa"/>
            <w:shd w:val="clear" w:color="auto" w:fill="F2F2F2" w:themeFill="background2" w:themeFillShade="F2"/>
          </w:tcPr>
          <w:p w14:paraId="4E1F5F40" w14:textId="5B9D0824" w:rsidR="006756FE" w:rsidRPr="00EB6353" w:rsidRDefault="00E7690C" w:rsidP="004B3C3A">
            <w:pPr>
              <w:jc w:val="center"/>
            </w:pPr>
            <w:r w:rsidRPr="00EB6353">
              <w:t>179</w:t>
            </w:r>
          </w:p>
        </w:tc>
        <w:tc>
          <w:tcPr>
            <w:tcW w:w="1512" w:type="dxa"/>
            <w:shd w:val="clear" w:color="auto" w:fill="F2F2F2" w:themeFill="background2" w:themeFillShade="F2"/>
          </w:tcPr>
          <w:p w14:paraId="2495FCC8" w14:textId="58E5E5F1" w:rsidR="006756FE" w:rsidRPr="00EB6353" w:rsidRDefault="00E7690C" w:rsidP="004B3C3A">
            <w:pPr>
              <w:jc w:val="center"/>
            </w:pPr>
            <w:r w:rsidRPr="00EB6353">
              <w:t>131</w:t>
            </w:r>
          </w:p>
        </w:tc>
        <w:tc>
          <w:tcPr>
            <w:tcW w:w="1512" w:type="dxa"/>
            <w:shd w:val="clear" w:color="auto" w:fill="F2F2F2" w:themeFill="background2" w:themeFillShade="F2"/>
          </w:tcPr>
          <w:p w14:paraId="290F5907" w14:textId="08D8E419" w:rsidR="006756FE" w:rsidRPr="00EB6353" w:rsidRDefault="00E7690C" w:rsidP="004B3C3A">
            <w:pPr>
              <w:jc w:val="center"/>
            </w:pPr>
            <w:r w:rsidRPr="00EB6353">
              <w:t>310</w:t>
            </w:r>
          </w:p>
        </w:tc>
      </w:tr>
      <w:tr w:rsidR="006756FE" w:rsidRPr="00EB6353" w14:paraId="4C711143" w14:textId="77777777" w:rsidTr="0041114A">
        <w:tc>
          <w:tcPr>
            <w:tcW w:w="4820" w:type="dxa"/>
            <w:shd w:val="clear" w:color="auto" w:fill="FFFFFF" w:themeFill="background2"/>
          </w:tcPr>
          <w:p w14:paraId="75564F91" w14:textId="4B44C8B7" w:rsidR="006756FE" w:rsidRPr="00EB6353" w:rsidRDefault="00A41F73" w:rsidP="004B3C3A">
            <w:pPr>
              <w:jc w:val="left"/>
            </w:pPr>
            <w:r w:rsidRPr="00EB6353">
              <w:t>Man</w:t>
            </w:r>
          </w:p>
        </w:tc>
        <w:tc>
          <w:tcPr>
            <w:tcW w:w="1512" w:type="dxa"/>
            <w:shd w:val="clear" w:color="auto" w:fill="FFFFFF" w:themeFill="background2"/>
          </w:tcPr>
          <w:p w14:paraId="0B376D48" w14:textId="0D25AA77" w:rsidR="006756FE" w:rsidRPr="00EB6353" w:rsidRDefault="00E7690C" w:rsidP="004B3C3A">
            <w:pPr>
              <w:jc w:val="center"/>
            </w:pPr>
            <w:r w:rsidRPr="00EB6353">
              <w:t>26</w:t>
            </w:r>
          </w:p>
        </w:tc>
        <w:tc>
          <w:tcPr>
            <w:tcW w:w="1512" w:type="dxa"/>
            <w:shd w:val="clear" w:color="auto" w:fill="FFFFFF" w:themeFill="background2"/>
          </w:tcPr>
          <w:p w14:paraId="68682384" w14:textId="7430772C" w:rsidR="006756FE" w:rsidRPr="00EB6353" w:rsidRDefault="00E7690C" w:rsidP="004B3C3A">
            <w:pPr>
              <w:jc w:val="center"/>
            </w:pPr>
            <w:r w:rsidRPr="00EB6353">
              <w:t>23</w:t>
            </w:r>
          </w:p>
        </w:tc>
        <w:tc>
          <w:tcPr>
            <w:tcW w:w="1512" w:type="dxa"/>
            <w:shd w:val="clear" w:color="auto" w:fill="FFFFFF" w:themeFill="background2"/>
          </w:tcPr>
          <w:p w14:paraId="7E278047" w14:textId="2545E334" w:rsidR="006756FE" w:rsidRPr="00EB6353" w:rsidRDefault="00E7690C" w:rsidP="004B3C3A">
            <w:pPr>
              <w:jc w:val="center"/>
            </w:pPr>
            <w:r w:rsidRPr="00EB6353">
              <w:t>49</w:t>
            </w:r>
          </w:p>
        </w:tc>
      </w:tr>
      <w:tr w:rsidR="006756FE" w:rsidRPr="00EB6353" w14:paraId="419F0CD7" w14:textId="77777777" w:rsidTr="0041114A">
        <w:tc>
          <w:tcPr>
            <w:tcW w:w="4820" w:type="dxa"/>
            <w:shd w:val="clear" w:color="auto" w:fill="F2F2F2" w:themeFill="background2" w:themeFillShade="F2"/>
          </w:tcPr>
          <w:p w14:paraId="28B01FB7" w14:textId="003066DD" w:rsidR="006756FE" w:rsidRPr="00EB6353" w:rsidRDefault="006756FE" w:rsidP="004B3C3A">
            <w:pPr>
              <w:jc w:val="left"/>
            </w:pPr>
            <w:r w:rsidRPr="00EB6353">
              <w:t>A</w:t>
            </w:r>
            <w:r w:rsidR="00A41F73" w:rsidRPr="00EB6353">
              <w:t>ndere (X)</w:t>
            </w:r>
          </w:p>
        </w:tc>
        <w:tc>
          <w:tcPr>
            <w:tcW w:w="1512" w:type="dxa"/>
            <w:shd w:val="clear" w:color="auto" w:fill="F2F2F2" w:themeFill="background2" w:themeFillShade="F2"/>
          </w:tcPr>
          <w:p w14:paraId="07BD8A4C" w14:textId="504AFFF3" w:rsidR="006756FE" w:rsidRPr="00EB6353" w:rsidRDefault="0005611A" w:rsidP="004B3C3A">
            <w:pPr>
              <w:jc w:val="center"/>
            </w:pPr>
            <w:r w:rsidRPr="00EB6353">
              <w:t>2</w:t>
            </w:r>
          </w:p>
        </w:tc>
        <w:tc>
          <w:tcPr>
            <w:tcW w:w="1512" w:type="dxa"/>
            <w:shd w:val="clear" w:color="auto" w:fill="F2F2F2" w:themeFill="background2" w:themeFillShade="F2"/>
          </w:tcPr>
          <w:p w14:paraId="0D6F3EC8" w14:textId="6849F5CD" w:rsidR="006756FE" w:rsidRPr="00EB6353" w:rsidRDefault="0005611A" w:rsidP="004B3C3A">
            <w:pPr>
              <w:jc w:val="center"/>
            </w:pPr>
            <w:r w:rsidRPr="00EB6353">
              <w:t>0</w:t>
            </w:r>
          </w:p>
        </w:tc>
        <w:tc>
          <w:tcPr>
            <w:tcW w:w="1512" w:type="dxa"/>
            <w:shd w:val="clear" w:color="auto" w:fill="F2F2F2" w:themeFill="background2" w:themeFillShade="F2"/>
          </w:tcPr>
          <w:p w14:paraId="7FC848D5" w14:textId="69D720C4" w:rsidR="006756FE" w:rsidRPr="00EB6353" w:rsidRDefault="00FC1EDE" w:rsidP="004B3C3A">
            <w:pPr>
              <w:jc w:val="center"/>
            </w:pPr>
            <w:r w:rsidRPr="00EB6353">
              <w:t>2</w:t>
            </w:r>
          </w:p>
        </w:tc>
      </w:tr>
    </w:tbl>
    <w:p w14:paraId="0DBC5885" w14:textId="7117DEFA" w:rsidR="006756FE" w:rsidRPr="00EB6353" w:rsidRDefault="006756FE" w:rsidP="006756FE">
      <w:pPr>
        <w:keepNext w:val="0"/>
        <w:keepLines w:val="0"/>
        <w:jc w:val="left"/>
      </w:pPr>
    </w:p>
    <w:p w14:paraId="24FF27B3" w14:textId="571CE125" w:rsidR="0011726D" w:rsidRPr="00EB6353" w:rsidRDefault="00771983" w:rsidP="00AA11F0">
      <w:pPr>
        <w:rPr>
          <w:color w:val="4F57A6" w:themeColor="accent1" w:themeShade="BF"/>
        </w:rPr>
      </w:pPr>
      <w:r>
        <w:rPr>
          <w:noProof/>
          <w:lang w:val="fr-BE"/>
        </w:rPr>
        <mc:AlternateContent>
          <mc:Choice Requires="wps">
            <w:drawing>
              <wp:anchor distT="0" distB="0" distL="114300" distR="114300" simplePos="0" relativeHeight="251658257" behindDoc="0" locked="0" layoutInCell="1" allowOverlap="1" wp14:anchorId="452007CE" wp14:editId="78D849AB">
                <wp:simplePos x="0" y="0"/>
                <wp:positionH relativeFrom="column">
                  <wp:posOffset>0</wp:posOffset>
                </wp:positionH>
                <wp:positionV relativeFrom="paragraph">
                  <wp:posOffset>301625</wp:posOffset>
                </wp:positionV>
                <wp:extent cx="5958840" cy="3124200"/>
                <wp:effectExtent l="57150" t="38100" r="60960" b="76200"/>
                <wp:wrapTopAndBottom/>
                <wp:docPr id="15"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7C3D8FF2" w14:textId="677DCD45" w:rsidR="00771983" w:rsidRPr="00E64413" w:rsidRDefault="000E246A" w:rsidP="00771983">
                            <w:pPr>
                              <w:jc w:val="center"/>
                              <w:rPr>
                                <w:lang w:val="fr-BE"/>
                              </w:rPr>
                            </w:pPr>
                            <w:r w:rsidRPr="000E246A">
                              <w:rPr>
                                <w:noProof/>
                              </w:rPr>
                              <w:drawing>
                                <wp:inline distT="0" distB="0" distL="0" distR="0" wp14:anchorId="0F50BAFE" wp14:editId="05DA77B0">
                                  <wp:extent cx="4929580" cy="2952000"/>
                                  <wp:effectExtent l="0" t="0" r="4445" b="1270"/>
                                  <wp:docPr id="1176617771" name="Image 1176617771" descr="Diagram: 60 personen of 17 procent komen uit het Brussels Hoofdstedelijk Gewest. 153 personen of 42 procent komen uit het Vlaams Gewest. 142 personen of 39 procent komen uit het Waals Gewest. 7 personen of 2 procent kozen an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l="2182" t="2424" r="3076" b="3018"/>
                                          <a:stretch/>
                                        </pic:blipFill>
                                        <pic:spPr bwMode="auto">
                                          <a:xfrm>
                                            <a:off x="0" y="0"/>
                                            <a:ext cx="4929580"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007CE" id="_x0000_s1040" style="position:absolute;left:0;text-align:left;margin-left:0;margin-top:23.75pt;width:469.2pt;height:24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c1xgIAAIUFAAAOAAAAZHJzL2Uyb0RvYy54bWysVN9v2yAQfp+0/wHxvjpO7Lax6lRRqkyT&#10;qjZqOvWZAI49YY4BiZP99Tuwm2Q/nqb5Ad9x8PHddwd394dWkb20rgFd0vRqRInUHESjtyX9+rr8&#10;dEuJ80wLpkDLkh6lo/ezjx/uOlPIMdSghLQEQbQrOlPS2ntTJInjtWyZuwIjNQYrsC3z6NptIizr&#10;EL1VyXg0uk46sMJY4NI5nH3og3QW8atKcv9cVU56okqK3HwcbRw3YUxmd6zYWmbqhg802D+waFmj&#10;8dAT1APzjOxs8wdU23ALDip/xaFNoKoaLmMOmE06+i2bdc2MjLmgOM6cZHL/D5Y/7VeWNAJrl1Oi&#10;WYs1ekHVmN4qWZAX2GkhBVmA1Vhkko7TPJ3kN+lNUK4zrkCAtVnZwXNoBhkOlW3DHxMkh6j28aS2&#10;PHjCcTKf5re3GRaFY2ySjjOsZ0BNztuNdf6zhJYEo6Q2sAnsotRs/+h81FwMxJn4RknVKqzgniky&#10;yabXA+CwFqHfIcNGB6oRy0ap6BzdQlmCG0uKDSago0Qx53GypMv4DWC/bFM6bNYQYHry/YyMzTcw&#10;hJ2Xdl2LjmzUzr4wlBs1zDF30YTE0umod/CoPBuFjxKmtniluLeUWPBvja9jPwQdI1+73ZwIxy39&#10;PFOmZn0a15MA1LNy/fIo74lO9C6YJqGifQ2D5Q+bQ98bWUAJUxsQR2wYJBSr6gxfNlibRxRqxSwK&#10;j8TxOfDPOFQKupLCYFFSg/3xt/mwHjsao5R0eBVL6r7vmJWo/xeNvT5Ns9AmPjpZfjNGx15GNpcR&#10;vWsXgDVM8eExPJphvVfvZmWhfcNXYx5OxRDTHM8elO6dhUcfQ/jucDmfRxvvq2H+Ua8ND+ChBKGX&#10;Xg9vzJqhQT329hO8X1tWxLbr9T+v7ftlvvNQNT4Ez7oODt71WJnhXQqPyaUfV51fz9lPAAAA//8D&#10;AFBLAwQUAAYACAAAACEACHFvhN0AAAAHAQAADwAAAGRycy9kb3ducmV2LnhtbEyPwW7CMBBE75X6&#10;D9Yi9VYcAqGQxkFVVS6FCxQ4m3ibRMTrNDYQ/p7tqT2uZvTmbbbobSMu2PnakYLRMAKBVDhTU6lg&#10;97V8noHwQZPRjSNUcEMPi/zxIdOpcVfa4GUbSsEQ8qlWUIXQplL6okKr/dC1SJx9u87qwGdXStPp&#10;K8NtI+Momkqra+KFSrf4XmFx2p6tgmR32G9OcdQvV3a1rmMz/ZA/n0o9Dfq3VxAB+/BXhl99Voec&#10;nY7uTMaLRgE/EhRMXhIQnM7HswmII6PH8wRknsn//vkdAAD//wMAUEsBAi0AFAAGAAgAAAAhALaD&#10;OJL+AAAA4QEAABMAAAAAAAAAAAAAAAAAAAAAAFtDb250ZW50X1R5cGVzXS54bWxQSwECLQAUAAYA&#10;CAAAACEAOP0h/9YAAACUAQAACwAAAAAAAAAAAAAAAAAvAQAAX3JlbHMvLnJlbHNQSwECLQAUAAYA&#10;CAAAACEA6ZJXNcYCAACFBQAADgAAAAAAAAAAAAAAAAAuAgAAZHJzL2Uyb0RvYy54bWxQSwECLQAU&#10;AAYACAAAACEACHFvhN0AAAAHAQAADwAAAAAAAAAAAAAAAAAgBQAAZHJzL2Rvd25yZXYueG1sUEsF&#10;BgAAAAAEAAQA8wAAACoGAAAAAA==&#10;" fillcolor="window" stroked="f">
                <v:shadow on="t" color="black" opacity="41287f" offset="0,1.5pt"/>
                <v:textbox>
                  <w:txbxContent>
                    <w:p w14:paraId="7C3D8FF2" w14:textId="677DCD45" w:rsidR="00771983" w:rsidRPr="00E64413" w:rsidRDefault="000E246A" w:rsidP="00771983">
                      <w:pPr>
                        <w:jc w:val="center"/>
                        <w:rPr>
                          <w:lang w:val="fr-BE"/>
                        </w:rPr>
                      </w:pPr>
                      <w:r w:rsidRPr="000E246A">
                        <w:rPr>
                          <w:noProof/>
                        </w:rPr>
                        <w:drawing>
                          <wp:inline distT="0" distB="0" distL="0" distR="0" wp14:anchorId="0F50BAFE" wp14:editId="05DA77B0">
                            <wp:extent cx="4929580" cy="2952000"/>
                            <wp:effectExtent l="0" t="0" r="4445" b="1270"/>
                            <wp:docPr id="1176617771" name="Image 1176617771" descr="Diagram: 60 personen of 17 procent komen uit het Brussels Hoofdstedelijk Gewest. 153 personen of 42 procent komen uit het Vlaams Gewest. 142 personen of 39 procent komen uit het Waals Gewest. 7 personen of 2 procent kozen an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l="2182" t="2424" r="3076" b="3018"/>
                                    <a:stretch/>
                                  </pic:blipFill>
                                  <pic:spPr bwMode="auto">
                                    <a:xfrm>
                                      <a:off x="0" y="0"/>
                                      <a:ext cx="4929580"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4F57D192" w:rsidRPr="00EB6353">
        <w:rPr>
          <w:color w:val="4F57A6" w:themeColor="accent1" w:themeShade="BF"/>
        </w:rPr>
        <w:t>Figu</w:t>
      </w:r>
      <w:r w:rsidR="4392A934" w:rsidRPr="00EB6353">
        <w:rPr>
          <w:color w:val="4F57A6" w:themeColor="accent1" w:themeShade="BF"/>
        </w:rPr>
        <w:t>ur</w:t>
      </w:r>
      <w:r w:rsidR="0011726D" w:rsidRPr="00EB6353">
        <w:rPr>
          <w:color w:val="4F57A6" w:themeColor="accent1" w:themeShade="BF"/>
        </w:rPr>
        <w:t xml:space="preserve"> </w:t>
      </w:r>
      <w:r w:rsidR="005D6C2A" w:rsidRPr="00EB6353">
        <w:rPr>
          <w:color w:val="4F57A6" w:themeColor="accent1" w:themeShade="BF"/>
        </w:rPr>
        <w:t>1</w:t>
      </w:r>
      <w:r w:rsidR="0011726D" w:rsidRPr="00EB6353">
        <w:rPr>
          <w:color w:val="4F57A6" w:themeColor="accent1" w:themeShade="BF"/>
        </w:rPr>
        <w:t xml:space="preserve">3: </w:t>
      </w:r>
      <w:r w:rsidR="4F57D192" w:rsidRPr="00EB6353">
        <w:rPr>
          <w:color w:val="4F57A6" w:themeColor="accent1" w:themeShade="BF"/>
        </w:rPr>
        <w:t>R</w:t>
      </w:r>
      <w:r w:rsidR="6E356F03" w:rsidRPr="00EB6353">
        <w:rPr>
          <w:color w:val="4F57A6" w:themeColor="accent1" w:themeShade="BF"/>
        </w:rPr>
        <w:t>egio van de respondenten</w:t>
      </w:r>
    </w:p>
    <w:p w14:paraId="396D6FD6" w14:textId="71558EDD" w:rsidR="00F325A7" w:rsidRPr="00EB6353" w:rsidRDefault="00F325A7" w:rsidP="00B75992">
      <w:pPr>
        <w:keepNext w:val="0"/>
        <w:keepLines w:val="0"/>
        <w:jc w:val="left"/>
      </w:pPr>
    </w:p>
    <w:p w14:paraId="136B7BBB" w14:textId="6C71C043" w:rsidR="0011726D" w:rsidRPr="00EB6353" w:rsidRDefault="0011726D" w:rsidP="0011726D">
      <w:pPr>
        <w:rPr>
          <w:color w:val="4F57A6" w:themeColor="accent1" w:themeShade="BF"/>
        </w:rPr>
      </w:pPr>
      <w:r w:rsidRPr="00EB6353">
        <w:rPr>
          <w:color w:val="4F57A6" w:themeColor="accent1" w:themeShade="BF"/>
        </w:rPr>
        <w:lastRenderedPageBreak/>
        <w:t>Ta</w:t>
      </w:r>
      <w:r w:rsidR="23A7CA4F" w:rsidRPr="00EB6353">
        <w:rPr>
          <w:color w:val="4F57A6" w:themeColor="accent1" w:themeShade="BF"/>
        </w:rPr>
        <w:t>bel</w:t>
      </w:r>
      <w:r w:rsidRPr="00EB6353">
        <w:rPr>
          <w:color w:val="4F57A6" w:themeColor="accent1" w:themeShade="BF"/>
        </w:rPr>
        <w:t xml:space="preserve"> </w:t>
      </w:r>
      <w:r w:rsidR="5C9BC3F2" w:rsidRPr="00EB6353">
        <w:rPr>
          <w:color w:val="4F57A6" w:themeColor="accent1" w:themeShade="BF"/>
        </w:rPr>
        <w:t>1</w:t>
      </w:r>
      <w:r w:rsidRPr="00EB6353">
        <w:rPr>
          <w:color w:val="4F57A6" w:themeColor="accent1" w:themeShade="BF"/>
        </w:rPr>
        <w:t xml:space="preserve">3: </w:t>
      </w:r>
      <w:r w:rsidR="3E511AE8" w:rsidRPr="00EB6353">
        <w:rPr>
          <w:color w:val="4F57A6" w:themeColor="accent1" w:themeShade="BF"/>
        </w:rPr>
        <w:t>R</w:t>
      </w:r>
      <w:r w:rsidR="328641A9" w:rsidRPr="00EB6353">
        <w:rPr>
          <w:color w:val="4F57A6" w:themeColor="accent1" w:themeShade="BF"/>
        </w:rPr>
        <w:t>egio van de respondenten uitgesplitst vo</w:t>
      </w:r>
      <w:r w:rsidR="17C91602" w:rsidRPr="00EB6353">
        <w:rPr>
          <w:color w:val="4F57A6" w:themeColor="accent1" w:themeShade="BF"/>
        </w:rPr>
        <w:t>l</w:t>
      </w:r>
      <w:r w:rsidR="328641A9" w:rsidRPr="00EB6353">
        <w:rPr>
          <w:color w:val="4F57A6" w:themeColor="accent1" w:themeShade="BF"/>
        </w:rPr>
        <w:t>gens de taal van de respondent</w:t>
      </w:r>
      <w:r w:rsidR="4B16AF44" w:rsidRPr="00EB6353">
        <w:rPr>
          <w:color w:val="4F57A6" w:themeColor="accent1" w:themeShade="BF"/>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gridCol w:w="1559"/>
        <w:gridCol w:w="1560"/>
      </w:tblGrid>
      <w:tr w:rsidR="0011726D" w:rsidRPr="00EB6353" w14:paraId="7DE518F0" w14:textId="77777777" w:rsidTr="00395090">
        <w:tc>
          <w:tcPr>
            <w:tcW w:w="4678" w:type="dxa"/>
            <w:shd w:val="clear" w:color="auto" w:fill="A00656" w:themeFill="text2"/>
          </w:tcPr>
          <w:p w14:paraId="1D766E68" w14:textId="6DFF78F9" w:rsidR="0011726D" w:rsidRPr="00EB6353" w:rsidRDefault="0011726D" w:rsidP="004B3C3A">
            <w:pPr>
              <w:jc w:val="left"/>
              <w:rPr>
                <w:b/>
                <w:color w:val="FFFFFF" w:themeColor="background2"/>
              </w:rPr>
            </w:pPr>
            <w:r w:rsidRPr="00EB6353">
              <w:rPr>
                <w:b/>
                <w:bCs/>
                <w:color w:val="FFFFFF" w:themeColor="background2"/>
              </w:rPr>
              <w:t>R</w:t>
            </w:r>
            <w:r w:rsidR="726A1816" w:rsidRPr="00EB6353">
              <w:rPr>
                <w:b/>
                <w:bCs/>
                <w:color w:val="FFFFFF" w:themeColor="background2"/>
              </w:rPr>
              <w:t>egio</w:t>
            </w:r>
          </w:p>
        </w:tc>
        <w:tc>
          <w:tcPr>
            <w:tcW w:w="1559" w:type="dxa"/>
            <w:shd w:val="clear" w:color="auto" w:fill="A00656" w:themeFill="text2"/>
          </w:tcPr>
          <w:p w14:paraId="63764B78" w14:textId="77777777" w:rsidR="0011726D" w:rsidRPr="00EB6353" w:rsidRDefault="0011726D" w:rsidP="004B3C3A">
            <w:pPr>
              <w:jc w:val="center"/>
              <w:rPr>
                <w:b/>
                <w:color w:val="FFFFFF" w:themeColor="background2"/>
              </w:rPr>
            </w:pPr>
            <w:r w:rsidRPr="00EB6353">
              <w:rPr>
                <w:b/>
                <w:color w:val="FFFFFF" w:themeColor="background2"/>
              </w:rPr>
              <w:t>FR</w:t>
            </w:r>
          </w:p>
        </w:tc>
        <w:tc>
          <w:tcPr>
            <w:tcW w:w="1559" w:type="dxa"/>
            <w:shd w:val="clear" w:color="auto" w:fill="A00656" w:themeFill="text2"/>
          </w:tcPr>
          <w:p w14:paraId="4C3A2391" w14:textId="77777777" w:rsidR="0011726D" w:rsidRPr="00EB6353" w:rsidRDefault="0011726D" w:rsidP="004B3C3A">
            <w:pPr>
              <w:jc w:val="center"/>
              <w:rPr>
                <w:b/>
                <w:color w:val="FFFFFF" w:themeColor="background2"/>
              </w:rPr>
            </w:pPr>
            <w:r w:rsidRPr="00EB6353">
              <w:rPr>
                <w:b/>
                <w:color w:val="FFFFFF" w:themeColor="background2"/>
              </w:rPr>
              <w:t>NL</w:t>
            </w:r>
          </w:p>
        </w:tc>
        <w:tc>
          <w:tcPr>
            <w:tcW w:w="1560" w:type="dxa"/>
            <w:shd w:val="clear" w:color="auto" w:fill="A00656" w:themeFill="text2"/>
          </w:tcPr>
          <w:p w14:paraId="6D735DDF" w14:textId="1F4567E7" w:rsidR="0011726D" w:rsidRPr="00EB6353" w:rsidRDefault="0011726D" w:rsidP="004B3C3A">
            <w:pPr>
              <w:jc w:val="center"/>
              <w:rPr>
                <w:b/>
                <w:color w:val="FFFFFF" w:themeColor="background2"/>
              </w:rPr>
            </w:pPr>
            <w:r w:rsidRPr="00EB6353">
              <w:rPr>
                <w:b/>
                <w:color w:val="FFFFFF" w:themeColor="background2"/>
              </w:rPr>
              <w:t>Tota</w:t>
            </w:r>
            <w:r w:rsidR="00332B80" w:rsidRPr="00EB6353">
              <w:rPr>
                <w:b/>
                <w:color w:val="FFFFFF" w:themeColor="background2"/>
              </w:rPr>
              <w:t>a</w:t>
            </w:r>
            <w:r w:rsidRPr="00EB6353">
              <w:rPr>
                <w:b/>
                <w:color w:val="FFFFFF" w:themeColor="background2"/>
              </w:rPr>
              <w:t>l</w:t>
            </w:r>
          </w:p>
        </w:tc>
      </w:tr>
      <w:tr w:rsidR="00624871" w:rsidRPr="00EB6353" w14:paraId="49CDB58D" w14:textId="77777777" w:rsidTr="00395090">
        <w:tc>
          <w:tcPr>
            <w:tcW w:w="4678" w:type="dxa"/>
          </w:tcPr>
          <w:p w14:paraId="58FAA2CD" w14:textId="586128CF" w:rsidR="00624871" w:rsidRPr="00EB6353" w:rsidRDefault="00624871" w:rsidP="00624871">
            <w:pPr>
              <w:jc w:val="left"/>
            </w:pPr>
            <w:r w:rsidRPr="00EB6353">
              <w:t>Brussel-Hoofdstedelijk Gewest</w:t>
            </w:r>
          </w:p>
        </w:tc>
        <w:tc>
          <w:tcPr>
            <w:tcW w:w="1559" w:type="dxa"/>
          </w:tcPr>
          <w:p w14:paraId="224476CE" w14:textId="38AC6545" w:rsidR="00624871" w:rsidRPr="00EB6353" w:rsidRDefault="00624871" w:rsidP="00624871">
            <w:pPr>
              <w:jc w:val="center"/>
            </w:pPr>
            <w:r w:rsidRPr="00EB6353">
              <w:t>54</w:t>
            </w:r>
          </w:p>
        </w:tc>
        <w:tc>
          <w:tcPr>
            <w:tcW w:w="1559" w:type="dxa"/>
          </w:tcPr>
          <w:p w14:paraId="378E78A1" w14:textId="48B5D910" w:rsidR="00624871" w:rsidRPr="00EB6353" w:rsidRDefault="00624871" w:rsidP="00624871">
            <w:pPr>
              <w:jc w:val="center"/>
            </w:pPr>
            <w:r w:rsidRPr="00EB6353">
              <w:t>6</w:t>
            </w:r>
          </w:p>
        </w:tc>
        <w:tc>
          <w:tcPr>
            <w:tcW w:w="1560" w:type="dxa"/>
          </w:tcPr>
          <w:p w14:paraId="6FB69060" w14:textId="740E64EE" w:rsidR="00624871" w:rsidRPr="00EB6353" w:rsidRDefault="00624871" w:rsidP="00624871">
            <w:pPr>
              <w:jc w:val="center"/>
            </w:pPr>
            <w:r w:rsidRPr="00EB6353">
              <w:t>60</w:t>
            </w:r>
          </w:p>
        </w:tc>
      </w:tr>
      <w:tr w:rsidR="00624871" w:rsidRPr="00EB6353" w14:paraId="3DA0E25D" w14:textId="77777777" w:rsidTr="00395090">
        <w:tc>
          <w:tcPr>
            <w:tcW w:w="4678" w:type="dxa"/>
            <w:shd w:val="clear" w:color="auto" w:fill="F2F2F2" w:themeFill="background2" w:themeFillShade="F2"/>
          </w:tcPr>
          <w:p w14:paraId="73BAB3AB" w14:textId="75E58569" w:rsidR="00624871" w:rsidRPr="00EB6353" w:rsidRDefault="00624871" w:rsidP="00624871">
            <w:pPr>
              <w:jc w:val="left"/>
            </w:pPr>
            <w:r w:rsidRPr="00EB6353">
              <w:t>Vlaams Gewest</w:t>
            </w:r>
          </w:p>
        </w:tc>
        <w:tc>
          <w:tcPr>
            <w:tcW w:w="1559" w:type="dxa"/>
            <w:shd w:val="clear" w:color="auto" w:fill="F2F2F2" w:themeFill="background2" w:themeFillShade="F2"/>
          </w:tcPr>
          <w:p w14:paraId="5C8B91F8" w14:textId="6742ED35" w:rsidR="00624871" w:rsidRPr="00EB6353" w:rsidRDefault="00624871" w:rsidP="00624871">
            <w:pPr>
              <w:jc w:val="center"/>
            </w:pPr>
            <w:r w:rsidRPr="00EB6353">
              <w:t>7</w:t>
            </w:r>
          </w:p>
        </w:tc>
        <w:tc>
          <w:tcPr>
            <w:tcW w:w="1559" w:type="dxa"/>
            <w:shd w:val="clear" w:color="auto" w:fill="F2F2F2" w:themeFill="background2" w:themeFillShade="F2"/>
          </w:tcPr>
          <w:p w14:paraId="716BB1D4" w14:textId="3BD16C00" w:rsidR="00624871" w:rsidRPr="00EB6353" w:rsidRDefault="00624871" w:rsidP="00624871">
            <w:pPr>
              <w:jc w:val="center"/>
            </w:pPr>
            <w:r w:rsidRPr="00EB6353">
              <w:t>146</w:t>
            </w:r>
          </w:p>
        </w:tc>
        <w:tc>
          <w:tcPr>
            <w:tcW w:w="1560" w:type="dxa"/>
            <w:shd w:val="clear" w:color="auto" w:fill="F2F2F2" w:themeFill="background2" w:themeFillShade="F2"/>
          </w:tcPr>
          <w:p w14:paraId="4B9210F2" w14:textId="0BBFA21F" w:rsidR="00624871" w:rsidRPr="00EB6353" w:rsidRDefault="00624871" w:rsidP="00624871">
            <w:pPr>
              <w:jc w:val="center"/>
            </w:pPr>
            <w:r w:rsidRPr="00EB6353">
              <w:t>153</w:t>
            </w:r>
          </w:p>
        </w:tc>
      </w:tr>
      <w:tr w:rsidR="00624871" w:rsidRPr="00EB6353" w14:paraId="376812E7" w14:textId="77777777" w:rsidTr="00395090">
        <w:tc>
          <w:tcPr>
            <w:tcW w:w="4678" w:type="dxa"/>
            <w:shd w:val="clear" w:color="auto" w:fill="FFFFFF" w:themeFill="background2"/>
          </w:tcPr>
          <w:p w14:paraId="6018EA71" w14:textId="77B382D5" w:rsidR="00624871" w:rsidRPr="00EB6353" w:rsidRDefault="00624871" w:rsidP="00624871">
            <w:pPr>
              <w:jc w:val="left"/>
            </w:pPr>
            <w:r w:rsidRPr="00EB6353">
              <w:t>Waals Gewest</w:t>
            </w:r>
          </w:p>
        </w:tc>
        <w:tc>
          <w:tcPr>
            <w:tcW w:w="1559" w:type="dxa"/>
            <w:shd w:val="clear" w:color="auto" w:fill="FFFFFF" w:themeFill="background2"/>
          </w:tcPr>
          <w:p w14:paraId="36E6D707" w14:textId="4A21B6BD" w:rsidR="00624871" w:rsidRPr="00EB6353" w:rsidRDefault="00624871" w:rsidP="00624871">
            <w:pPr>
              <w:jc w:val="center"/>
            </w:pPr>
            <w:r w:rsidRPr="00EB6353">
              <w:t>141</w:t>
            </w:r>
          </w:p>
        </w:tc>
        <w:tc>
          <w:tcPr>
            <w:tcW w:w="1559" w:type="dxa"/>
            <w:shd w:val="clear" w:color="auto" w:fill="FFFFFF" w:themeFill="background2"/>
          </w:tcPr>
          <w:p w14:paraId="50D4098C" w14:textId="0A6C4422" w:rsidR="00624871" w:rsidRPr="00EB6353" w:rsidRDefault="00624871" w:rsidP="00624871">
            <w:pPr>
              <w:jc w:val="center"/>
            </w:pPr>
            <w:r w:rsidRPr="00EB6353">
              <w:t>1</w:t>
            </w:r>
          </w:p>
        </w:tc>
        <w:tc>
          <w:tcPr>
            <w:tcW w:w="1560" w:type="dxa"/>
            <w:shd w:val="clear" w:color="auto" w:fill="FFFFFF" w:themeFill="background2"/>
          </w:tcPr>
          <w:p w14:paraId="717F302D" w14:textId="73A80EDD" w:rsidR="00624871" w:rsidRPr="00EB6353" w:rsidRDefault="00624871" w:rsidP="00624871">
            <w:pPr>
              <w:jc w:val="center"/>
            </w:pPr>
            <w:r w:rsidRPr="00EB6353">
              <w:t>142</w:t>
            </w:r>
          </w:p>
        </w:tc>
      </w:tr>
      <w:tr w:rsidR="00624871" w:rsidRPr="00EB6353" w14:paraId="4DAFD7CD" w14:textId="77777777" w:rsidTr="00395090">
        <w:tc>
          <w:tcPr>
            <w:tcW w:w="4678" w:type="dxa"/>
            <w:shd w:val="clear" w:color="auto" w:fill="F2F2F2" w:themeFill="background2" w:themeFillShade="F2"/>
          </w:tcPr>
          <w:p w14:paraId="2EA9F8C4" w14:textId="24CED306" w:rsidR="00624871" w:rsidRPr="00EB6353" w:rsidRDefault="00624871" w:rsidP="00624871">
            <w:pPr>
              <w:jc w:val="left"/>
            </w:pPr>
            <w:r w:rsidRPr="00EB6353">
              <w:t>Andere</w:t>
            </w:r>
          </w:p>
        </w:tc>
        <w:tc>
          <w:tcPr>
            <w:tcW w:w="1559" w:type="dxa"/>
            <w:shd w:val="clear" w:color="auto" w:fill="F2F2F2" w:themeFill="background2" w:themeFillShade="F2"/>
          </w:tcPr>
          <w:p w14:paraId="49B950AB" w14:textId="114F1EE9" w:rsidR="00624871" w:rsidRPr="00EB6353" w:rsidRDefault="00624871" w:rsidP="00624871">
            <w:pPr>
              <w:jc w:val="center"/>
            </w:pPr>
            <w:r w:rsidRPr="00EB6353">
              <w:t>5</w:t>
            </w:r>
          </w:p>
        </w:tc>
        <w:tc>
          <w:tcPr>
            <w:tcW w:w="1559" w:type="dxa"/>
            <w:shd w:val="clear" w:color="auto" w:fill="F2F2F2" w:themeFill="background2" w:themeFillShade="F2"/>
          </w:tcPr>
          <w:p w14:paraId="65588550" w14:textId="23619668" w:rsidR="00624871" w:rsidRPr="00EB6353" w:rsidRDefault="00624871" w:rsidP="00624871">
            <w:pPr>
              <w:jc w:val="center"/>
            </w:pPr>
            <w:r w:rsidRPr="00EB6353">
              <w:t>2</w:t>
            </w:r>
          </w:p>
        </w:tc>
        <w:tc>
          <w:tcPr>
            <w:tcW w:w="1560" w:type="dxa"/>
            <w:shd w:val="clear" w:color="auto" w:fill="F2F2F2" w:themeFill="background2" w:themeFillShade="F2"/>
          </w:tcPr>
          <w:p w14:paraId="0FFF3C0F" w14:textId="71D3CB60" w:rsidR="00624871" w:rsidRPr="00EB6353" w:rsidRDefault="00624871" w:rsidP="00624871">
            <w:pPr>
              <w:jc w:val="center"/>
            </w:pPr>
            <w:r w:rsidRPr="00EB6353">
              <w:t>7</w:t>
            </w:r>
          </w:p>
        </w:tc>
      </w:tr>
    </w:tbl>
    <w:p w14:paraId="3F9A7324" w14:textId="128D3530" w:rsidR="00E44C96" w:rsidRPr="00EB6353" w:rsidRDefault="00E44C96" w:rsidP="00E44C96">
      <w:pPr>
        <w:keepNext w:val="0"/>
        <w:keepLines w:val="0"/>
        <w:jc w:val="left"/>
      </w:pPr>
      <w:r w:rsidRPr="00EB6353">
        <w:t xml:space="preserve"> </w:t>
      </w:r>
    </w:p>
    <w:p w14:paraId="44FA16DD" w14:textId="7E3761E9" w:rsidR="00727B3A" w:rsidRPr="00EB6353" w:rsidRDefault="00771983" w:rsidP="00AA11F0">
      <w:pPr>
        <w:rPr>
          <w:color w:val="4F57A6" w:themeColor="accent1" w:themeShade="BF"/>
        </w:rPr>
      </w:pPr>
      <w:r>
        <w:rPr>
          <w:noProof/>
          <w:lang w:val="fr-BE"/>
        </w:rPr>
        <mc:AlternateContent>
          <mc:Choice Requires="wps">
            <w:drawing>
              <wp:anchor distT="0" distB="0" distL="114300" distR="114300" simplePos="0" relativeHeight="251658258" behindDoc="0" locked="0" layoutInCell="1" allowOverlap="1" wp14:anchorId="747D9C5B" wp14:editId="11E45808">
                <wp:simplePos x="0" y="0"/>
                <wp:positionH relativeFrom="column">
                  <wp:posOffset>0</wp:posOffset>
                </wp:positionH>
                <wp:positionV relativeFrom="paragraph">
                  <wp:posOffset>300990</wp:posOffset>
                </wp:positionV>
                <wp:extent cx="5958840" cy="3124200"/>
                <wp:effectExtent l="57150" t="38100" r="60960" b="76200"/>
                <wp:wrapTopAndBottom/>
                <wp:docPr id="17"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22693116" w14:textId="58F706E3" w:rsidR="00771983" w:rsidRPr="00E64413" w:rsidRDefault="000E246A" w:rsidP="00771983">
                            <w:pPr>
                              <w:jc w:val="center"/>
                              <w:rPr>
                                <w:lang w:val="fr-BE"/>
                              </w:rPr>
                            </w:pPr>
                            <w:r w:rsidRPr="000E246A">
                              <w:rPr>
                                <w:noProof/>
                              </w:rPr>
                              <w:drawing>
                                <wp:inline distT="0" distB="0" distL="0" distR="0" wp14:anchorId="4B21F66C" wp14:editId="62B909D9">
                                  <wp:extent cx="5315735" cy="2952000"/>
                                  <wp:effectExtent l="0" t="0" r="0" b="1270"/>
                                  <wp:docPr id="1176617770" name="Image 1176617770" descr="Diagram: gerangschikt van groot naar klein volgens type handicap: Chronische ziekte of aandoening, Motorische handicap, Auditieve handicap, Visuele handicap, Autismespectrumstoornis, Verstandelijke handicap, Psychische stoornis, Leerstoornis, Meervoudige handicap, And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l="1256" t="1959" r="2364" b="2566"/>
                                          <a:stretch/>
                                        </pic:blipFill>
                                        <pic:spPr bwMode="auto">
                                          <a:xfrm>
                                            <a:off x="0" y="0"/>
                                            <a:ext cx="5315735"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D9C5B" id="_x0000_s1041" style="position:absolute;left:0;text-align:left;margin-left:0;margin-top:23.7pt;width:469.2pt;height:24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BdxgIAAIUFAAAOAAAAZHJzL2Uyb0RvYy54bWysVN9v2yAQfp+0/wHxvjpO4rax6lRRqkyT&#10;qjZqOvWZAI49YY4BjpP99Tuwm2Q/nqb5Ad9x8PHddwd394dGkb20rgZd0PRqRInUHEStdwX9+rr6&#10;dEuJ80wLpkDLgh6lo/fzjx/uOpPLMVSghLQEQbTLO1PQynuTJ4njlWyYuwIjNQZLsA3z6NpdIizr&#10;EL1RyXg0uk46sMJY4NI5nH3og3Qe8ctScv9clk56ogqK3HwcbRy3YUzmdyzfWWaqmg802D+waFit&#10;8dAT1APzjLS2/gOqqbkFB6W/4tAkUJY1lzEHzCYd/ZbNpmJGxlxQHGdOMrn/B8uf9mtLaoG1u6FE&#10;swZr9IKqMb1TMicv0GohBVmC1Vhkko7TLJ1kN7gYleuMyxFgY9Z28ByaQYZDaZvwxwTJIap9PKkt&#10;D55wnMxm2e3tFIvCMTZJx1OsZ0BNztuNdf6zhIYEo6A2sAnsotRs/+h81FwMxJn4RknZKKzgniky&#10;mc6uB8BhLUK/Q4aNDlQtVrVS0Tm6pbIENxYUG0xAR4lizuNkQVfxG8B+2aZ02KwhwPTk+xkZm29g&#10;CK2XdlOJjmxVa18Yyo0aZpi7qENi6WzUO3hUNh2FjxKmdniluLeUWPBvta9iPwQdI1+7254Ixy39&#10;PFOmYn0a15MA1LNy/fIo74lO9C6YJqGifQ2D5Q/bQ98bWUAJU1sQR2wYJBSr6gxf1VibRxRqzSwK&#10;j8TxOfDPOJQKuoLCYFFSgf3xt/mwHjsao5R0eBUL6r63zErU/4vGXp+l09AmPjrT7GaMjr2MbC8j&#10;um2WgDVM8eExPJphvVfvZmmhecNXYxFOxRDTHM8elO6dpUcfQ/jucLlYRBvvq2H+UW8MD+ChBKGX&#10;Xg9vzJqhQT329hO8X1uWx7br9T+v7ftl0Xooax+CZ10HB+96rMzwLoXH5NKPq86v5/wnAAAA//8D&#10;AFBLAwQUAAYACAAAACEAT+Z9090AAAAHAQAADwAAAGRycy9kb3ducmV2LnhtbEyPwU7DMAyG70i8&#10;Q2QkbiylK2MrdSeE2IVx2Rics8a01RqnNNlW3h5zgput/9fnz8VydJ060RBazwi3kwQUceVtyzXC&#10;7m11MwcVomFrOs+E8E0BluXlRWFy68+8odM21kogHHKD0MTY51qHqiFnwsT3xJJ9+sGZKOtQazuY&#10;s8Bdp9MkmWlnWpYLjenpqaHqsD06hLvdx/vmkCbjau3Wr21qZ8/66wXx+mp8fAAVaYx/ZfjVF3Uo&#10;xWnvj2yD6hDkkYiQ3WegJF1M5zLsBT1dZKDLQv/3L38AAAD//wMAUEsBAi0AFAAGAAgAAAAhALaD&#10;OJL+AAAA4QEAABMAAAAAAAAAAAAAAAAAAAAAAFtDb250ZW50X1R5cGVzXS54bWxQSwECLQAUAAYA&#10;CAAAACEAOP0h/9YAAACUAQAACwAAAAAAAAAAAAAAAAAvAQAAX3JlbHMvLnJlbHNQSwECLQAUAAYA&#10;CAAAACEAKGAgXcYCAACFBQAADgAAAAAAAAAAAAAAAAAuAgAAZHJzL2Uyb0RvYy54bWxQSwECLQAU&#10;AAYACAAAACEAT+Z9090AAAAHAQAADwAAAAAAAAAAAAAAAAAgBQAAZHJzL2Rvd25yZXYueG1sUEsF&#10;BgAAAAAEAAQA8wAAACoGAAAAAA==&#10;" fillcolor="window" stroked="f">
                <v:shadow on="t" color="black" opacity="41287f" offset="0,1.5pt"/>
                <v:textbox>
                  <w:txbxContent>
                    <w:p w14:paraId="22693116" w14:textId="58F706E3" w:rsidR="00771983" w:rsidRPr="00E64413" w:rsidRDefault="000E246A" w:rsidP="00771983">
                      <w:pPr>
                        <w:jc w:val="center"/>
                        <w:rPr>
                          <w:lang w:val="fr-BE"/>
                        </w:rPr>
                      </w:pPr>
                      <w:r w:rsidRPr="000E246A">
                        <w:rPr>
                          <w:noProof/>
                        </w:rPr>
                        <w:drawing>
                          <wp:inline distT="0" distB="0" distL="0" distR="0" wp14:anchorId="4B21F66C" wp14:editId="62B909D9">
                            <wp:extent cx="5315735" cy="2952000"/>
                            <wp:effectExtent l="0" t="0" r="0" b="1270"/>
                            <wp:docPr id="1176617770" name="Image 1176617770" descr="Diagram: gerangschikt van groot naar klein volgens type handicap: Chronische ziekte of aandoening, Motorische handicap, Auditieve handicap, Visuele handicap, Autismespectrumstoornis, Verstandelijke handicap, Psychische stoornis, Leerstoornis, Meervoudige handicap, And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l="1256" t="1959" r="2364" b="2566"/>
                                    <a:stretch/>
                                  </pic:blipFill>
                                  <pic:spPr bwMode="auto">
                                    <a:xfrm>
                                      <a:off x="0" y="0"/>
                                      <a:ext cx="5315735"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45EBAC18" w:rsidRPr="00EB6353">
        <w:rPr>
          <w:color w:val="4F57A6" w:themeColor="accent1" w:themeShade="BF"/>
        </w:rPr>
        <w:t>Figu</w:t>
      </w:r>
      <w:r w:rsidR="1A2E80EE" w:rsidRPr="00EB6353">
        <w:rPr>
          <w:color w:val="4F57A6" w:themeColor="accent1" w:themeShade="BF"/>
        </w:rPr>
        <w:t>ur</w:t>
      </w:r>
      <w:r w:rsidR="45EBAC18" w:rsidRPr="00EB6353">
        <w:rPr>
          <w:color w:val="4F57A6" w:themeColor="accent1" w:themeShade="BF"/>
        </w:rPr>
        <w:t xml:space="preserve"> </w:t>
      </w:r>
      <w:r w:rsidR="78A27AF1" w:rsidRPr="00EB6353">
        <w:rPr>
          <w:color w:val="4F57A6" w:themeColor="accent1" w:themeShade="BF"/>
        </w:rPr>
        <w:t>14</w:t>
      </w:r>
      <w:r w:rsidR="45EBAC18" w:rsidRPr="00EB6353">
        <w:rPr>
          <w:color w:val="4F57A6" w:themeColor="accent1" w:themeShade="BF"/>
        </w:rPr>
        <w:t xml:space="preserve">: </w:t>
      </w:r>
      <w:r w:rsidR="71BDA77B" w:rsidRPr="00EB6353">
        <w:rPr>
          <w:color w:val="4F57A6" w:themeColor="accent1" w:themeShade="BF"/>
        </w:rPr>
        <w:t xml:space="preserve">De respondent geeft </w:t>
      </w:r>
      <w:r w:rsidR="04F5C0FC" w:rsidRPr="00EB6353">
        <w:rPr>
          <w:color w:val="4F57A6" w:themeColor="accent1" w:themeShade="BF"/>
        </w:rPr>
        <w:t xml:space="preserve">het type handicap </w:t>
      </w:r>
      <w:r w:rsidR="71BDA77B" w:rsidRPr="00EB6353">
        <w:rPr>
          <w:color w:val="4F57A6" w:themeColor="accent1" w:themeShade="BF"/>
        </w:rPr>
        <w:t xml:space="preserve">aan </w:t>
      </w:r>
      <w:r w:rsidR="55C04203" w:rsidRPr="00EB6353">
        <w:rPr>
          <w:color w:val="4F57A6" w:themeColor="accent1" w:themeShade="BF"/>
        </w:rPr>
        <w:t xml:space="preserve">dat zijn of haar naaste </w:t>
      </w:r>
      <w:r w:rsidR="04F5C0FC" w:rsidRPr="00EB6353">
        <w:rPr>
          <w:color w:val="4F57A6" w:themeColor="accent1" w:themeShade="BF"/>
        </w:rPr>
        <w:t>heeft:</w:t>
      </w:r>
    </w:p>
    <w:p w14:paraId="20FA8938" w14:textId="4B401FDC" w:rsidR="00760500" w:rsidRPr="00EB6353" w:rsidRDefault="00760500" w:rsidP="003E27C3">
      <w:pPr>
        <w:keepNext w:val="0"/>
        <w:keepLines w:val="0"/>
        <w:jc w:val="left"/>
      </w:pPr>
    </w:p>
    <w:p w14:paraId="56148D49" w14:textId="5007B5A4" w:rsidR="007E2A27" w:rsidRPr="00EB6353" w:rsidRDefault="004453F5" w:rsidP="00183E70">
      <w:pPr>
        <w:rPr>
          <w:color w:val="4F57A6" w:themeColor="accent1" w:themeShade="BF"/>
        </w:rPr>
      </w:pPr>
      <w:r w:rsidRPr="00EB6353">
        <w:rPr>
          <w:color w:val="4F57A6" w:themeColor="accent1" w:themeShade="BF"/>
        </w:rPr>
        <w:t>Tab</w:t>
      </w:r>
      <w:r w:rsidR="4DA78F33" w:rsidRPr="00EB6353">
        <w:rPr>
          <w:color w:val="4F57A6" w:themeColor="accent1" w:themeShade="BF"/>
        </w:rPr>
        <w:t>el</w:t>
      </w:r>
      <w:r w:rsidRPr="00EB6353">
        <w:rPr>
          <w:color w:val="4F57A6" w:themeColor="accent1" w:themeShade="BF"/>
        </w:rPr>
        <w:t xml:space="preserve"> </w:t>
      </w:r>
      <w:r w:rsidR="00B26267" w:rsidRPr="00EB6353">
        <w:rPr>
          <w:color w:val="4F57A6" w:themeColor="accent1" w:themeShade="BF"/>
        </w:rPr>
        <w:t>14</w:t>
      </w:r>
      <w:r w:rsidRPr="00EB6353">
        <w:rPr>
          <w:color w:val="4F57A6" w:themeColor="accent1" w:themeShade="BF"/>
        </w:rPr>
        <w:t xml:space="preserve">: </w:t>
      </w:r>
      <w:r w:rsidR="009C7952" w:rsidRPr="00EB6353">
        <w:rPr>
          <w:color w:val="4F57A6" w:themeColor="accent1" w:themeShade="BF"/>
        </w:rPr>
        <w:t>T</w:t>
      </w:r>
      <w:r w:rsidRPr="00EB6353">
        <w:rPr>
          <w:color w:val="4F57A6" w:themeColor="accent1" w:themeShade="BF"/>
        </w:rPr>
        <w:t>ype</w:t>
      </w:r>
      <w:r w:rsidR="31E98536" w:rsidRPr="00EB6353">
        <w:rPr>
          <w:color w:val="4F57A6" w:themeColor="accent1" w:themeShade="BF"/>
        </w:rPr>
        <w:t xml:space="preserve"> </w:t>
      </w:r>
      <w:r w:rsidRPr="00EB6353">
        <w:rPr>
          <w:color w:val="4F57A6" w:themeColor="accent1" w:themeShade="BF"/>
        </w:rPr>
        <w:t xml:space="preserve">handicap </w:t>
      </w:r>
      <w:r w:rsidR="51419176" w:rsidRPr="00EB6353">
        <w:rPr>
          <w:color w:val="4F57A6" w:themeColor="accent1" w:themeShade="BF"/>
        </w:rPr>
        <w:t xml:space="preserve">van de naaste van de respondent, uitgesplitst </w:t>
      </w:r>
      <w:r w:rsidR="009B5D63" w:rsidRPr="00EB6353">
        <w:rPr>
          <w:color w:val="4F57A6" w:themeColor="accent1" w:themeShade="BF"/>
        </w:rPr>
        <w:t>volgens de</w:t>
      </w:r>
      <w:r w:rsidR="51419176" w:rsidRPr="00EB6353">
        <w:rPr>
          <w:color w:val="4F57A6" w:themeColor="accent1" w:themeShade="BF"/>
        </w:rPr>
        <w:t xml:space="preserve"> taal</w:t>
      </w:r>
      <w:r w:rsidR="007D0E5B" w:rsidRPr="00EB6353">
        <w:rPr>
          <w:color w:val="4F57A6" w:themeColor="accent1" w:themeShade="BF"/>
        </w:rPr>
        <w:t xml:space="preserve"> van de respondent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12"/>
        <w:gridCol w:w="1512"/>
        <w:gridCol w:w="1512"/>
      </w:tblGrid>
      <w:tr w:rsidR="004453F5" w:rsidRPr="00EB6353" w14:paraId="1376B28E" w14:textId="77777777" w:rsidTr="00395090">
        <w:tc>
          <w:tcPr>
            <w:tcW w:w="4820" w:type="dxa"/>
            <w:shd w:val="clear" w:color="auto" w:fill="A00656" w:themeFill="text2"/>
          </w:tcPr>
          <w:p w14:paraId="3DA9C8FB" w14:textId="05A2D667" w:rsidR="004453F5" w:rsidRPr="00EB6353" w:rsidRDefault="008B0B0F" w:rsidP="004B3C3A">
            <w:pPr>
              <w:jc w:val="left"/>
              <w:rPr>
                <w:b/>
                <w:color w:val="FFFFFF" w:themeColor="background2"/>
              </w:rPr>
            </w:pPr>
            <w:bookmarkStart w:id="38" w:name="_Hlk42626415"/>
            <w:r w:rsidRPr="00EB6353">
              <w:rPr>
                <w:b/>
                <w:color w:val="FFFFFF" w:themeColor="background2"/>
              </w:rPr>
              <w:t xml:space="preserve">Type handicap </w:t>
            </w:r>
            <w:r w:rsidR="49FFC121" w:rsidRPr="00EB6353">
              <w:rPr>
                <w:b/>
                <w:bCs/>
                <w:color w:val="FFFFFF" w:themeColor="background2"/>
              </w:rPr>
              <w:t>van de naaste</w:t>
            </w:r>
          </w:p>
        </w:tc>
        <w:tc>
          <w:tcPr>
            <w:tcW w:w="1512" w:type="dxa"/>
            <w:shd w:val="clear" w:color="auto" w:fill="A00656" w:themeFill="text2"/>
          </w:tcPr>
          <w:p w14:paraId="3590235F" w14:textId="77777777" w:rsidR="004453F5" w:rsidRPr="00EB6353" w:rsidRDefault="004453F5" w:rsidP="004B3C3A">
            <w:pPr>
              <w:jc w:val="center"/>
              <w:rPr>
                <w:b/>
                <w:color w:val="FFFFFF" w:themeColor="background2"/>
              </w:rPr>
            </w:pPr>
            <w:r w:rsidRPr="00EB6353">
              <w:rPr>
                <w:b/>
                <w:color w:val="FFFFFF" w:themeColor="background2"/>
              </w:rPr>
              <w:t>FR</w:t>
            </w:r>
          </w:p>
        </w:tc>
        <w:tc>
          <w:tcPr>
            <w:tcW w:w="1512" w:type="dxa"/>
            <w:shd w:val="clear" w:color="auto" w:fill="A00656" w:themeFill="text2"/>
          </w:tcPr>
          <w:p w14:paraId="75A9B359" w14:textId="77777777" w:rsidR="004453F5" w:rsidRPr="00EB6353" w:rsidRDefault="004453F5" w:rsidP="004B3C3A">
            <w:pPr>
              <w:jc w:val="center"/>
              <w:rPr>
                <w:b/>
                <w:color w:val="FFFFFF" w:themeColor="background2"/>
              </w:rPr>
            </w:pPr>
            <w:r w:rsidRPr="00EB6353">
              <w:rPr>
                <w:b/>
                <w:color w:val="FFFFFF" w:themeColor="background2"/>
              </w:rPr>
              <w:t>NL</w:t>
            </w:r>
          </w:p>
        </w:tc>
        <w:tc>
          <w:tcPr>
            <w:tcW w:w="1512" w:type="dxa"/>
            <w:shd w:val="clear" w:color="auto" w:fill="A00656" w:themeFill="text2"/>
          </w:tcPr>
          <w:p w14:paraId="0A52543F" w14:textId="0859A980" w:rsidR="004453F5" w:rsidRPr="00EB6353" w:rsidRDefault="004453F5" w:rsidP="004B3C3A">
            <w:pPr>
              <w:jc w:val="center"/>
              <w:rPr>
                <w:b/>
                <w:color w:val="FFFFFF" w:themeColor="background2"/>
              </w:rPr>
            </w:pPr>
            <w:r w:rsidRPr="00EB6353">
              <w:rPr>
                <w:b/>
                <w:bCs/>
                <w:color w:val="FFFFFF" w:themeColor="background2"/>
              </w:rPr>
              <w:t>Tota</w:t>
            </w:r>
            <w:r w:rsidR="1D5E4018" w:rsidRPr="00EB6353">
              <w:rPr>
                <w:b/>
                <w:bCs/>
                <w:color w:val="FFFFFF" w:themeColor="background2"/>
              </w:rPr>
              <w:t>a</w:t>
            </w:r>
            <w:r w:rsidRPr="00EB6353">
              <w:rPr>
                <w:b/>
                <w:bCs/>
                <w:color w:val="FFFFFF" w:themeColor="background2"/>
              </w:rPr>
              <w:t>l</w:t>
            </w:r>
          </w:p>
        </w:tc>
      </w:tr>
      <w:tr w:rsidR="001766BD" w:rsidRPr="00EB6353" w14:paraId="0863AA62" w14:textId="77777777" w:rsidTr="00395090">
        <w:tc>
          <w:tcPr>
            <w:tcW w:w="4820" w:type="dxa"/>
          </w:tcPr>
          <w:p w14:paraId="4BACB7DE" w14:textId="5E039F5B" w:rsidR="001766BD" w:rsidRPr="00EB6353" w:rsidRDefault="001766BD" w:rsidP="001766BD">
            <w:pPr>
              <w:jc w:val="left"/>
            </w:pPr>
            <w:r w:rsidRPr="00EB6353">
              <w:t>Verstandelijke handicap</w:t>
            </w:r>
          </w:p>
        </w:tc>
        <w:tc>
          <w:tcPr>
            <w:tcW w:w="1512" w:type="dxa"/>
          </w:tcPr>
          <w:p w14:paraId="3C16A806" w14:textId="2D40F74B" w:rsidR="001766BD" w:rsidRPr="00EB6353" w:rsidRDefault="001766BD" w:rsidP="001766BD">
            <w:pPr>
              <w:jc w:val="center"/>
            </w:pPr>
            <w:r w:rsidRPr="00EB6353">
              <w:t>62</w:t>
            </w:r>
          </w:p>
        </w:tc>
        <w:tc>
          <w:tcPr>
            <w:tcW w:w="1512" w:type="dxa"/>
          </w:tcPr>
          <w:p w14:paraId="4C38C8FE" w14:textId="4AC30841" w:rsidR="001766BD" w:rsidRPr="00EB6353" w:rsidRDefault="001766BD" w:rsidP="001766BD">
            <w:pPr>
              <w:jc w:val="center"/>
            </w:pPr>
            <w:r w:rsidRPr="00EB6353">
              <w:t>78</w:t>
            </w:r>
          </w:p>
        </w:tc>
        <w:tc>
          <w:tcPr>
            <w:tcW w:w="1512" w:type="dxa"/>
          </w:tcPr>
          <w:p w14:paraId="398397CF" w14:textId="751C92EE" w:rsidR="001766BD" w:rsidRPr="00EB6353" w:rsidRDefault="001766BD" w:rsidP="001766BD">
            <w:pPr>
              <w:jc w:val="center"/>
            </w:pPr>
            <w:r w:rsidRPr="00EB6353">
              <w:t>140</w:t>
            </w:r>
          </w:p>
        </w:tc>
      </w:tr>
      <w:tr w:rsidR="001766BD" w:rsidRPr="00EB6353" w14:paraId="3F9DE8D1" w14:textId="77777777" w:rsidTr="00395090">
        <w:tc>
          <w:tcPr>
            <w:tcW w:w="4820" w:type="dxa"/>
            <w:shd w:val="clear" w:color="auto" w:fill="F2F2F2" w:themeFill="background2" w:themeFillShade="F2"/>
          </w:tcPr>
          <w:p w14:paraId="728C1E55" w14:textId="044DFFBE" w:rsidR="001766BD" w:rsidRPr="00EB6353" w:rsidRDefault="001766BD" w:rsidP="001766BD">
            <w:pPr>
              <w:jc w:val="left"/>
            </w:pPr>
            <w:r w:rsidRPr="00EB6353">
              <w:t>Autismespectrumstoornis</w:t>
            </w:r>
          </w:p>
        </w:tc>
        <w:tc>
          <w:tcPr>
            <w:tcW w:w="1512" w:type="dxa"/>
            <w:shd w:val="clear" w:color="auto" w:fill="F2F2F2" w:themeFill="background2" w:themeFillShade="F2"/>
          </w:tcPr>
          <w:p w14:paraId="04748D95" w14:textId="4325647B" w:rsidR="001766BD" w:rsidRPr="00EB6353" w:rsidRDefault="001766BD" w:rsidP="001766BD">
            <w:pPr>
              <w:jc w:val="center"/>
            </w:pPr>
            <w:r w:rsidRPr="00EB6353">
              <w:t>52</w:t>
            </w:r>
          </w:p>
        </w:tc>
        <w:tc>
          <w:tcPr>
            <w:tcW w:w="1512" w:type="dxa"/>
            <w:shd w:val="clear" w:color="auto" w:fill="F2F2F2" w:themeFill="background2" w:themeFillShade="F2"/>
          </w:tcPr>
          <w:p w14:paraId="0668336C" w14:textId="076688FD" w:rsidR="001766BD" w:rsidRPr="00EB6353" w:rsidRDefault="001766BD" w:rsidP="001766BD">
            <w:pPr>
              <w:jc w:val="center"/>
            </w:pPr>
            <w:r w:rsidRPr="00EB6353">
              <w:t>55</w:t>
            </w:r>
          </w:p>
        </w:tc>
        <w:tc>
          <w:tcPr>
            <w:tcW w:w="1512" w:type="dxa"/>
            <w:shd w:val="clear" w:color="auto" w:fill="F2F2F2" w:themeFill="background2" w:themeFillShade="F2"/>
          </w:tcPr>
          <w:p w14:paraId="668962BD" w14:textId="787C26BB" w:rsidR="001766BD" w:rsidRPr="00EB6353" w:rsidRDefault="001766BD" w:rsidP="001766BD">
            <w:pPr>
              <w:jc w:val="center"/>
            </w:pPr>
            <w:r w:rsidRPr="00EB6353">
              <w:t>107</w:t>
            </w:r>
          </w:p>
        </w:tc>
      </w:tr>
      <w:tr w:rsidR="001766BD" w:rsidRPr="00EB6353" w14:paraId="12266CA8" w14:textId="77777777" w:rsidTr="00395090">
        <w:tc>
          <w:tcPr>
            <w:tcW w:w="4820" w:type="dxa"/>
            <w:shd w:val="clear" w:color="auto" w:fill="FFFFFF" w:themeFill="background2"/>
          </w:tcPr>
          <w:p w14:paraId="27F972F1" w14:textId="4D50F0D8" w:rsidR="001766BD" w:rsidRPr="00EB6353" w:rsidRDefault="001766BD" w:rsidP="001766BD">
            <w:pPr>
              <w:jc w:val="left"/>
            </w:pPr>
            <w:r w:rsidRPr="00EB6353">
              <w:t>Motorische handicap</w:t>
            </w:r>
          </w:p>
        </w:tc>
        <w:tc>
          <w:tcPr>
            <w:tcW w:w="1512" w:type="dxa"/>
            <w:shd w:val="clear" w:color="auto" w:fill="FFFFFF" w:themeFill="background2"/>
          </w:tcPr>
          <w:p w14:paraId="27BB594D" w14:textId="2F0F28DB" w:rsidR="001766BD" w:rsidRPr="00EB6353" w:rsidRDefault="001766BD" w:rsidP="001766BD">
            <w:pPr>
              <w:jc w:val="center"/>
            </w:pPr>
            <w:r w:rsidRPr="00EB6353">
              <w:t>53</w:t>
            </w:r>
          </w:p>
        </w:tc>
        <w:tc>
          <w:tcPr>
            <w:tcW w:w="1512" w:type="dxa"/>
            <w:shd w:val="clear" w:color="auto" w:fill="FFFFFF" w:themeFill="background2"/>
          </w:tcPr>
          <w:p w14:paraId="595D98F7" w14:textId="3CB78AE9" w:rsidR="001766BD" w:rsidRPr="00EB6353" w:rsidRDefault="001766BD" w:rsidP="001766BD">
            <w:pPr>
              <w:jc w:val="center"/>
            </w:pPr>
            <w:r w:rsidRPr="00EB6353">
              <w:t>39</w:t>
            </w:r>
          </w:p>
        </w:tc>
        <w:tc>
          <w:tcPr>
            <w:tcW w:w="1512" w:type="dxa"/>
            <w:shd w:val="clear" w:color="auto" w:fill="FFFFFF" w:themeFill="background2"/>
          </w:tcPr>
          <w:p w14:paraId="76C22C32" w14:textId="335B8E11" w:rsidR="001766BD" w:rsidRPr="00EB6353" w:rsidRDefault="001766BD" w:rsidP="001766BD">
            <w:pPr>
              <w:jc w:val="center"/>
            </w:pPr>
            <w:r w:rsidRPr="00EB6353">
              <w:t>92</w:t>
            </w:r>
          </w:p>
        </w:tc>
      </w:tr>
      <w:tr w:rsidR="001766BD" w:rsidRPr="00EB6353" w14:paraId="35A27226" w14:textId="77777777" w:rsidTr="00395090">
        <w:tc>
          <w:tcPr>
            <w:tcW w:w="4820" w:type="dxa"/>
            <w:shd w:val="clear" w:color="auto" w:fill="F2F2F2" w:themeFill="background2" w:themeFillShade="F2"/>
          </w:tcPr>
          <w:p w14:paraId="6723317C" w14:textId="36E2ECC0" w:rsidR="001766BD" w:rsidRPr="00EB6353" w:rsidRDefault="001766BD" w:rsidP="001766BD">
            <w:pPr>
              <w:jc w:val="left"/>
            </w:pPr>
            <w:r w:rsidRPr="00EB6353">
              <w:t>Meervoudige handicap</w:t>
            </w:r>
          </w:p>
        </w:tc>
        <w:tc>
          <w:tcPr>
            <w:tcW w:w="1512" w:type="dxa"/>
            <w:shd w:val="clear" w:color="auto" w:fill="F2F2F2" w:themeFill="background2" w:themeFillShade="F2"/>
          </w:tcPr>
          <w:p w14:paraId="4C2E54B0" w14:textId="76E92C23" w:rsidR="001766BD" w:rsidRPr="00EB6353" w:rsidRDefault="001766BD" w:rsidP="001766BD">
            <w:pPr>
              <w:jc w:val="center"/>
            </w:pPr>
            <w:r w:rsidRPr="00EB6353">
              <w:t>32</w:t>
            </w:r>
          </w:p>
        </w:tc>
        <w:tc>
          <w:tcPr>
            <w:tcW w:w="1512" w:type="dxa"/>
            <w:shd w:val="clear" w:color="auto" w:fill="F2F2F2" w:themeFill="background2" w:themeFillShade="F2"/>
          </w:tcPr>
          <w:p w14:paraId="2873BA55" w14:textId="7A5AF4B9" w:rsidR="001766BD" w:rsidRPr="00EB6353" w:rsidRDefault="001766BD" w:rsidP="001766BD">
            <w:pPr>
              <w:jc w:val="center"/>
            </w:pPr>
            <w:r w:rsidRPr="00EB6353">
              <w:t>37</w:t>
            </w:r>
          </w:p>
        </w:tc>
        <w:tc>
          <w:tcPr>
            <w:tcW w:w="1512" w:type="dxa"/>
            <w:shd w:val="clear" w:color="auto" w:fill="F2F2F2" w:themeFill="background2" w:themeFillShade="F2"/>
          </w:tcPr>
          <w:p w14:paraId="7AC012E9" w14:textId="44B25BEF" w:rsidR="001766BD" w:rsidRPr="00EB6353" w:rsidRDefault="001766BD" w:rsidP="001766BD">
            <w:pPr>
              <w:jc w:val="center"/>
            </w:pPr>
            <w:r w:rsidRPr="00EB6353">
              <w:t>69</w:t>
            </w:r>
          </w:p>
        </w:tc>
      </w:tr>
      <w:tr w:rsidR="001766BD" w:rsidRPr="00EB6353" w14:paraId="2F4EECA3" w14:textId="77777777" w:rsidTr="00395090">
        <w:tc>
          <w:tcPr>
            <w:tcW w:w="4820" w:type="dxa"/>
            <w:shd w:val="clear" w:color="auto" w:fill="auto"/>
          </w:tcPr>
          <w:p w14:paraId="3401FF3C" w14:textId="5B26C2D2" w:rsidR="001766BD" w:rsidRPr="00EB6353" w:rsidRDefault="001766BD" w:rsidP="001766BD">
            <w:pPr>
              <w:jc w:val="left"/>
            </w:pPr>
            <w:r w:rsidRPr="00EB6353">
              <w:t>Chronische ziekte of aandoening</w:t>
            </w:r>
          </w:p>
        </w:tc>
        <w:tc>
          <w:tcPr>
            <w:tcW w:w="1512" w:type="dxa"/>
            <w:shd w:val="clear" w:color="auto" w:fill="auto"/>
          </w:tcPr>
          <w:p w14:paraId="4BA97C0F" w14:textId="0B138911" w:rsidR="001766BD" w:rsidRPr="00EB6353" w:rsidRDefault="001766BD" w:rsidP="001766BD">
            <w:pPr>
              <w:jc w:val="center"/>
            </w:pPr>
            <w:r w:rsidRPr="00EB6353">
              <w:t>30</w:t>
            </w:r>
          </w:p>
        </w:tc>
        <w:tc>
          <w:tcPr>
            <w:tcW w:w="1512" w:type="dxa"/>
            <w:shd w:val="clear" w:color="auto" w:fill="auto"/>
          </w:tcPr>
          <w:p w14:paraId="40092E6E" w14:textId="097F6118" w:rsidR="001766BD" w:rsidRPr="00EB6353" w:rsidRDefault="001766BD" w:rsidP="001766BD">
            <w:pPr>
              <w:jc w:val="center"/>
            </w:pPr>
            <w:r w:rsidRPr="00EB6353">
              <w:t>20</w:t>
            </w:r>
          </w:p>
        </w:tc>
        <w:tc>
          <w:tcPr>
            <w:tcW w:w="1512" w:type="dxa"/>
          </w:tcPr>
          <w:p w14:paraId="3B4709C7" w14:textId="37DA0C81" w:rsidR="001766BD" w:rsidRPr="00EB6353" w:rsidRDefault="001766BD" w:rsidP="001766BD">
            <w:pPr>
              <w:jc w:val="center"/>
            </w:pPr>
            <w:r w:rsidRPr="00EB6353">
              <w:t>50</w:t>
            </w:r>
          </w:p>
        </w:tc>
      </w:tr>
      <w:tr w:rsidR="001766BD" w:rsidRPr="00EB6353" w14:paraId="351FD344" w14:textId="77777777" w:rsidTr="00395090">
        <w:tc>
          <w:tcPr>
            <w:tcW w:w="4820" w:type="dxa"/>
            <w:shd w:val="clear" w:color="auto" w:fill="F2F2F2" w:themeFill="background2" w:themeFillShade="F2"/>
          </w:tcPr>
          <w:p w14:paraId="01D8FEC9" w14:textId="7B5BDB85" w:rsidR="001766BD" w:rsidRPr="00EB6353" w:rsidRDefault="001766BD" w:rsidP="001766BD">
            <w:pPr>
              <w:jc w:val="left"/>
            </w:pPr>
            <w:r w:rsidRPr="00EB6353">
              <w:t>Visuele handicap</w:t>
            </w:r>
          </w:p>
        </w:tc>
        <w:tc>
          <w:tcPr>
            <w:tcW w:w="1512" w:type="dxa"/>
            <w:shd w:val="clear" w:color="auto" w:fill="F2F2F2" w:themeFill="background2" w:themeFillShade="F2"/>
          </w:tcPr>
          <w:p w14:paraId="7CB32920" w14:textId="72D62C9D" w:rsidR="001766BD" w:rsidRPr="00EB6353" w:rsidRDefault="001766BD" w:rsidP="001766BD">
            <w:pPr>
              <w:jc w:val="center"/>
            </w:pPr>
            <w:r w:rsidRPr="00EB6353">
              <w:t>24</w:t>
            </w:r>
          </w:p>
        </w:tc>
        <w:tc>
          <w:tcPr>
            <w:tcW w:w="1512" w:type="dxa"/>
            <w:shd w:val="clear" w:color="auto" w:fill="F2F2F2" w:themeFill="background2" w:themeFillShade="F2"/>
          </w:tcPr>
          <w:p w14:paraId="003DB51B" w14:textId="00EF8291" w:rsidR="001766BD" w:rsidRPr="00EB6353" w:rsidRDefault="001766BD" w:rsidP="001766BD">
            <w:pPr>
              <w:jc w:val="center"/>
            </w:pPr>
            <w:r w:rsidRPr="00EB6353">
              <w:t>13</w:t>
            </w:r>
          </w:p>
        </w:tc>
        <w:tc>
          <w:tcPr>
            <w:tcW w:w="1512" w:type="dxa"/>
            <w:shd w:val="clear" w:color="auto" w:fill="F2F2F2" w:themeFill="background2" w:themeFillShade="F2"/>
          </w:tcPr>
          <w:p w14:paraId="5A597664" w14:textId="1D7FEDE8" w:rsidR="001766BD" w:rsidRPr="00EB6353" w:rsidRDefault="001766BD" w:rsidP="001766BD">
            <w:pPr>
              <w:jc w:val="center"/>
            </w:pPr>
            <w:r w:rsidRPr="00EB6353">
              <w:t>37</w:t>
            </w:r>
          </w:p>
        </w:tc>
      </w:tr>
      <w:tr w:rsidR="001766BD" w:rsidRPr="00EB6353" w14:paraId="0AAA31B5" w14:textId="77777777" w:rsidTr="00395090">
        <w:tc>
          <w:tcPr>
            <w:tcW w:w="4820" w:type="dxa"/>
            <w:shd w:val="clear" w:color="auto" w:fill="auto"/>
          </w:tcPr>
          <w:p w14:paraId="20F8A003" w14:textId="67A9C68C" w:rsidR="001766BD" w:rsidRPr="00EB6353" w:rsidRDefault="001766BD" w:rsidP="001766BD">
            <w:pPr>
              <w:jc w:val="left"/>
            </w:pPr>
            <w:r w:rsidRPr="00EB6353">
              <w:t>Leerstoornis</w:t>
            </w:r>
          </w:p>
        </w:tc>
        <w:tc>
          <w:tcPr>
            <w:tcW w:w="1512" w:type="dxa"/>
            <w:shd w:val="clear" w:color="auto" w:fill="auto"/>
          </w:tcPr>
          <w:p w14:paraId="7D1F516D" w14:textId="662C1DEA" w:rsidR="001766BD" w:rsidRPr="00EB6353" w:rsidRDefault="001766BD" w:rsidP="001766BD">
            <w:pPr>
              <w:jc w:val="center"/>
            </w:pPr>
            <w:r w:rsidRPr="00EB6353">
              <w:t>28</w:t>
            </w:r>
          </w:p>
        </w:tc>
        <w:tc>
          <w:tcPr>
            <w:tcW w:w="1512" w:type="dxa"/>
            <w:shd w:val="clear" w:color="auto" w:fill="auto"/>
          </w:tcPr>
          <w:p w14:paraId="3583C799" w14:textId="087959AF" w:rsidR="001766BD" w:rsidRPr="00EB6353" w:rsidRDefault="001766BD" w:rsidP="001766BD">
            <w:pPr>
              <w:jc w:val="center"/>
            </w:pPr>
            <w:r w:rsidRPr="00EB6353">
              <w:t>9</w:t>
            </w:r>
          </w:p>
        </w:tc>
        <w:tc>
          <w:tcPr>
            <w:tcW w:w="1512" w:type="dxa"/>
          </w:tcPr>
          <w:p w14:paraId="1B8CFBF2" w14:textId="65B2CF01" w:rsidR="001766BD" w:rsidRPr="00EB6353" w:rsidRDefault="001766BD" w:rsidP="001766BD">
            <w:pPr>
              <w:jc w:val="center"/>
            </w:pPr>
            <w:r w:rsidRPr="00EB6353">
              <w:t>37</w:t>
            </w:r>
          </w:p>
        </w:tc>
      </w:tr>
      <w:tr w:rsidR="001766BD" w:rsidRPr="00EB6353" w14:paraId="615F4653" w14:textId="77777777" w:rsidTr="00395090">
        <w:tc>
          <w:tcPr>
            <w:tcW w:w="4820" w:type="dxa"/>
            <w:shd w:val="clear" w:color="auto" w:fill="F2F2F2" w:themeFill="background2" w:themeFillShade="F2"/>
          </w:tcPr>
          <w:p w14:paraId="3E41A879" w14:textId="753292DB" w:rsidR="001766BD" w:rsidRPr="00EB6353" w:rsidRDefault="001766BD" w:rsidP="001766BD">
            <w:pPr>
              <w:jc w:val="left"/>
            </w:pPr>
            <w:r w:rsidRPr="00EB6353">
              <w:t>Psychische stoornis</w:t>
            </w:r>
          </w:p>
        </w:tc>
        <w:tc>
          <w:tcPr>
            <w:tcW w:w="1512" w:type="dxa"/>
            <w:shd w:val="clear" w:color="auto" w:fill="F2F2F2" w:themeFill="background2" w:themeFillShade="F2"/>
          </w:tcPr>
          <w:p w14:paraId="77E8FAE0" w14:textId="5303C0E8" w:rsidR="001766BD" w:rsidRPr="00EB6353" w:rsidRDefault="001766BD" w:rsidP="001766BD">
            <w:pPr>
              <w:jc w:val="center"/>
            </w:pPr>
            <w:r w:rsidRPr="00EB6353">
              <w:t>22</w:t>
            </w:r>
          </w:p>
        </w:tc>
        <w:tc>
          <w:tcPr>
            <w:tcW w:w="1512" w:type="dxa"/>
            <w:shd w:val="clear" w:color="auto" w:fill="F2F2F2" w:themeFill="background2" w:themeFillShade="F2"/>
          </w:tcPr>
          <w:p w14:paraId="3FED6A2C" w14:textId="3F7AFD52" w:rsidR="001766BD" w:rsidRPr="00EB6353" w:rsidRDefault="001766BD" w:rsidP="001766BD">
            <w:pPr>
              <w:jc w:val="center"/>
            </w:pPr>
            <w:r w:rsidRPr="00EB6353">
              <w:t>8</w:t>
            </w:r>
          </w:p>
        </w:tc>
        <w:tc>
          <w:tcPr>
            <w:tcW w:w="1512" w:type="dxa"/>
            <w:shd w:val="clear" w:color="auto" w:fill="F2F2F2" w:themeFill="background2" w:themeFillShade="F2"/>
          </w:tcPr>
          <w:p w14:paraId="120EEB23" w14:textId="179B599A" w:rsidR="001766BD" w:rsidRPr="00EB6353" w:rsidRDefault="001766BD" w:rsidP="001766BD">
            <w:pPr>
              <w:jc w:val="center"/>
            </w:pPr>
            <w:r w:rsidRPr="00EB6353">
              <w:t>30</w:t>
            </w:r>
          </w:p>
        </w:tc>
      </w:tr>
      <w:tr w:rsidR="001766BD" w:rsidRPr="00EB6353" w14:paraId="209C35F0" w14:textId="77777777" w:rsidTr="00395090">
        <w:tc>
          <w:tcPr>
            <w:tcW w:w="4820" w:type="dxa"/>
            <w:shd w:val="clear" w:color="auto" w:fill="auto"/>
          </w:tcPr>
          <w:p w14:paraId="1F19C93A" w14:textId="0DE0F5C8" w:rsidR="001766BD" w:rsidRPr="00EB6353" w:rsidRDefault="001766BD" w:rsidP="001766BD">
            <w:pPr>
              <w:jc w:val="left"/>
            </w:pPr>
            <w:r w:rsidRPr="00EB6353">
              <w:t>Andere</w:t>
            </w:r>
          </w:p>
        </w:tc>
        <w:tc>
          <w:tcPr>
            <w:tcW w:w="1512" w:type="dxa"/>
            <w:shd w:val="clear" w:color="auto" w:fill="auto"/>
          </w:tcPr>
          <w:p w14:paraId="3B497F33" w14:textId="0E9CC063" w:rsidR="001766BD" w:rsidRPr="00EB6353" w:rsidRDefault="001766BD" w:rsidP="001766BD">
            <w:pPr>
              <w:jc w:val="center"/>
            </w:pPr>
            <w:r w:rsidRPr="00EB6353">
              <w:t>22</w:t>
            </w:r>
          </w:p>
        </w:tc>
        <w:tc>
          <w:tcPr>
            <w:tcW w:w="1512" w:type="dxa"/>
            <w:shd w:val="clear" w:color="auto" w:fill="auto"/>
          </w:tcPr>
          <w:p w14:paraId="0DA1AC29" w14:textId="7C728F4A" w:rsidR="001766BD" w:rsidRPr="00EB6353" w:rsidRDefault="001766BD" w:rsidP="001766BD">
            <w:pPr>
              <w:jc w:val="center"/>
            </w:pPr>
            <w:r w:rsidRPr="00EB6353">
              <w:t>7</w:t>
            </w:r>
          </w:p>
        </w:tc>
        <w:tc>
          <w:tcPr>
            <w:tcW w:w="1512" w:type="dxa"/>
          </w:tcPr>
          <w:p w14:paraId="0E565233" w14:textId="0063C3E2" w:rsidR="001766BD" w:rsidRPr="00EB6353" w:rsidRDefault="001766BD" w:rsidP="001766BD">
            <w:pPr>
              <w:jc w:val="center"/>
            </w:pPr>
            <w:r w:rsidRPr="00EB6353">
              <w:t>29</w:t>
            </w:r>
          </w:p>
        </w:tc>
      </w:tr>
      <w:tr w:rsidR="001766BD" w:rsidRPr="00EB6353" w14:paraId="4ECFB11E" w14:textId="77777777" w:rsidTr="00395090">
        <w:tc>
          <w:tcPr>
            <w:tcW w:w="4820" w:type="dxa"/>
            <w:shd w:val="clear" w:color="auto" w:fill="F2F2F2" w:themeFill="background2" w:themeFillShade="F2"/>
          </w:tcPr>
          <w:p w14:paraId="23CDEFA3" w14:textId="17FCFC19" w:rsidR="001766BD" w:rsidRPr="00EB6353" w:rsidRDefault="001766BD" w:rsidP="001766BD">
            <w:pPr>
              <w:jc w:val="left"/>
            </w:pPr>
            <w:r w:rsidRPr="00EB6353">
              <w:t>Auditieve handicap</w:t>
            </w:r>
          </w:p>
        </w:tc>
        <w:tc>
          <w:tcPr>
            <w:tcW w:w="1512" w:type="dxa"/>
            <w:shd w:val="clear" w:color="auto" w:fill="F2F2F2" w:themeFill="background2" w:themeFillShade="F2"/>
          </w:tcPr>
          <w:p w14:paraId="2E6F0394" w14:textId="6CF11CF4" w:rsidR="001766BD" w:rsidRPr="00EB6353" w:rsidRDefault="001766BD" w:rsidP="001766BD">
            <w:pPr>
              <w:jc w:val="center"/>
            </w:pPr>
            <w:r w:rsidRPr="00EB6353">
              <w:t>8</w:t>
            </w:r>
          </w:p>
        </w:tc>
        <w:tc>
          <w:tcPr>
            <w:tcW w:w="1512" w:type="dxa"/>
            <w:shd w:val="clear" w:color="auto" w:fill="F2F2F2" w:themeFill="background2" w:themeFillShade="F2"/>
          </w:tcPr>
          <w:p w14:paraId="73E9038D" w14:textId="43D79B41" w:rsidR="001766BD" w:rsidRPr="00EB6353" w:rsidRDefault="001766BD" w:rsidP="001766BD">
            <w:pPr>
              <w:jc w:val="center"/>
            </w:pPr>
            <w:r w:rsidRPr="00EB6353">
              <w:t>7</w:t>
            </w:r>
          </w:p>
        </w:tc>
        <w:tc>
          <w:tcPr>
            <w:tcW w:w="1512" w:type="dxa"/>
            <w:shd w:val="clear" w:color="auto" w:fill="F2F2F2" w:themeFill="background2" w:themeFillShade="F2"/>
          </w:tcPr>
          <w:p w14:paraId="4D3A40AB" w14:textId="632FC4EA" w:rsidR="001766BD" w:rsidRPr="00EB6353" w:rsidRDefault="001766BD" w:rsidP="001766BD">
            <w:pPr>
              <w:jc w:val="center"/>
            </w:pPr>
            <w:r w:rsidRPr="00EB6353">
              <w:t>15</w:t>
            </w:r>
          </w:p>
        </w:tc>
      </w:tr>
    </w:tbl>
    <w:bookmarkEnd w:id="38"/>
    <w:p w14:paraId="7DE311FA" w14:textId="11C6241B" w:rsidR="00CB036C" w:rsidRPr="00EB6353" w:rsidRDefault="00CB036C" w:rsidP="004453F5">
      <w:pPr>
        <w:keepNext w:val="0"/>
        <w:keepLines w:val="0"/>
        <w:jc w:val="left"/>
      </w:pPr>
      <w:r w:rsidRPr="00EB6353">
        <w:t xml:space="preserve"> </w:t>
      </w:r>
    </w:p>
    <w:p w14:paraId="5ED8861D" w14:textId="4827A5A2" w:rsidR="00C94745" w:rsidRPr="00EB6353" w:rsidRDefault="00771983" w:rsidP="00AA11F0">
      <w:pPr>
        <w:rPr>
          <w:color w:val="4F57A6" w:themeColor="accent1" w:themeShade="BF"/>
        </w:rPr>
      </w:pPr>
      <w:r>
        <w:rPr>
          <w:noProof/>
          <w:lang w:val="fr-BE"/>
        </w:rPr>
        <w:lastRenderedPageBreak/>
        <mc:AlternateContent>
          <mc:Choice Requires="wps">
            <w:drawing>
              <wp:anchor distT="0" distB="0" distL="114300" distR="114300" simplePos="0" relativeHeight="251658259" behindDoc="0" locked="0" layoutInCell="1" allowOverlap="1" wp14:anchorId="43E0B2F4" wp14:editId="1E3E2531">
                <wp:simplePos x="0" y="0"/>
                <wp:positionH relativeFrom="column">
                  <wp:posOffset>0</wp:posOffset>
                </wp:positionH>
                <wp:positionV relativeFrom="paragraph">
                  <wp:posOffset>309880</wp:posOffset>
                </wp:positionV>
                <wp:extent cx="5958840" cy="3124200"/>
                <wp:effectExtent l="57150" t="38100" r="60960" b="76200"/>
                <wp:wrapTopAndBottom/>
                <wp:docPr id="18"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1340468D" w14:textId="0F079FE3" w:rsidR="00771983" w:rsidRPr="00E64413" w:rsidRDefault="00C16A3A" w:rsidP="00771983">
                            <w:pPr>
                              <w:jc w:val="center"/>
                              <w:rPr>
                                <w:lang w:val="fr-BE"/>
                              </w:rPr>
                            </w:pPr>
                            <w:r w:rsidRPr="00C16A3A">
                              <w:rPr>
                                <w:noProof/>
                              </w:rPr>
                              <w:drawing>
                                <wp:inline distT="0" distB="0" distL="0" distR="0" wp14:anchorId="0046028B" wp14:editId="027BDF30">
                                  <wp:extent cx="4925348" cy="2952000"/>
                                  <wp:effectExtent l="0" t="0" r="8890" b="1270"/>
                                  <wp:docPr id="1176617769" name="Image 1176617769" descr="Diagram: 198 personen of 55 procent woont bij familie. 59 personen of 16 procent woont in een voorziening. 36 personen of 10 procent kozen andere. 29 personen of 8 procent woont alleen. 28 personen of 8 procent woont samen met een partner. 11 personen of 3 procent woont in een inclusieve w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l="1637" t="1916" r="2902" b="2725"/>
                                          <a:stretch/>
                                        </pic:blipFill>
                                        <pic:spPr bwMode="auto">
                                          <a:xfrm>
                                            <a:off x="0" y="0"/>
                                            <a:ext cx="4925348"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0B2F4" id="_x0000_s1042" style="position:absolute;left:0;text-align:left;margin-left:0;margin-top:24.4pt;width:469.2pt;height:24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NaxQIAAIUFAAAOAAAAZHJzL2Uyb0RvYy54bWysVE1v2zAMvQ/YfxB0Xx3no22COkWQIsOA&#10;oi2aDj0rkhx7kEWNUuJ0v36U7CbZx2mYDzIpSk+Pj5Rubg+NYXuNvgZb8PxiwJm2ElRttwX/+rL6&#10;dM2ZD8IqYcDqgr9pz2/nHz/ctG6mh1CBURoZgVg/a13BqxDcLMu8rHQj/AU4bSlYAjYikIvbTKFo&#10;Cb0x2XAwuMxaQOUQpPaeZu+6IJ8n/LLUMjyWpdeBmYITt5BGTOMmjtn8Rsy2KFxVy56G+AcWjagt&#10;HXqEuhNBsB3Wf0A1tUTwUIYLCU0GZVlLnXKgbPLBb9msK+F0yoXE8e4ok/9/sPJh/4SsVlQ7qpQV&#10;DdXomVQTdmv0jD3Dziqt2BLQUpFZPswn+WhylV9F5VrnZwSwdk/Ye57MKMOhxCb+KUF2SGq/HdXW&#10;h8AkTU6mk+vrMRVFUmyUD8dUz4ianbY79OGzhoZFo+AY2UR2SWqxv/chaa564kJ946xsDFVwLwwb&#10;jaeXPWC/lqDfIeNGD6ZWq9qY5Lz5pUFGGwtODaag5cwIH2iy4Kv09WC/bDM2brYQYTry3YxOzdcz&#10;hF3QuK5UyzZmh8+C5CYNJ5S7qmNi+XTQOXTUZDyIH2fCbOlKyYCcIYTXOlSpH6KOiS9uN0fCaUs3&#10;L4yrRJfG5SgCdax8tzzJe6STvDOmWaxoV8NohcPm0PVG0jFObUC9UcMQoVRV7+Sqptrck1BPAkl4&#10;Ik7PQXikoTTQFhx6i7MK8Mff5uN66miKctbSVSy4/74TqEn/L5Z6fZqPY5uE5IwnV0Ny8DyyOY/Y&#10;XbMEqmFOD4+TyYzrg3k3S4TmlV6NRTyVQsJKOrtXunOWgXwK0bsj9WKRbLqvToR7u3YygscSxF56&#10;ObwKdH2DBurtB3i/tmKW2q7T/7S265fFLkBZhxg86do7dNdTZfp3KT4m535adXo95z8BAAD//wMA&#10;UEsDBBQABgAIAAAAIQD/YSOx3QAAAAcBAAAPAAAAZHJzL2Rvd25yZXYueG1sTI9BT8JAEIXvJv6H&#10;zZh4k11rIbV2S4iRi3AB0fPSHduG7mzpLlD/veMJj5P38r1vivnoOnHGIbSeNDxOFAikytuWag27&#10;j+VDBiJEQ9Z0nlDDDwaYl7c3hcmtv9AGz9tYC4ZQyI2GJsY+lzJUDToTJr5H4uzbD85EPoda2sFc&#10;GO46mSg1k860xAuN6fG1weqwPTkN093X5+aQqHG5cqt1m9jZmzy+a31/Ny5eQEQc47UMf/qsDiU7&#10;7f2JbBCdBn4kakgz9uf0+SlLQewZnaoMZFnI//7lLwAAAP//AwBQSwECLQAUAAYACAAAACEAtoM4&#10;kv4AAADhAQAAEwAAAAAAAAAAAAAAAAAAAAAAW0NvbnRlbnRfVHlwZXNdLnhtbFBLAQItABQABgAI&#10;AAAAIQA4/SH/1gAAAJQBAAALAAAAAAAAAAAAAAAAAC8BAABfcmVscy8ucmVsc1BLAQItABQABgAI&#10;AAAAIQCecMNaxQIAAIUFAAAOAAAAAAAAAAAAAAAAAC4CAABkcnMvZTJvRG9jLnhtbFBLAQItABQA&#10;BgAIAAAAIQD/YSOx3QAAAAcBAAAPAAAAAAAAAAAAAAAAAB8FAABkcnMvZG93bnJldi54bWxQSwUG&#10;AAAAAAQABADzAAAAKQYAAAAA&#10;" fillcolor="window" stroked="f">
                <v:shadow on="t" color="black" opacity="41287f" offset="0,1.5pt"/>
                <v:textbox>
                  <w:txbxContent>
                    <w:p w14:paraId="1340468D" w14:textId="0F079FE3" w:rsidR="00771983" w:rsidRPr="00E64413" w:rsidRDefault="00C16A3A" w:rsidP="00771983">
                      <w:pPr>
                        <w:jc w:val="center"/>
                        <w:rPr>
                          <w:lang w:val="fr-BE"/>
                        </w:rPr>
                      </w:pPr>
                      <w:r w:rsidRPr="00C16A3A">
                        <w:rPr>
                          <w:noProof/>
                        </w:rPr>
                        <w:drawing>
                          <wp:inline distT="0" distB="0" distL="0" distR="0" wp14:anchorId="0046028B" wp14:editId="027BDF30">
                            <wp:extent cx="4925348" cy="2952000"/>
                            <wp:effectExtent l="0" t="0" r="8890" b="1270"/>
                            <wp:docPr id="1176617769" name="Image 1176617769" descr="Diagram: 198 personen of 55 procent woont bij familie. 59 personen of 16 procent woont in een voorziening. 36 personen of 10 procent kozen andere. 29 personen of 8 procent woont alleen. 28 personen of 8 procent woont samen met een partner. 11 personen of 3 procent woont in een inclusieve w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l="1637" t="1916" r="2902" b="2725"/>
                                    <a:stretch/>
                                  </pic:blipFill>
                                  <pic:spPr bwMode="auto">
                                    <a:xfrm>
                                      <a:off x="0" y="0"/>
                                      <a:ext cx="4925348"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73DEE444" w:rsidRPr="00EB6353">
        <w:rPr>
          <w:color w:val="4F57A6" w:themeColor="accent1" w:themeShade="BF"/>
        </w:rPr>
        <w:t>Figu</w:t>
      </w:r>
      <w:r w:rsidR="08E50D42" w:rsidRPr="00EB6353">
        <w:rPr>
          <w:color w:val="4F57A6" w:themeColor="accent1" w:themeShade="BF"/>
        </w:rPr>
        <w:t>u</w:t>
      </w:r>
      <w:r w:rsidR="73DEE444" w:rsidRPr="00EB6353">
        <w:rPr>
          <w:color w:val="4F57A6" w:themeColor="accent1" w:themeShade="BF"/>
        </w:rPr>
        <w:t xml:space="preserve">r </w:t>
      </w:r>
      <w:r w:rsidR="008C135E" w:rsidRPr="00EB6353">
        <w:rPr>
          <w:color w:val="4F57A6" w:themeColor="accent1" w:themeShade="BF"/>
        </w:rPr>
        <w:t>15</w:t>
      </w:r>
      <w:r w:rsidR="73DEE444" w:rsidRPr="00EB6353">
        <w:rPr>
          <w:color w:val="4F57A6" w:themeColor="accent1" w:themeShade="BF"/>
        </w:rPr>
        <w:t xml:space="preserve">: </w:t>
      </w:r>
      <w:r w:rsidR="4D927F52" w:rsidRPr="00EB6353">
        <w:rPr>
          <w:color w:val="4F57A6" w:themeColor="accent1" w:themeShade="BF"/>
        </w:rPr>
        <w:t xml:space="preserve">Woonplaats </w:t>
      </w:r>
      <w:r w:rsidR="3ACF68C1" w:rsidRPr="00EB6353">
        <w:rPr>
          <w:color w:val="4F57A6" w:themeColor="accent1" w:themeShade="BF"/>
        </w:rPr>
        <w:t xml:space="preserve">waar de </w:t>
      </w:r>
      <w:r w:rsidR="00D21D56" w:rsidRPr="00EB6353">
        <w:rPr>
          <w:color w:val="4F57A6" w:themeColor="accent1" w:themeShade="BF"/>
        </w:rPr>
        <w:t>persoon met een handicap</w:t>
      </w:r>
      <w:r w:rsidR="00807A5A" w:rsidRPr="00EB6353">
        <w:rPr>
          <w:color w:val="4F57A6" w:themeColor="accent1" w:themeShade="BF"/>
        </w:rPr>
        <w:t xml:space="preserve"> (van wie de respondent de naaste is)</w:t>
      </w:r>
      <w:r w:rsidR="3947F4FD" w:rsidRPr="00EB6353">
        <w:rPr>
          <w:color w:val="4F57A6" w:themeColor="accent1" w:themeShade="BF"/>
        </w:rPr>
        <w:t xml:space="preserve"> </w:t>
      </w:r>
      <w:r w:rsidR="325541E1" w:rsidRPr="00EB6353">
        <w:rPr>
          <w:color w:val="4F57A6" w:themeColor="accent1" w:themeShade="BF"/>
        </w:rPr>
        <w:t>gewoonlijk woont</w:t>
      </w:r>
      <w:r w:rsidR="3ACF68C1" w:rsidRPr="00EB6353">
        <w:rPr>
          <w:color w:val="4F57A6" w:themeColor="accent1" w:themeShade="BF"/>
        </w:rPr>
        <w:t xml:space="preserve">  </w:t>
      </w:r>
    </w:p>
    <w:p w14:paraId="7894FFF9" w14:textId="48F050EC" w:rsidR="00727B3A" w:rsidRPr="00EB6353" w:rsidRDefault="00727B3A" w:rsidP="00A608E7">
      <w:pPr>
        <w:keepNext w:val="0"/>
        <w:keepLines w:val="0"/>
        <w:jc w:val="left"/>
      </w:pPr>
    </w:p>
    <w:p w14:paraId="709913D8" w14:textId="78148662" w:rsidR="00664656" w:rsidRPr="00EB6353" w:rsidRDefault="2EF7DD1E" w:rsidP="00664656">
      <w:pPr>
        <w:rPr>
          <w:color w:val="4F57A6" w:themeColor="accent1" w:themeShade="BF"/>
        </w:rPr>
      </w:pPr>
      <w:r w:rsidRPr="00EB6353">
        <w:rPr>
          <w:color w:val="4F57A6" w:themeColor="accent1" w:themeShade="BF"/>
        </w:rPr>
        <w:t>Tab</w:t>
      </w:r>
      <w:r w:rsidR="05A58FAB" w:rsidRPr="00EB6353">
        <w:rPr>
          <w:color w:val="4F57A6" w:themeColor="accent1" w:themeShade="BF"/>
        </w:rPr>
        <w:t>el</w:t>
      </w:r>
      <w:r w:rsidRPr="00EB6353">
        <w:rPr>
          <w:color w:val="4F57A6" w:themeColor="accent1" w:themeShade="BF"/>
        </w:rPr>
        <w:t xml:space="preserve"> </w:t>
      </w:r>
      <w:r w:rsidR="008C135E" w:rsidRPr="00EB6353">
        <w:rPr>
          <w:color w:val="4F57A6" w:themeColor="accent1" w:themeShade="BF"/>
        </w:rPr>
        <w:t>15</w:t>
      </w:r>
      <w:r w:rsidRPr="00EB6353">
        <w:rPr>
          <w:color w:val="4F57A6" w:themeColor="accent1" w:themeShade="BF"/>
        </w:rPr>
        <w:t xml:space="preserve">: </w:t>
      </w:r>
      <w:r w:rsidR="000372F7" w:rsidRPr="00EB6353">
        <w:rPr>
          <w:color w:val="4F57A6" w:themeColor="accent1" w:themeShade="BF"/>
        </w:rPr>
        <w:t xml:space="preserve">Woonplaats waar de persoon met een handicap </w:t>
      </w:r>
      <w:r w:rsidR="00807A5A" w:rsidRPr="00EB6353">
        <w:rPr>
          <w:color w:val="4F57A6" w:themeColor="accent1" w:themeShade="BF"/>
        </w:rPr>
        <w:t>(van wie de respondent de naaste is)</w:t>
      </w:r>
      <w:r w:rsidR="000372F7" w:rsidRPr="00EB6353">
        <w:rPr>
          <w:color w:val="4F57A6" w:themeColor="accent1" w:themeShade="BF"/>
        </w:rPr>
        <w:t xml:space="preserve"> gewoonlijk woont, uitgesplitst </w:t>
      </w:r>
      <w:r w:rsidR="009B5D63" w:rsidRPr="00EB6353">
        <w:rPr>
          <w:color w:val="4F57A6" w:themeColor="accent1" w:themeShade="BF"/>
        </w:rPr>
        <w:t>volgens de</w:t>
      </w:r>
      <w:r w:rsidR="000372F7" w:rsidRPr="00EB6353">
        <w:rPr>
          <w:color w:val="4F57A6" w:themeColor="accent1" w:themeShade="BF"/>
        </w:rPr>
        <w:t xml:space="preserve"> taal</w:t>
      </w:r>
      <w:r w:rsidR="007D0E5B" w:rsidRPr="00EB6353">
        <w:rPr>
          <w:color w:val="4F57A6" w:themeColor="accent1" w:themeShade="BF"/>
        </w:rPr>
        <w:t xml:space="preserve"> van de respondent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527"/>
        <w:gridCol w:w="1527"/>
        <w:gridCol w:w="1528"/>
      </w:tblGrid>
      <w:tr w:rsidR="00664656" w:rsidRPr="00EB6353" w14:paraId="07DF3E6C" w14:textId="77777777" w:rsidTr="00395090">
        <w:tc>
          <w:tcPr>
            <w:tcW w:w="4820" w:type="dxa"/>
            <w:shd w:val="clear" w:color="auto" w:fill="A00656" w:themeFill="text2"/>
          </w:tcPr>
          <w:p w14:paraId="3B9B4479" w14:textId="07D1E339" w:rsidR="00664656" w:rsidRPr="00EB6353" w:rsidRDefault="000372F7" w:rsidP="004B3C3A">
            <w:pPr>
              <w:jc w:val="left"/>
              <w:rPr>
                <w:b/>
              </w:rPr>
            </w:pPr>
            <w:r w:rsidRPr="00EB6353">
              <w:rPr>
                <w:b/>
                <w:color w:val="FFFFFF" w:themeColor="background2"/>
              </w:rPr>
              <w:t xml:space="preserve">Woonplaats van de </w:t>
            </w:r>
            <w:r w:rsidR="00113469" w:rsidRPr="00EB6353">
              <w:rPr>
                <w:b/>
                <w:color w:val="FFFFFF" w:themeColor="background2"/>
              </w:rPr>
              <w:t xml:space="preserve">naaste van de </w:t>
            </w:r>
            <w:r w:rsidRPr="00EB6353">
              <w:rPr>
                <w:b/>
                <w:color w:val="FFFFFF" w:themeColor="background2"/>
              </w:rPr>
              <w:t>respondent</w:t>
            </w:r>
          </w:p>
        </w:tc>
        <w:tc>
          <w:tcPr>
            <w:tcW w:w="1527" w:type="dxa"/>
            <w:shd w:val="clear" w:color="auto" w:fill="A00656" w:themeFill="text2"/>
          </w:tcPr>
          <w:p w14:paraId="4E9EAB4D" w14:textId="77777777" w:rsidR="00664656" w:rsidRPr="00EB6353" w:rsidRDefault="00664656" w:rsidP="004B3C3A">
            <w:pPr>
              <w:jc w:val="center"/>
              <w:rPr>
                <w:b/>
                <w:color w:val="FFFFFF" w:themeColor="background2"/>
              </w:rPr>
            </w:pPr>
            <w:r w:rsidRPr="00EB6353">
              <w:rPr>
                <w:b/>
                <w:color w:val="FFFFFF" w:themeColor="background2"/>
              </w:rPr>
              <w:t>FR</w:t>
            </w:r>
          </w:p>
        </w:tc>
        <w:tc>
          <w:tcPr>
            <w:tcW w:w="1527" w:type="dxa"/>
            <w:shd w:val="clear" w:color="auto" w:fill="A00656" w:themeFill="text2"/>
          </w:tcPr>
          <w:p w14:paraId="381E7E8B" w14:textId="77777777" w:rsidR="00664656" w:rsidRPr="00EB6353" w:rsidRDefault="00664656" w:rsidP="004B3C3A">
            <w:pPr>
              <w:jc w:val="center"/>
              <w:rPr>
                <w:b/>
                <w:color w:val="FFFFFF" w:themeColor="background2"/>
              </w:rPr>
            </w:pPr>
            <w:r w:rsidRPr="00EB6353">
              <w:rPr>
                <w:b/>
                <w:color w:val="FFFFFF" w:themeColor="background2"/>
              </w:rPr>
              <w:t>NL</w:t>
            </w:r>
          </w:p>
        </w:tc>
        <w:tc>
          <w:tcPr>
            <w:tcW w:w="1528" w:type="dxa"/>
            <w:shd w:val="clear" w:color="auto" w:fill="A00656" w:themeFill="text2"/>
          </w:tcPr>
          <w:p w14:paraId="04E95E9C" w14:textId="0207BB32" w:rsidR="00664656" w:rsidRPr="00EB6353" w:rsidRDefault="00664656" w:rsidP="004B3C3A">
            <w:pPr>
              <w:jc w:val="center"/>
              <w:rPr>
                <w:b/>
                <w:color w:val="FFFFFF" w:themeColor="background2"/>
              </w:rPr>
            </w:pPr>
            <w:r w:rsidRPr="00EB6353">
              <w:rPr>
                <w:b/>
                <w:color w:val="FFFFFF" w:themeColor="background2"/>
              </w:rPr>
              <w:t>Tota</w:t>
            </w:r>
            <w:r w:rsidR="000372F7" w:rsidRPr="00EB6353">
              <w:rPr>
                <w:b/>
                <w:color w:val="FFFFFF" w:themeColor="background2"/>
              </w:rPr>
              <w:t>a</w:t>
            </w:r>
            <w:r w:rsidRPr="00EB6353">
              <w:rPr>
                <w:b/>
                <w:color w:val="FFFFFF" w:themeColor="background2"/>
              </w:rPr>
              <w:t>l</w:t>
            </w:r>
          </w:p>
        </w:tc>
      </w:tr>
      <w:tr w:rsidR="00E857C6" w:rsidRPr="00EB6353" w14:paraId="6051A57D" w14:textId="77777777" w:rsidTr="00395090">
        <w:tc>
          <w:tcPr>
            <w:tcW w:w="4820" w:type="dxa"/>
          </w:tcPr>
          <w:p w14:paraId="1A6A6E1C" w14:textId="2BC1CE78" w:rsidR="00E857C6" w:rsidRPr="00EB6353" w:rsidRDefault="00E857C6" w:rsidP="00E857C6">
            <w:pPr>
              <w:jc w:val="left"/>
            </w:pPr>
            <w:bookmarkStart w:id="39" w:name="_Hlk43147705"/>
            <w:r w:rsidRPr="00EB6353">
              <w:t>Bij familie</w:t>
            </w:r>
          </w:p>
        </w:tc>
        <w:tc>
          <w:tcPr>
            <w:tcW w:w="1527" w:type="dxa"/>
          </w:tcPr>
          <w:p w14:paraId="000ED67B" w14:textId="685CE3BC" w:rsidR="00E857C6" w:rsidRPr="00EB6353" w:rsidRDefault="00E857C6" w:rsidP="00E857C6">
            <w:pPr>
              <w:jc w:val="center"/>
            </w:pPr>
            <w:r w:rsidRPr="00EB6353">
              <w:t>108</w:t>
            </w:r>
          </w:p>
        </w:tc>
        <w:tc>
          <w:tcPr>
            <w:tcW w:w="1527" w:type="dxa"/>
          </w:tcPr>
          <w:p w14:paraId="5446E9E6" w14:textId="755C0B9A" w:rsidR="00E857C6" w:rsidRPr="00EB6353" w:rsidRDefault="00E857C6" w:rsidP="00E857C6">
            <w:pPr>
              <w:jc w:val="center"/>
            </w:pPr>
            <w:r w:rsidRPr="00EB6353">
              <w:t>90</w:t>
            </w:r>
          </w:p>
        </w:tc>
        <w:tc>
          <w:tcPr>
            <w:tcW w:w="1528" w:type="dxa"/>
          </w:tcPr>
          <w:p w14:paraId="3F8805C1" w14:textId="35493DC5" w:rsidR="00E857C6" w:rsidRPr="00EB6353" w:rsidRDefault="00E857C6" w:rsidP="00E857C6">
            <w:pPr>
              <w:jc w:val="center"/>
            </w:pPr>
            <w:r w:rsidRPr="00EB6353">
              <w:t>198</w:t>
            </w:r>
          </w:p>
        </w:tc>
      </w:tr>
      <w:tr w:rsidR="00E857C6" w:rsidRPr="00EB6353" w14:paraId="5F1698BE" w14:textId="77777777" w:rsidTr="00395090">
        <w:tc>
          <w:tcPr>
            <w:tcW w:w="4820" w:type="dxa"/>
            <w:shd w:val="clear" w:color="auto" w:fill="F2F2F2" w:themeFill="background2" w:themeFillShade="F2"/>
          </w:tcPr>
          <w:p w14:paraId="37468739" w14:textId="26DFC4A9" w:rsidR="00E857C6" w:rsidRPr="00EB6353" w:rsidRDefault="00E857C6" w:rsidP="00E857C6">
            <w:pPr>
              <w:jc w:val="left"/>
            </w:pPr>
            <w:r w:rsidRPr="00EB6353">
              <w:t>Samen met zijn of haar partner</w:t>
            </w:r>
          </w:p>
        </w:tc>
        <w:tc>
          <w:tcPr>
            <w:tcW w:w="1527" w:type="dxa"/>
            <w:shd w:val="clear" w:color="auto" w:fill="F2F2F2" w:themeFill="background2" w:themeFillShade="F2"/>
          </w:tcPr>
          <w:p w14:paraId="27BE753E" w14:textId="2BA9B78C" w:rsidR="00E857C6" w:rsidRPr="00EB6353" w:rsidRDefault="00E857C6" w:rsidP="00E857C6">
            <w:pPr>
              <w:jc w:val="center"/>
            </w:pPr>
            <w:r w:rsidRPr="00EB6353">
              <w:t>17</w:t>
            </w:r>
          </w:p>
        </w:tc>
        <w:tc>
          <w:tcPr>
            <w:tcW w:w="1527" w:type="dxa"/>
            <w:shd w:val="clear" w:color="auto" w:fill="F2F2F2" w:themeFill="background2" w:themeFillShade="F2"/>
          </w:tcPr>
          <w:p w14:paraId="50A495B4" w14:textId="152F06C7" w:rsidR="00E857C6" w:rsidRPr="00EB6353" w:rsidRDefault="00E857C6" w:rsidP="00E857C6">
            <w:pPr>
              <w:jc w:val="center"/>
            </w:pPr>
            <w:r w:rsidRPr="00EB6353">
              <w:t>11</w:t>
            </w:r>
          </w:p>
        </w:tc>
        <w:tc>
          <w:tcPr>
            <w:tcW w:w="1528" w:type="dxa"/>
            <w:shd w:val="clear" w:color="auto" w:fill="F2F2F2" w:themeFill="background2" w:themeFillShade="F2"/>
          </w:tcPr>
          <w:p w14:paraId="550FED7C" w14:textId="1D38984B" w:rsidR="00E857C6" w:rsidRPr="00EB6353" w:rsidRDefault="00E857C6" w:rsidP="00E857C6">
            <w:pPr>
              <w:jc w:val="center"/>
            </w:pPr>
            <w:r w:rsidRPr="00EB6353">
              <w:t>28</w:t>
            </w:r>
          </w:p>
        </w:tc>
      </w:tr>
      <w:tr w:rsidR="00E857C6" w:rsidRPr="00EB6353" w14:paraId="13E51053" w14:textId="77777777" w:rsidTr="00395090">
        <w:tc>
          <w:tcPr>
            <w:tcW w:w="4820" w:type="dxa"/>
            <w:shd w:val="clear" w:color="auto" w:fill="FFFFFF" w:themeFill="background1"/>
          </w:tcPr>
          <w:p w14:paraId="00EEA40B" w14:textId="13A5FEE9" w:rsidR="00E857C6" w:rsidRPr="00EB6353" w:rsidRDefault="00E857C6" w:rsidP="00E857C6">
            <w:pPr>
              <w:jc w:val="left"/>
            </w:pPr>
            <w:r w:rsidRPr="00EB6353">
              <w:t>Alleen</w:t>
            </w:r>
          </w:p>
        </w:tc>
        <w:tc>
          <w:tcPr>
            <w:tcW w:w="1527" w:type="dxa"/>
            <w:shd w:val="clear" w:color="auto" w:fill="FFFFFF" w:themeFill="background1"/>
          </w:tcPr>
          <w:p w14:paraId="5E17E681" w14:textId="6BBF2FC3" w:rsidR="00E857C6" w:rsidRPr="00EB6353" w:rsidRDefault="00E857C6" w:rsidP="00E857C6">
            <w:pPr>
              <w:jc w:val="center"/>
            </w:pPr>
            <w:r w:rsidRPr="00EB6353">
              <w:t>25</w:t>
            </w:r>
          </w:p>
        </w:tc>
        <w:tc>
          <w:tcPr>
            <w:tcW w:w="1527" w:type="dxa"/>
            <w:shd w:val="clear" w:color="auto" w:fill="FFFFFF" w:themeFill="background1"/>
          </w:tcPr>
          <w:p w14:paraId="55F2B8A8" w14:textId="097FA3A7" w:rsidR="00E857C6" w:rsidRPr="00EB6353" w:rsidRDefault="00E857C6" w:rsidP="00E857C6">
            <w:pPr>
              <w:jc w:val="center"/>
            </w:pPr>
            <w:r w:rsidRPr="00EB6353">
              <w:t>4</w:t>
            </w:r>
          </w:p>
        </w:tc>
        <w:tc>
          <w:tcPr>
            <w:tcW w:w="1528" w:type="dxa"/>
            <w:shd w:val="clear" w:color="auto" w:fill="FFFFFF" w:themeFill="background1"/>
          </w:tcPr>
          <w:p w14:paraId="5BA2E982" w14:textId="5E081496" w:rsidR="00E857C6" w:rsidRPr="00EB6353" w:rsidRDefault="00E857C6" w:rsidP="00E857C6">
            <w:pPr>
              <w:jc w:val="center"/>
            </w:pPr>
            <w:r w:rsidRPr="00EB6353">
              <w:t>29</w:t>
            </w:r>
          </w:p>
        </w:tc>
      </w:tr>
      <w:tr w:rsidR="00E857C6" w:rsidRPr="00EB6353" w14:paraId="372D91F5" w14:textId="77777777" w:rsidTr="00395090">
        <w:tc>
          <w:tcPr>
            <w:tcW w:w="4820" w:type="dxa"/>
            <w:shd w:val="clear" w:color="auto" w:fill="F2F2F2" w:themeFill="background2" w:themeFillShade="F2"/>
          </w:tcPr>
          <w:p w14:paraId="55AFE970" w14:textId="07FFD2B2" w:rsidR="00E857C6" w:rsidRPr="00EB6353" w:rsidRDefault="00E857C6" w:rsidP="00E857C6">
            <w:pPr>
              <w:jc w:val="left"/>
            </w:pPr>
            <w:r w:rsidRPr="00EB6353">
              <w:t>In een voorziening</w:t>
            </w:r>
          </w:p>
        </w:tc>
        <w:tc>
          <w:tcPr>
            <w:tcW w:w="1527" w:type="dxa"/>
            <w:shd w:val="clear" w:color="auto" w:fill="F2F2F2" w:themeFill="background2" w:themeFillShade="F2"/>
          </w:tcPr>
          <w:p w14:paraId="589B4ABF" w14:textId="7079845C" w:rsidR="00E857C6" w:rsidRPr="00EB6353" w:rsidRDefault="00E857C6" w:rsidP="00E857C6">
            <w:pPr>
              <w:jc w:val="center"/>
            </w:pPr>
            <w:r w:rsidRPr="00EB6353">
              <w:t>35</w:t>
            </w:r>
          </w:p>
        </w:tc>
        <w:tc>
          <w:tcPr>
            <w:tcW w:w="1527" w:type="dxa"/>
            <w:shd w:val="clear" w:color="auto" w:fill="F2F2F2" w:themeFill="background2" w:themeFillShade="F2"/>
          </w:tcPr>
          <w:p w14:paraId="588F7227" w14:textId="6EC37E2E" w:rsidR="00E857C6" w:rsidRPr="00EB6353" w:rsidRDefault="00E857C6" w:rsidP="00E857C6">
            <w:pPr>
              <w:jc w:val="center"/>
            </w:pPr>
            <w:r w:rsidRPr="00EB6353">
              <w:t>24</w:t>
            </w:r>
          </w:p>
        </w:tc>
        <w:tc>
          <w:tcPr>
            <w:tcW w:w="1528" w:type="dxa"/>
            <w:shd w:val="clear" w:color="auto" w:fill="F2F2F2" w:themeFill="background2" w:themeFillShade="F2"/>
          </w:tcPr>
          <w:p w14:paraId="121B2A2C" w14:textId="3238D68F" w:rsidR="00E857C6" w:rsidRPr="00EB6353" w:rsidRDefault="00E857C6" w:rsidP="00E857C6">
            <w:pPr>
              <w:jc w:val="center"/>
            </w:pPr>
            <w:r w:rsidRPr="00EB6353">
              <w:t>59</w:t>
            </w:r>
          </w:p>
        </w:tc>
      </w:tr>
      <w:tr w:rsidR="00E857C6" w:rsidRPr="00EB6353" w14:paraId="7A9641A1" w14:textId="77777777" w:rsidTr="00395090">
        <w:tc>
          <w:tcPr>
            <w:tcW w:w="4820" w:type="dxa"/>
            <w:shd w:val="clear" w:color="auto" w:fill="auto"/>
          </w:tcPr>
          <w:p w14:paraId="6A4531C7" w14:textId="27041C0B" w:rsidR="00E857C6" w:rsidRPr="00EB6353" w:rsidRDefault="00E857C6" w:rsidP="00E857C6">
            <w:pPr>
              <w:jc w:val="left"/>
            </w:pPr>
            <w:r w:rsidRPr="00EB6353">
              <w:t xml:space="preserve">In een inclusieve woning </w:t>
            </w:r>
          </w:p>
        </w:tc>
        <w:tc>
          <w:tcPr>
            <w:tcW w:w="1527" w:type="dxa"/>
            <w:shd w:val="clear" w:color="auto" w:fill="auto"/>
          </w:tcPr>
          <w:p w14:paraId="7B938DF5" w14:textId="60EF44B5" w:rsidR="00E857C6" w:rsidRPr="00EB6353" w:rsidRDefault="00E857C6" w:rsidP="00E857C6">
            <w:pPr>
              <w:jc w:val="center"/>
            </w:pPr>
            <w:r w:rsidRPr="00EB6353">
              <w:t>2</w:t>
            </w:r>
          </w:p>
        </w:tc>
        <w:tc>
          <w:tcPr>
            <w:tcW w:w="1527" w:type="dxa"/>
            <w:shd w:val="clear" w:color="auto" w:fill="auto"/>
          </w:tcPr>
          <w:p w14:paraId="66B9FB12" w14:textId="562BB682" w:rsidR="00E857C6" w:rsidRPr="00EB6353" w:rsidRDefault="00E857C6" w:rsidP="00E857C6">
            <w:pPr>
              <w:jc w:val="center"/>
            </w:pPr>
            <w:r w:rsidRPr="00EB6353">
              <w:t>9</w:t>
            </w:r>
          </w:p>
        </w:tc>
        <w:tc>
          <w:tcPr>
            <w:tcW w:w="1528" w:type="dxa"/>
          </w:tcPr>
          <w:p w14:paraId="07E1C02D" w14:textId="7C6C4A34" w:rsidR="00E857C6" w:rsidRPr="00EB6353" w:rsidRDefault="00E857C6" w:rsidP="00E857C6">
            <w:pPr>
              <w:jc w:val="center"/>
            </w:pPr>
            <w:r w:rsidRPr="00EB6353">
              <w:t>11</w:t>
            </w:r>
          </w:p>
        </w:tc>
      </w:tr>
      <w:tr w:rsidR="00E857C6" w:rsidRPr="00EB6353" w14:paraId="3544E8B3" w14:textId="77777777" w:rsidTr="00395090">
        <w:tc>
          <w:tcPr>
            <w:tcW w:w="4820" w:type="dxa"/>
            <w:shd w:val="clear" w:color="auto" w:fill="F2F2F2" w:themeFill="background2" w:themeFillShade="F2"/>
          </w:tcPr>
          <w:p w14:paraId="7160C209" w14:textId="20403B52" w:rsidR="00E857C6" w:rsidRPr="00EB6353" w:rsidRDefault="00E857C6" w:rsidP="00E857C6">
            <w:pPr>
              <w:jc w:val="left"/>
            </w:pPr>
            <w:r w:rsidRPr="00EB6353">
              <w:t>Andere</w:t>
            </w:r>
          </w:p>
        </w:tc>
        <w:tc>
          <w:tcPr>
            <w:tcW w:w="1527" w:type="dxa"/>
            <w:shd w:val="clear" w:color="auto" w:fill="F2F2F2" w:themeFill="background2" w:themeFillShade="F2"/>
          </w:tcPr>
          <w:p w14:paraId="2800B98C" w14:textId="60994CC6" w:rsidR="00E857C6" w:rsidRPr="00EB6353" w:rsidRDefault="00E857C6" w:rsidP="00E857C6">
            <w:pPr>
              <w:jc w:val="center"/>
            </w:pPr>
            <w:r w:rsidRPr="00EB6353">
              <w:t>19</w:t>
            </w:r>
          </w:p>
        </w:tc>
        <w:tc>
          <w:tcPr>
            <w:tcW w:w="1527" w:type="dxa"/>
            <w:shd w:val="clear" w:color="auto" w:fill="F2F2F2" w:themeFill="background2" w:themeFillShade="F2"/>
          </w:tcPr>
          <w:p w14:paraId="3EDB0773" w14:textId="0806385D" w:rsidR="00E857C6" w:rsidRPr="00EB6353" w:rsidRDefault="00E857C6" w:rsidP="00E857C6">
            <w:pPr>
              <w:jc w:val="center"/>
            </w:pPr>
            <w:r w:rsidRPr="00EB6353">
              <w:t>17</w:t>
            </w:r>
          </w:p>
        </w:tc>
        <w:tc>
          <w:tcPr>
            <w:tcW w:w="1528" w:type="dxa"/>
            <w:shd w:val="clear" w:color="auto" w:fill="F2F2F2" w:themeFill="background2" w:themeFillShade="F2"/>
          </w:tcPr>
          <w:p w14:paraId="73B9AD93" w14:textId="15A5BA34" w:rsidR="00E857C6" w:rsidRPr="00EB6353" w:rsidRDefault="00E857C6" w:rsidP="00E857C6">
            <w:pPr>
              <w:jc w:val="center"/>
            </w:pPr>
            <w:r w:rsidRPr="00EB6353">
              <w:t>36</w:t>
            </w:r>
          </w:p>
        </w:tc>
      </w:tr>
      <w:bookmarkEnd w:id="39"/>
    </w:tbl>
    <w:p w14:paraId="1AC1155E" w14:textId="7C5D764F" w:rsidR="00C94745" w:rsidRPr="00EB6353" w:rsidRDefault="00C94745" w:rsidP="00147DA5">
      <w:pPr>
        <w:keepNext w:val="0"/>
        <w:keepLines w:val="0"/>
        <w:jc w:val="left"/>
      </w:pPr>
    </w:p>
    <w:p w14:paraId="03D187F2" w14:textId="277DFD89" w:rsidR="005B143E" w:rsidRPr="00EB6353" w:rsidRDefault="00771983" w:rsidP="00AA11F0">
      <w:pPr>
        <w:rPr>
          <w:color w:val="4F57A6" w:themeColor="accent1" w:themeShade="BF"/>
        </w:rPr>
      </w:pPr>
      <w:r>
        <w:rPr>
          <w:noProof/>
          <w:lang w:val="fr-BE"/>
        </w:rPr>
        <w:lastRenderedPageBreak/>
        <mc:AlternateContent>
          <mc:Choice Requires="wps">
            <w:drawing>
              <wp:anchor distT="0" distB="0" distL="114300" distR="114300" simplePos="0" relativeHeight="251658260" behindDoc="0" locked="0" layoutInCell="1" allowOverlap="1" wp14:anchorId="17A53B2E" wp14:editId="38DC095C">
                <wp:simplePos x="0" y="0"/>
                <wp:positionH relativeFrom="column">
                  <wp:posOffset>0</wp:posOffset>
                </wp:positionH>
                <wp:positionV relativeFrom="paragraph">
                  <wp:posOffset>300990</wp:posOffset>
                </wp:positionV>
                <wp:extent cx="5958840" cy="3124200"/>
                <wp:effectExtent l="57150" t="38100" r="60960" b="76200"/>
                <wp:wrapTopAndBottom/>
                <wp:docPr id="19"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2B8D872A" w14:textId="0758FEC4" w:rsidR="00771983" w:rsidRPr="00E64413" w:rsidRDefault="001C3290" w:rsidP="00771983">
                            <w:pPr>
                              <w:jc w:val="center"/>
                              <w:rPr>
                                <w:lang w:val="fr-BE"/>
                              </w:rPr>
                            </w:pPr>
                            <w:r w:rsidRPr="001C3290">
                              <w:rPr>
                                <w:noProof/>
                              </w:rPr>
                              <w:drawing>
                                <wp:inline distT="0" distB="0" distL="0" distR="0" wp14:anchorId="78CD1D10" wp14:editId="6A697C76">
                                  <wp:extent cx="5060356" cy="2952000"/>
                                  <wp:effectExtent l="0" t="0" r="6985" b="1270"/>
                                  <wp:docPr id="1176617768" name="Image 1176617768" descr="Grafiek: relatie tussen de respondent als naaste van de persoon met een handicap, gerangschikt van hoog naar laag: kind, andere, partner, broer of zus, klant of patiënt, vriend, o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l="1454" t="2121" r="1612" b="3633"/>
                                          <a:stretch/>
                                        </pic:blipFill>
                                        <pic:spPr bwMode="auto">
                                          <a:xfrm>
                                            <a:off x="0" y="0"/>
                                            <a:ext cx="5060356"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53B2E" id="_x0000_s1043" style="position:absolute;left:0;text-align:left;margin-left:0;margin-top:23.7pt;width:469.2pt;height:24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xIxgIAAIUFAAAOAAAAZHJzL2Uyb0RvYy54bWysVE1v2zAMvQ/YfxB0Xx3no22COkWQIsOA&#10;oi2aDj0rkhx7kEWNUuJkv36U7KbZx2mYDzIpSk+Pj5Rubg+NYXuNvgZb8PxiwJm2ElRttwX/+rL6&#10;dM2ZD8IqYcDqgh+157fzjx9uWjfTQ6jAKI2MQKyfta7gVQhulmVeVroR/gKcthQsARsRyMVtplC0&#10;hN6YbDgYXGYtoHIIUntPs3ddkM8TfllqGR7L0uvATMGJW0gjpnETx2x+I2ZbFK6qZU9D/AOLRtSW&#10;Dj1B3Ykg2A7rP6CaWiJ4KMOFhCaDsqylTjlQNvngt2zWlXA65ULieHeSyf8/WPmwf0JWK6rdlDMr&#10;GqrRM6km7NboGXuGnVVasSWgpSKzfJhP8tHkKr+KyrXOzwhg7Z6w9zyZUYZDiU38U4LskNQ+ntTW&#10;h8AkTU6mk+vrMRVFUmyUD8dUz4iavW936MNnDQ2LRsExsonsktRif+9D0lz1xIX6xlnZGKrgXhg2&#10;Gk8ve8B+LUG/QcaNHkytVrUxyTn6pUFGGwtODaag5cwIH2iy4Kv09WC/bDM2brYQYTry3YxOzdcz&#10;hF3QuK5UyzZmh8+C5CYNJ5S7qmNi+XTQOXTUZDyIH2fCbOlKyYCcIYTXOlSpH6KOiS9uNyfCaUs3&#10;L4yrRJfG5SgCdax8tzzJe6KTvDOmWaxoV8NohcPm0PXGqdwbUEdqGCKUquqdXNVUm3sS6kkgCU/E&#10;6TkIjzSUBtqCQ29xVgH++Nt8XE8dTVHOWrqKBfffdwI16f/FUq9P83Fsk5Cc8eRqSA6eRzbnEbtr&#10;lkA1zOnhcTKZcX0wb2aJ0LzSq7GIp1JIWEln90p3zjKQTyF6d6ReLJJN99WJcG/XTkbwWILYSy+H&#10;V4Gub9BAvf0Ab9dWzFLbdfq/r+36ZbELUNYhBqPUna69Q3c9VaZ/l+Jjcu6nVe+v5/wnAAAA//8D&#10;AFBLAwQUAAYACAAAACEAT+Z9090AAAAHAQAADwAAAGRycy9kb3ducmV2LnhtbEyPwU7DMAyG70i8&#10;Q2QkbiylK2MrdSeE2IVx2Rics8a01RqnNNlW3h5zgput/9fnz8VydJ060RBazwi3kwQUceVtyzXC&#10;7m11MwcVomFrOs+E8E0BluXlRWFy68+8odM21kogHHKD0MTY51qHqiFnwsT3xJJ9+sGZKOtQazuY&#10;s8Bdp9MkmWlnWpYLjenpqaHqsD06hLvdx/vmkCbjau3Wr21qZ8/66wXx+mp8fAAVaYx/ZfjVF3Uo&#10;xWnvj2yD6hDkkYiQ3WegJF1M5zLsBT1dZKDLQv/3L38AAAD//wMAUEsBAi0AFAAGAAgAAAAhALaD&#10;OJL+AAAA4QEAABMAAAAAAAAAAAAAAAAAAAAAAFtDb250ZW50X1R5cGVzXS54bWxQSwECLQAUAAYA&#10;CAAAACEAOP0h/9YAAACUAQAACwAAAAAAAAAAAAAAAAAvAQAAX3JlbHMvLnJlbHNQSwECLQAUAAYA&#10;CAAAACEAY1lsSMYCAACFBQAADgAAAAAAAAAAAAAAAAAuAgAAZHJzL2Uyb0RvYy54bWxQSwECLQAU&#10;AAYACAAAACEAT+Z9090AAAAHAQAADwAAAAAAAAAAAAAAAAAgBQAAZHJzL2Rvd25yZXYueG1sUEsF&#10;BgAAAAAEAAQA8wAAACoGAAAAAA==&#10;" fillcolor="window" stroked="f">
                <v:shadow on="t" color="black" opacity="41287f" offset="0,1.5pt"/>
                <v:textbox>
                  <w:txbxContent>
                    <w:p w14:paraId="2B8D872A" w14:textId="0758FEC4" w:rsidR="00771983" w:rsidRPr="00E64413" w:rsidRDefault="001C3290" w:rsidP="00771983">
                      <w:pPr>
                        <w:jc w:val="center"/>
                        <w:rPr>
                          <w:lang w:val="fr-BE"/>
                        </w:rPr>
                      </w:pPr>
                      <w:r w:rsidRPr="001C3290">
                        <w:rPr>
                          <w:noProof/>
                        </w:rPr>
                        <w:drawing>
                          <wp:inline distT="0" distB="0" distL="0" distR="0" wp14:anchorId="78CD1D10" wp14:editId="6A697C76">
                            <wp:extent cx="5060356" cy="2952000"/>
                            <wp:effectExtent l="0" t="0" r="6985" b="1270"/>
                            <wp:docPr id="1176617768" name="Image 1176617768" descr="Grafiek: relatie tussen de respondent als naaste van de persoon met een handicap, gerangschikt van hoog naar laag: kind, andere, partner, broer of zus, klant of patiënt, vriend, o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l="1454" t="2121" r="1612" b="3633"/>
                                    <a:stretch/>
                                  </pic:blipFill>
                                  <pic:spPr bwMode="auto">
                                    <a:xfrm>
                                      <a:off x="0" y="0"/>
                                      <a:ext cx="5060356"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5B143E" w:rsidRPr="00EB6353">
        <w:rPr>
          <w:color w:val="4F57A6" w:themeColor="accent1" w:themeShade="BF"/>
        </w:rPr>
        <w:t>Figu</w:t>
      </w:r>
      <w:r w:rsidR="00113469" w:rsidRPr="00EB6353">
        <w:rPr>
          <w:color w:val="4F57A6" w:themeColor="accent1" w:themeShade="BF"/>
        </w:rPr>
        <w:t>u</w:t>
      </w:r>
      <w:r w:rsidR="005B143E" w:rsidRPr="00EB6353">
        <w:rPr>
          <w:color w:val="4F57A6" w:themeColor="accent1" w:themeShade="BF"/>
        </w:rPr>
        <w:t xml:space="preserve">r </w:t>
      </w:r>
      <w:r w:rsidR="008C135E" w:rsidRPr="00EB6353">
        <w:rPr>
          <w:color w:val="4F57A6" w:themeColor="accent1" w:themeShade="BF"/>
        </w:rPr>
        <w:t>16</w:t>
      </w:r>
      <w:r w:rsidR="005B143E" w:rsidRPr="00EB6353">
        <w:rPr>
          <w:color w:val="4F57A6" w:themeColor="accent1" w:themeShade="BF"/>
        </w:rPr>
        <w:t>:</w:t>
      </w:r>
      <w:r w:rsidR="004D1C7B" w:rsidRPr="00EB6353">
        <w:rPr>
          <w:color w:val="4F57A6" w:themeColor="accent1" w:themeShade="BF"/>
        </w:rPr>
        <w:t xml:space="preserve"> Relatie </w:t>
      </w:r>
      <w:r w:rsidR="00613668" w:rsidRPr="00EB6353">
        <w:rPr>
          <w:color w:val="4F57A6" w:themeColor="accent1" w:themeShade="BF"/>
        </w:rPr>
        <w:t xml:space="preserve">tussen de respondent </w:t>
      </w:r>
      <w:r w:rsidR="005C76AA" w:rsidRPr="00EB6353">
        <w:rPr>
          <w:color w:val="4F57A6" w:themeColor="accent1" w:themeShade="BF"/>
        </w:rPr>
        <w:t xml:space="preserve">(de naaste) </w:t>
      </w:r>
      <w:r w:rsidR="00613668" w:rsidRPr="00EB6353">
        <w:rPr>
          <w:color w:val="4F57A6" w:themeColor="accent1" w:themeShade="BF"/>
        </w:rPr>
        <w:t xml:space="preserve">en de </w:t>
      </w:r>
      <w:r w:rsidR="002C04E0" w:rsidRPr="00EB6353">
        <w:rPr>
          <w:color w:val="4F57A6" w:themeColor="accent1" w:themeShade="BF"/>
        </w:rPr>
        <w:t>persoon</w:t>
      </w:r>
      <w:r w:rsidR="00613668" w:rsidRPr="00EB6353">
        <w:rPr>
          <w:color w:val="4F57A6" w:themeColor="accent1" w:themeShade="BF"/>
        </w:rPr>
        <w:t xml:space="preserve"> met een handicap</w:t>
      </w:r>
      <w:r w:rsidR="005B143E" w:rsidRPr="00EB6353">
        <w:rPr>
          <w:color w:val="4F57A6" w:themeColor="accent1" w:themeShade="BF"/>
        </w:rPr>
        <w:t xml:space="preserve"> </w:t>
      </w:r>
      <w:r w:rsidR="00AC4569" w:rsidRPr="00EB6353">
        <w:rPr>
          <w:color w:val="4F57A6" w:themeColor="accent1" w:themeShade="BF"/>
        </w:rPr>
        <w:t xml:space="preserve"> </w:t>
      </w:r>
    </w:p>
    <w:p w14:paraId="2890B9A0" w14:textId="65B62F4C" w:rsidR="00C94745" w:rsidRPr="00EB6353" w:rsidRDefault="00C94745" w:rsidP="00147DA5">
      <w:pPr>
        <w:keepNext w:val="0"/>
        <w:keepLines w:val="0"/>
        <w:jc w:val="left"/>
      </w:pPr>
    </w:p>
    <w:p w14:paraId="0DADB06E" w14:textId="5A77C20B" w:rsidR="008C135E" w:rsidRPr="00EB6353" w:rsidRDefault="008C135E" w:rsidP="00AA11F0">
      <w:pPr>
        <w:rPr>
          <w:color w:val="4F57A6" w:themeColor="accent1" w:themeShade="BF"/>
        </w:rPr>
      </w:pPr>
      <w:r w:rsidRPr="00EB6353">
        <w:rPr>
          <w:color w:val="4F57A6" w:themeColor="accent1" w:themeShade="BF"/>
        </w:rPr>
        <w:t>Tab</w:t>
      </w:r>
      <w:r w:rsidR="22EE7EA5" w:rsidRPr="00EB6353">
        <w:rPr>
          <w:color w:val="4F57A6" w:themeColor="accent1" w:themeShade="BF"/>
        </w:rPr>
        <w:t xml:space="preserve">el </w:t>
      </w:r>
      <w:r w:rsidRPr="00EB6353">
        <w:rPr>
          <w:color w:val="4F57A6" w:themeColor="accent1" w:themeShade="BF"/>
        </w:rPr>
        <w:t xml:space="preserve">16: </w:t>
      </w:r>
      <w:r w:rsidR="343A7459" w:rsidRPr="00EB6353">
        <w:rPr>
          <w:color w:val="4F57A6" w:themeColor="accent1" w:themeShade="BF"/>
        </w:rPr>
        <w:t xml:space="preserve">Relatie tussen de respondent en de naaste met een handicap, uitgesplitst </w:t>
      </w:r>
      <w:r w:rsidR="009B5D63" w:rsidRPr="00EB6353">
        <w:rPr>
          <w:color w:val="4F57A6" w:themeColor="accent1" w:themeShade="BF"/>
        </w:rPr>
        <w:t>volgens de</w:t>
      </w:r>
      <w:r w:rsidR="343A7459" w:rsidRPr="00EB6353">
        <w:rPr>
          <w:color w:val="4F57A6" w:themeColor="accent1" w:themeShade="BF"/>
        </w:rPr>
        <w:t xml:space="preserve"> taal</w:t>
      </w:r>
      <w:r w:rsidR="007D0E5B" w:rsidRPr="00EB6353">
        <w:rPr>
          <w:color w:val="4F57A6" w:themeColor="accent1" w:themeShade="BF"/>
        </w:rPr>
        <w:t xml:space="preserve"> van de respondent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gridCol w:w="1559"/>
        <w:gridCol w:w="1560"/>
      </w:tblGrid>
      <w:tr w:rsidR="00E67F88" w:rsidRPr="00EB6353" w14:paraId="3EF3E309" w14:textId="77777777" w:rsidTr="004870D0">
        <w:tc>
          <w:tcPr>
            <w:tcW w:w="4678" w:type="dxa"/>
            <w:shd w:val="clear" w:color="auto" w:fill="A00656" w:themeFill="text2"/>
          </w:tcPr>
          <w:p w14:paraId="7068F280" w14:textId="337BD540" w:rsidR="00E67F88" w:rsidRPr="00EB6353" w:rsidRDefault="7F5ED4A1" w:rsidP="18C1A459">
            <w:pPr>
              <w:spacing w:line="259" w:lineRule="auto"/>
              <w:jc w:val="left"/>
            </w:pPr>
            <w:r w:rsidRPr="00EB6353">
              <w:rPr>
                <w:b/>
                <w:bCs/>
                <w:color w:val="FFFFFF" w:themeColor="background2"/>
              </w:rPr>
              <w:t xml:space="preserve">Relatie tussen de respondent en de </w:t>
            </w:r>
            <w:r w:rsidR="006E770C" w:rsidRPr="00EB6353">
              <w:rPr>
                <w:b/>
                <w:bCs/>
                <w:color w:val="FFFFFF" w:themeColor="background2"/>
              </w:rPr>
              <w:t>persoon met</w:t>
            </w:r>
            <w:r w:rsidRPr="00EB6353">
              <w:rPr>
                <w:b/>
                <w:bCs/>
                <w:color w:val="FFFFFF" w:themeColor="background2"/>
              </w:rPr>
              <w:t xml:space="preserve"> een handicap</w:t>
            </w:r>
          </w:p>
        </w:tc>
        <w:tc>
          <w:tcPr>
            <w:tcW w:w="1559" w:type="dxa"/>
            <w:shd w:val="clear" w:color="auto" w:fill="A00656" w:themeFill="text2"/>
          </w:tcPr>
          <w:p w14:paraId="052C1975" w14:textId="77777777" w:rsidR="00E67F88" w:rsidRPr="00EB6353" w:rsidRDefault="00E67F88" w:rsidP="004B3C3A">
            <w:pPr>
              <w:jc w:val="center"/>
              <w:rPr>
                <w:b/>
                <w:color w:val="FFFFFF" w:themeColor="background2"/>
              </w:rPr>
            </w:pPr>
            <w:r w:rsidRPr="00EB6353">
              <w:rPr>
                <w:b/>
                <w:color w:val="FFFFFF" w:themeColor="background2"/>
              </w:rPr>
              <w:t>FR</w:t>
            </w:r>
          </w:p>
        </w:tc>
        <w:tc>
          <w:tcPr>
            <w:tcW w:w="1559" w:type="dxa"/>
            <w:shd w:val="clear" w:color="auto" w:fill="A00656" w:themeFill="text2"/>
          </w:tcPr>
          <w:p w14:paraId="07D941D9" w14:textId="77777777" w:rsidR="00E67F88" w:rsidRPr="00EB6353" w:rsidRDefault="00E67F88" w:rsidP="004B3C3A">
            <w:pPr>
              <w:jc w:val="center"/>
              <w:rPr>
                <w:b/>
                <w:color w:val="FFFFFF" w:themeColor="background2"/>
              </w:rPr>
            </w:pPr>
            <w:r w:rsidRPr="00EB6353">
              <w:rPr>
                <w:b/>
                <w:color w:val="FFFFFF" w:themeColor="background2"/>
              </w:rPr>
              <w:t>NL</w:t>
            </w:r>
          </w:p>
        </w:tc>
        <w:tc>
          <w:tcPr>
            <w:tcW w:w="1560" w:type="dxa"/>
            <w:shd w:val="clear" w:color="auto" w:fill="A00656" w:themeFill="text2"/>
          </w:tcPr>
          <w:p w14:paraId="34BFD8FB" w14:textId="755542D8" w:rsidR="00E67F88" w:rsidRPr="00EB6353" w:rsidRDefault="00E67F88" w:rsidP="004B3C3A">
            <w:pPr>
              <w:jc w:val="center"/>
              <w:rPr>
                <w:b/>
                <w:color w:val="FFFFFF" w:themeColor="background2"/>
              </w:rPr>
            </w:pPr>
            <w:r w:rsidRPr="00EB6353">
              <w:rPr>
                <w:b/>
                <w:color w:val="FFFFFF" w:themeColor="background2"/>
              </w:rPr>
              <w:t>Tota</w:t>
            </w:r>
            <w:r w:rsidR="006E6477" w:rsidRPr="00EB6353">
              <w:rPr>
                <w:b/>
                <w:color w:val="FFFFFF" w:themeColor="background2"/>
              </w:rPr>
              <w:t>a</w:t>
            </w:r>
            <w:r w:rsidRPr="00EB6353">
              <w:rPr>
                <w:b/>
                <w:color w:val="FFFFFF" w:themeColor="background2"/>
              </w:rPr>
              <w:t>l</w:t>
            </w:r>
          </w:p>
        </w:tc>
      </w:tr>
      <w:tr w:rsidR="00772D98" w:rsidRPr="00EB6353" w14:paraId="04E2D488" w14:textId="77777777" w:rsidTr="004870D0">
        <w:tc>
          <w:tcPr>
            <w:tcW w:w="4678" w:type="dxa"/>
            <w:shd w:val="clear" w:color="auto" w:fill="F2F2F2" w:themeFill="background2" w:themeFillShade="F2"/>
          </w:tcPr>
          <w:p w14:paraId="2D599F8C" w14:textId="1F79C28E" w:rsidR="00772D98" w:rsidRPr="00EB6353" w:rsidRDefault="00277BB6" w:rsidP="00772D98">
            <w:pPr>
              <w:jc w:val="left"/>
            </w:pPr>
            <w:r w:rsidRPr="00EB6353">
              <w:t>K</w:t>
            </w:r>
            <w:r w:rsidR="00772D98" w:rsidRPr="00EB6353">
              <w:t>ind</w:t>
            </w:r>
          </w:p>
        </w:tc>
        <w:tc>
          <w:tcPr>
            <w:tcW w:w="1559" w:type="dxa"/>
            <w:shd w:val="clear" w:color="auto" w:fill="F2F2F2" w:themeFill="background2" w:themeFillShade="F2"/>
          </w:tcPr>
          <w:p w14:paraId="624A7814" w14:textId="71DF7E60" w:rsidR="00772D98" w:rsidRPr="00EB6353" w:rsidRDefault="00772D98" w:rsidP="00772D98">
            <w:pPr>
              <w:jc w:val="center"/>
            </w:pPr>
            <w:r w:rsidRPr="00EB6353">
              <w:t>138</w:t>
            </w:r>
          </w:p>
        </w:tc>
        <w:tc>
          <w:tcPr>
            <w:tcW w:w="1559" w:type="dxa"/>
            <w:shd w:val="clear" w:color="auto" w:fill="F2F2F2" w:themeFill="background2" w:themeFillShade="F2"/>
          </w:tcPr>
          <w:p w14:paraId="5DED7646" w14:textId="3D86093A" w:rsidR="00772D98" w:rsidRPr="00EB6353" w:rsidRDefault="00772D98" w:rsidP="00772D98">
            <w:pPr>
              <w:jc w:val="center"/>
            </w:pPr>
            <w:r w:rsidRPr="00EB6353">
              <w:t>121</w:t>
            </w:r>
          </w:p>
        </w:tc>
        <w:tc>
          <w:tcPr>
            <w:tcW w:w="1560" w:type="dxa"/>
            <w:shd w:val="clear" w:color="auto" w:fill="F2F2F2" w:themeFill="background2" w:themeFillShade="F2"/>
          </w:tcPr>
          <w:p w14:paraId="79DF418E" w14:textId="1818F64B" w:rsidR="00772D98" w:rsidRPr="00EB6353" w:rsidRDefault="00772D98" w:rsidP="00772D98">
            <w:pPr>
              <w:jc w:val="center"/>
            </w:pPr>
            <w:r w:rsidRPr="00EB6353">
              <w:t>259</w:t>
            </w:r>
          </w:p>
        </w:tc>
      </w:tr>
      <w:tr w:rsidR="00772D98" w:rsidRPr="00EB6353" w14:paraId="7D4D140D" w14:textId="77777777" w:rsidTr="004870D0">
        <w:tc>
          <w:tcPr>
            <w:tcW w:w="4678" w:type="dxa"/>
            <w:shd w:val="clear" w:color="auto" w:fill="FFFFFF" w:themeFill="background2"/>
          </w:tcPr>
          <w:p w14:paraId="0D002746" w14:textId="1D298EB1" w:rsidR="00772D98" w:rsidRPr="00EB6353" w:rsidRDefault="00277BB6" w:rsidP="00772D98">
            <w:pPr>
              <w:jc w:val="left"/>
            </w:pPr>
            <w:r w:rsidRPr="00EB6353">
              <w:t>O</w:t>
            </w:r>
            <w:r w:rsidR="00772D98" w:rsidRPr="00EB6353">
              <w:t>uder</w:t>
            </w:r>
          </w:p>
        </w:tc>
        <w:tc>
          <w:tcPr>
            <w:tcW w:w="1559" w:type="dxa"/>
            <w:shd w:val="clear" w:color="auto" w:fill="FFFFFF" w:themeFill="background2"/>
          </w:tcPr>
          <w:p w14:paraId="59EF4EF1" w14:textId="10AD46EF" w:rsidR="00772D98" w:rsidRPr="00EB6353" w:rsidRDefault="00772D98" w:rsidP="00772D98">
            <w:pPr>
              <w:jc w:val="center"/>
            </w:pPr>
            <w:r w:rsidRPr="00EB6353">
              <w:t>8</w:t>
            </w:r>
          </w:p>
        </w:tc>
        <w:tc>
          <w:tcPr>
            <w:tcW w:w="1559" w:type="dxa"/>
            <w:shd w:val="clear" w:color="auto" w:fill="FFFFFF" w:themeFill="background2"/>
          </w:tcPr>
          <w:p w14:paraId="4CB45B53" w14:textId="6286EE54" w:rsidR="00772D98" w:rsidRPr="00EB6353" w:rsidRDefault="00772D98" w:rsidP="00772D98">
            <w:pPr>
              <w:jc w:val="center"/>
            </w:pPr>
            <w:r w:rsidRPr="00EB6353">
              <w:t>0</w:t>
            </w:r>
          </w:p>
        </w:tc>
        <w:tc>
          <w:tcPr>
            <w:tcW w:w="1560" w:type="dxa"/>
            <w:shd w:val="clear" w:color="auto" w:fill="FFFFFF" w:themeFill="background2"/>
          </w:tcPr>
          <w:p w14:paraId="3E206EF2" w14:textId="6D71EC7F" w:rsidR="00772D98" w:rsidRPr="00EB6353" w:rsidRDefault="00772D98" w:rsidP="00772D98">
            <w:pPr>
              <w:jc w:val="center"/>
            </w:pPr>
            <w:r w:rsidRPr="00EB6353">
              <w:t>8</w:t>
            </w:r>
          </w:p>
        </w:tc>
      </w:tr>
      <w:tr w:rsidR="00772D98" w:rsidRPr="00EB6353" w14:paraId="0E98A6B7" w14:textId="77777777" w:rsidTr="004870D0">
        <w:tc>
          <w:tcPr>
            <w:tcW w:w="4678" w:type="dxa"/>
            <w:shd w:val="clear" w:color="auto" w:fill="F2F2F2" w:themeFill="background2" w:themeFillShade="F2"/>
          </w:tcPr>
          <w:p w14:paraId="11072445" w14:textId="4FCFBD0B" w:rsidR="00772D98" w:rsidRPr="00EB6353" w:rsidRDefault="00277BB6" w:rsidP="00772D98">
            <w:pPr>
              <w:jc w:val="left"/>
            </w:pPr>
            <w:r w:rsidRPr="00EB6353">
              <w:t>B</w:t>
            </w:r>
            <w:r w:rsidR="00772D98" w:rsidRPr="00EB6353">
              <w:t>roer of zus</w:t>
            </w:r>
          </w:p>
        </w:tc>
        <w:tc>
          <w:tcPr>
            <w:tcW w:w="1559" w:type="dxa"/>
            <w:shd w:val="clear" w:color="auto" w:fill="F2F2F2" w:themeFill="background2" w:themeFillShade="F2"/>
          </w:tcPr>
          <w:p w14:paraId="5A07341F" w14:textId="52C6845B" w:rsidR="00772D98" w:rsidRPr="00EB6353" w:rsidRDefault="00772D98" w:rsidP="00772D98">
            <w:pPr>
              <w:jc w:val="center"/>
            </w:pPr>
            <w:r w:rsidRPr="00EB6353">
              <w:t>11</w:t>
            </w:r>
          </w:p>
        </w:tc>
        <w:tc>
          <w:tcPr>
            <w:tcW w:w="1559" w:type="dxa"/>
            <w:shd w:val="clear" w:color="auto" w:fill="F2F2F2" w:themeFill="background2" w:themeFillShade="F2"/>
          </w:tcPr>
          <w:p w14:paraId="616766EC" w14:textId="24D08402" w:rsidR="00772D98" w:rsidRPr="00EB6353" w:rsidRDefault="00772D98" w:rsidP="00772D98">
            <w:pPr>
              <w:jc w:val="center"/>
            </w:pPr>
            <w:r w:rsidRPr="00EB6353">
              <w:t>7</w:t>
            </w:r>
          </w:p>
        </w:tc>
        <w:tc>
          <w:tcPr>
            <w:tcW w:w="1560" w:type="dxa"/>
            <w:shd w:val="clear" w:color="auto" w:fill="F2F2F2" w:themeFill="background2" w:themeFillShade="F2"/>
          </w:tcPr>
          <w:p w14:paraId="56E44785" w14:textId="32947994" w:rsidR="00772D98" w:rsidRPr="00EB6353" w:rsidRDefault="00772D98" w:rsidP="00772D98">
            <w:pPr>
              <w:jc w:val="center"/>
            </w:pPr>
            <w:r w:rsidRPr="00EB6353">
              <w:t>18</w:t>
            </w:r>
          </w:p>
        </w:tc>
      </w:tr>
      <w:tr w:rsidR="00772D98" w:rsidRPr="00EB6353" w14:paraId="6A22A77C" w14:textId="77777777" w:rsidTr="004870D0">
        <w:tc>
          <w:tcPr>
            <w:tcW w:w="4678" w:type="dxa"/>
            <w:shd w:val="clear" w:color="auto" w:fill="FFFFFF" w:themeFill="background2"/>
          </w:tcPr>
          <w:p w14:paraId="11407574" w14:textId="6F942A42" w:rsidR="00772D98" w:rsidRPr="00EB6353" w:rsidRDefault="00277BB6" w:rsidP="00772D98">
            <w:pPr>
              <w:jc w:val="left"/>
            </w:pPr>
            <w:r w:rsidRPr="00EB6353">
              <w:t>P</w:t>
            </w:r>
            <w:r w:rsidR="00772D98" w:rsidRPr="00EB6353">
              <w:t>artner</w:t>
            </w:r>
          </w:p>
        </w:tc>
        <w:tc>
          <w:tcPr>
            <w:tcW w:w="1559" w:type="dxa"/>
            <w:shd w:val="clear" w:color="auto" w:fill="FFFFFF" w:themeFill="background2"/>
          </w:tcPr>
          <w:p w14:paraId="70E694BE" w14:textId="45E38B91" w:rsidR="00772D98" w:rsidRPr="00EB6353" w:rsidRDefault="00772D98" w:rsidP="00772D98">
            <w:pPr>
              <w:jc w:val="center"/>
            </w:pPr>
            <w:r w:rsidRPr="00EB6353">
              <w:t>13</w:t>
            </w:r>
          </w:p>
        </w:tc>
        <w:tc>
          <w:tcPr>
            <w:tcW w:w="1559" w:type="dxa"/>
            <w:shd w:val="clear" w:color="auto" w:fill="FFFFFF" w:themeFill="background2"/>
          </w:tcPr>
          <w:p w14:paraId="58E5204D" w14:textId="29125618" w:rsidR="00772D98" w:rsidRPr="00EB6353" w:rsidRDefault="00772D98" w:rsidP="00772D98">
            <w:pPr>
              <w:jc w:val="center"/>
            </w:pPr>
            <w:r w:rsidRPr="00EB6353">
              <w:t>12</w:t>
            </w:r>
          </w:p>
        </w:tc>
        <w:tc>
          <w:tcPr>
            <w:tcW w:w="1560" w:type="dxa"/>
            <w:shd w:val="clear" w:color="auto" w:fill="FFFFFF" w:themeFill="background2"/>
          </w:tcPr>
          <w:p w14:paraId="69151DBC" w14:textId="52E2BB85" w:rsidR="00772D98" w:rsidRPr="00EB6353" w:rsidRDefault="00772D98" w:rsidP="00772D98">
            <w:pPr>
              <w:jc w:val="center"/>
            </w:pPr>
            <w:r w:rsidRPr="00EB6353">
              <w:t>25</w:t>
            </w:r>
          </w:p>
        </w:tc>
      </w:tr>
      <w:tr w:rsidR="00772D98" w:rsidRPr="00EB6353" w14:paraId="17151D01" w14:textId="77777777" w:rsidTr="004870D0">
        <w:tc>
          <w:tcPr>
            <w:tcW w:w="4678" w:type="dxa"/>
            <w:shd w:val="clear" w:color="auto" w:fill="F2F2F2" w:themeFill="background2" w:themeFillShade="F2"/>
          </w:tcPr>
          <w:p w14:paraId="4E80395B" w14:textId="222608F6" w:rsidR="00772D98" w:rsidRPr="00EB6353" w:rsidRDefault="00277BB6" w:rsidP="00772D98">
            <w:pPr>
              <w:jc w:val="left"/>
            </w:pPr>
            <w:r w:rsidRPr="00EB6353">
              <w:t>V</w:t>
            </w:r>
            <w:r w:rsidR="00772D98" w:rsidRPr="00EB6353">
              <w:t>riend</w:t>
            </w:r>
            <w:r w:rsidR="00B30A03" w:rsidRPr="00EB6353">
              <w:t xml:space="preserve"> o</w:t>
            </w:r>
            <w:r w:rsidR="00011F53" w:rsidRPr="00EB6353">
              <w:t>f vriend</w:t>
            </w:r>
            <w:r w:rsidR="00772D98" w:rsidRPr="00EB6353">
              <w:t>in</w:t>
            </w:r>
          </w:p>
        </w:tc>
        <w:tc>
          <w:tcPr>
            <w:tcW w:w="1559" w:type="dxa"/>
            <w:shd w:val="clear" w:color="auto" w:fill="F2F2F2" w:themeFill="background2" w:themeFillShade="F2"/>
          </w:tcPr>
          <w:p w14:paraId="282534D2" w14:textId="5F40B235" w:rsidR="00772D98" w:rsidRPr="00EB6353" w:rsidRDefault="00772D98" w:rsidP="00772D98">
            <w:pPr>
              <w:jc w:val="center"/>
            </w:pPr>
            <w:r w:rsidRPr="00EB6353">
              <w:t>9</w:t>
            </w:r>
          </w:p>
        </w:tc>
        <w:tc>
          <w:tcPr>
            <w:tcW w:w="1559" w:type="dxa"/>
            <w:shd w:val="clear" w:color="auto" w:fill="F2F2F2" w:themeFill="background2" w:themeFillShade="F2"/>
          </w:tcPr>
          <w:p w14:paraId="3668312F" w14:textId="500193BD" w:rsidR="00772D98" w:rsidRPr="00EB6353" w:rsidRDefault="00772D98" w:rsidP="00772D98">
            <w:pPr>
              <w:jc w:val="center"/>
            </w:pPr>
            <w:r w:rsidRPr="00EB6353">
              <w:t>2</w:t>
            </w:r>
          </w:p>
        </w:tc>
        <w:tc>
          <w:tcPr>
            <w:tcW w:w="1560" w:type="dxa"/>
            <w:shd w:val="clear" w:color="auto" w:fill="F2F2F2" w:themeFill="background2" w:themeFillShade="F2"/>
          </w:tcPr>
          <w:p w14:paraId="5633AA32" w14:textId="285B01BF" w:rsidR="00772D98" w:rsidRPr="00EB6353" w:rsidRDefault="00772D98" w:rsidP="00772D98">
            <w:pPr>
              <w:jc w:val="center"/>
            </w:pPr>
            <w:r w:rsidRPr="00EB6353">
              <w:t>11</w:t>
            </w:r>
          </w:p>
        </w:tc>
      </w:tr>
      <w:tr w:rsidR="00772D98" w:rsidRPr="00EB6353" w14:paraId="78A6382F" w14:textId="77777777" w:rsidTr="004870D0">
        <w:tc>
          <w:tcPr>
            <w:tcW w:w="4678" w:type="dxa"/>
            <w:shd w:val="clear" w:color="auto" w:fill="FFFFFF" w:themeFill="background2"/>
          </w:tcPr>
          <w:p w14:paraId="200664DD" w14:textId="283276E6" w:rsidR="00772D98" w:rsidRPr="00EB6353" w:rsidRDefault="00277BB6" w:rsidP="00772D98">
            <w:pPr>
              <w:jc w:val="left"/>
            </w:pPr>
            <w:r w:rsidRPr="00EB6353">
              <w:t>K</w:t>
            </w:r>
            <w:r w:rsidR="00772D98" w:rsidRPr="00EB6353">
              <w:t>lant of patiënt</w:t>
            </w:r>
          </w:p>
        </w:tc>
        <w:tc>
          <w:tcPr>
            <w:tcW w:w="1559" w:type="dxa"/>
            <w:shd w:val="clear" w:color="auto" w:fill="FFFFFF" w:themeFill="background2"/>
          </w:tcPr>
          <w:p w14:paraId="30584049" w14:textId="6B0F139D" w:rsidR="00772D98" w:rsidRPr="00EB6353" w:rsidRDefault="00772D98" w:rsidP="00772D98">
            <w:pPr>
              <w:jc w:val="center"/>
            </w:pPr>
            <w:r w:rsidRPr="00EB6353">
              <w:t>10</w:t>
            </w:r>
          </w:p>
        </w:tc>
        <w:tc>
          <w:tcPr>
            <w:tcW w:w="1559" w:type="dxa"/>
            <w:shd w:val="clear" w:color="auto" w:fill="FFFFFF" w:themeFill="background2"/>
          </w:tcPr>
          <w:p w14:paraId="44A70DBB" w14:textId="3C706F96" w:rsidR="00772D98" w:rsidRPr="00EB6353" w:rsidRDefault="00772D98" w:rsidP="00772D98">
            <w:pPr>
              <w:jc w:val="center"/>
            </w:pPr>
            <w:r w:rsidRPr="00EB6353">
              <w:t>2</w:t>
            </w:r>
          </w:p>
        </w:tc>
        <w:tc>
          <w:tcPr>
            <w:tcW w:w="1560" w:type="dxa"/>
            <w:shd w:val="clear" w:color="auto" w:fill="FFFFFF" w:themeFill="background2"/>
          </w:tcPr>
          <w:p w14:paraId="57C69746" w14:textId="7CF775AB" w:rsidR="00772D98" w:rsidRPr="00EB6353" w:rsidRDefault="00772D98" w:rsidP="00772D98">
            <w:pPr>
              <w:jc w:val="center"/>
            </w:pPr>
            <w:r w:rsidRPr="00EB6353">
              <w:t>12</w:t>
            </w:r>
          </w:p>
        </w:tc>
      </w:tr>
      <w:tr w:rsidR="00772D98" w:rsidRPr="00EB6353" w14:paraId="26E420B2" w14:textId="77777777" w:rsidTr="004870D0">
        <w:tc>
          <w:tcPr>
            <w:tcW w:w="4678" w:type="dxa"/>
            <w:shd w:val="clear" w:color="auto" w:fill="F2F2F2" w:themeFill="background2" w:themeFillShade="F2"/>
          </w:tcPr>
          <w:p w14:paraId="1BC66886" w14:textId="12C17477" w:rsidR="00772D98" w:rsidRPr="00EB6353" w:rsidRDefault="00772D98" w:rsidP="00772D98">
            <w:pPr>
              <w:jc w:val="left"/>
            </w:pPr>
            <w:r w:rsidRPr="00EB6353">
              <w:t>Andere</w:t>
            </w:r>
          </w:p>
        </w:tc>
        <w:tc>
          <w:tcPr>
            <w:tcW w:w="1559" w:type="dxa"/>
            <w:shd w:val="clear" w:color="auto" w:fill="F2F2F2" w:themeFill="background2" w:themeFillShade="F2"/>
          </w:tcPr>
          <w:p w14:paraId="25A4A37D" w14:textId="4D344E6B" w:rsidR="00772D98" w:rsidRPr="00EB6353" w:rsidRDefault="00772D98" w:rsidP="00772D98">
            <w:pPr>
              <w:jc w:val="center"/>
            </w:pPr>
            <w:r w:rsidRPr="00EB6353">
              <w:t>15</w:t>
            </w:r>
          </w:p>
        </w:tc>
        <w:tc>
          <w:tcPr>
            <w:tcW w:w="1559" w:type="dxa"/>
            <w:shd w:val="clear" w:color="auto" w:fill="F2F2F2" w:themeFill="background2" w:themeFillShade="F2"/>
          </w:tcPr>
          <w:p w14:paraId="3820BED6" w14:textId="2C328BC8" w:rsidR="00772D98" w:rsidRPr="00EB6353" w:rsidRDefault="00772D98" w:rsidP="00772D98">
            <w:pPr>
              <w:jc w:val="center"/>
            </w:pPr>
            <w:r w:rsidRPr="00EB6353">
              <w:t>11</w:t>
            </w:r>
          </w:p>
        </w:tc>
        <w:tc>
          <w:tcPr>
            <w:tcW w:w="1560" w:type="dxa"/>
            <w:shd w:val="clear" w:color="auto" w:fill="F2F2F2" w:themeFill="background2" w:themeFillShade="F2"/>
          </w:tcPr>
          <w:p w14:paraId="5B45FC12" w14:textId="0C313D72" w:rsidR="00772D98" w:rsidRPr="00EB6353" w:rsidRDefault="00772D98" w:rsidP="00772D98">
            <w:pPr>
              <w:jc w:val="center"/>
            </w:pPr>
            <w:r w:rsidRPr="00EB6353">
              <w:t>26</w:t>
            </w:r>
          </w:p>
        </w:tc>
      </w:tr>
    </w:tbl>
    <w:p w14:paraId="56070DE6" w14:textId="77777777" w:rsidR="006E770C" w:rsidRPr="00EB6353" w:rsidRDefault="006E770C" w:rsidP="006E770C">
      <w:pPr>
        <w:keepNext w:val="0"/>
        <w:keepLines w:val="0"/>
        <w:jc w:val="left"/>
      </w:pPr>
      <w:bookmarkStart w:id="40" w:name="_Toc43299100"/>
    </w:p>
    <w:p w14:paraId="086CAF1C" w14:textId="5FD6FF25" w:rsidR="00B75992" w:rsidRPr="00EB6353" w:rsidRDefault="00501A84" w:rsidP="006E770C">
      <w:pPr>
        <w:pStyle w:val="Kop2"/>
      </w:pPr>
      <w:bookmarkStart w:id="41" w:name="_Toc45031287"/>
      <w:r w:rsidRPr="00EB6353">
        <w:lastRenderedPageBreak/>
        <w:t xml:space="preserve">De woonplaats van de naaste met een handicap </w:t>
      </w:r>
      <w:r w:rsidR="00BE55ED" w:rsidRPr="00EB6353">
        <w:t>v</w:t>
      </w:r>
      <w:r w:rsidR="00444CC6" w:rsidRPr="00EB6353">
        <w:t>óó</w:t>
      </w:r>
      <w:r w:rsidR="00BE55ED" w:rsidRPr="00EB6353">
        <w:t xml:space="preserve">r en tijdens </w:t>
      </w:r>
      <w:r w:rsidR="00444CC6" w:rsidRPr="00EB6353">
        <w:t xml:space="preserve">de </w:t>
      </w:r>
      <w:bookmarkEnd w:id="40"/>
      <w:r w:rsidR="00444CC6" w:rsidRPr="00EB6353">
        <w:t>lockdown</w:t>
      </w:r>
      <w:bookmarkEnd w:id="41"/>
    </w:p>
    <w:p w14:paraId="31A22BD1" w14:textId="7ED9B01F" w:rsidR="4966CBD7" w:rsidRDefault="4966CBD7" w:rsidP="1FC0AE2D">
      <w:r w:rsidRPr="495B2B4B">
        <w:rPr>
          <w:rFonts w:ascii="Calibri" w:eastAsia="Calibri" w:hAnsi="Calibri" w:cs="Calibri"/>
        </w:rPr>
        <w:t xml:space="preserve">15% van alle respondenten antwoordt dat hun naaste met een handicap van woonplaats is veranderd omwille van de quarantaine. </w:t>
      </w:r>
      <w:r w:rsidR="00AA0201" w:rsidRPr="495B2B4B">
        <w:rPr>
          <w:rFonts w:ascii="Calibri" w:eastAsia="Calibri" w:hAnsi="Calibri" w:cs="Calibri"/>
        </w:rPr>
        <w:t xml:space="preserve">Bij </w:t>
      </w:r>
      <w:r w:rsidRPr="495B2B4B">
        <w:rPr>
          <w:rFonts w:ascii="Calibri" w:eastAsia="Calibri" w:hAnsi="Calibri" w:cs="Calibri"/>
        </w:rPr>
        <w:t>personen, die normaal in een voorziening of een inclusieve woning wonen</w:t>
      </w:r>
      <w:r w:rsidR="00AA0201" w:rsidRPr="495B2B4B">
        <w:rPr>
          <w:rFonts w:ascii="Calibri" w:eastAsia="Calibri" w:hAnsi="Calibri" w:cs="Calibri"/>
        </w:rPr>
        <w:t xml:space="preserve">, </w:t>
      </w:r>
      <w:r w:rsidR="00A83020" w:rsidRPr="495B2B4B">
        <w:rPr>
          <w:rFonts w:ascii="Calibri" w:eastAsia="Calibri" w:hAnsi="Calibri" w:cs="Calibri"/>
        </w:rPr>
        <w:t>verandert de helft van woonplaats</w:t>
      </w:r>
      <w:r w:rsidR="4932E1DC" w:rsidRPr="495B2B4B">
        <w:rPr>
          <w:rFonts w:ascii="Calibri" w:eastAsia="Calibri" w:hAnsi="Calibri" w:cs="Calibri"/>
        </w:rPr>
        <w:t xml:space="preserve">, </w:t>
      </w:r>
      <w:r w:rsidR="65BA1574" w:rsidRPr="495B2B4B">
        <w:rPr>
          <w:rFonts w:ascii="Calibri" w:eastAsia="Calibri" w:hAnsi="Calibri" w:cs="Calibri"/>
        </w:rPr>
        <w:t>zijnde 4</w:t>
      </w:r>
      <w:r w:rsidR="346EE46E" w:rsidRPr="495B2B4B">
        <w:rPr>
          <w:rFonts w:ascii="Calibri" w:eastAsia="Calibri" w:hAnsi="Calibri" w:cs="Calibri"/>
        </w:rPr>
        <w:t>9</w:t>
      </w:r>
      <w:r w:rsidR="65BA1574" w:rsidRPr="495B2B4B">
        <w:rPr>
          <w:rFonts w:ascii="Calibri" w:eastAsia="Calibri" w:hAnsi="Calibri" w:cs="Calibri"/>
        </w:rPr>
        <w:t>%</w:t>
      </w:r>
      <w:r w:rsidRPr="495B2B4B">
        <w:rPr>
          <w:rFonts w:ascii="Calibri" w:eastAsia="Calibri" w:hAnsi="Calibri" w:cs="Calibri"/>
        </w:rPr>
        <w:t>. Tussen de periode vóór en tijdens de quarantaine zien we daarom een stijging van 24% van de respondenten, die aangeven dat</w:t>
      </w:r>
      <w:r w:rsidR="1240BF0E" w:rsidRPr="495B2B4B">
        <w:rPr>
          <w:rFonts w:ascii="Calibri" w:eastAsia="Calibri" w:hAnsi="Calibri" w:cs="Calibri"/>
        </w:rPr>
        <w:t xml:space="preserve"> de persoon</w:t>
      </w:r>
      <w:r w:rsidRPr="495B2B4B">
        <w:rPr>
          <w:rFonts w:ascii="Calibri" w:eastAsia="Calibri" w:hAnsi="Calibri" w:cs="Calibri"/>
        </w:rPr>
        <w:t xml:space="preserve"> met een handicap bij familie is gaan wonen. </w:t>
      </w:r>
    </w:p>
    <w:p w14:paraId="5A4485C2" w14:textId="2F187078" w:rsidR="00EF76B1" w:rsidRPr="00EB6353" w:rsidRDefault="00CC75F6" w:rsidP="00C24CCD">
      <w:pPr>
        <w:rPr>
          <w:color w:val="4F57A6" w:themeColor="accent1" w:themeShade="BF"/>
        </w:rPr>
      </w:pPr>
      <w:r>
        <w:rPr>
          <w:noProof/>
          <w:lang w:val="fr-BE"/>
        </w:rPr>
        <mc:AlternateContent>
          <mc:Choice Requires="wps">
            <w:drawing>
              <wp:anchor distT="0" distB="0" distL="114300" distR="114300" simplePos="0" relativeHeight="251658261" behindDoc="0" locked="0" layoutInCell="1" allowOverlap="1" wp14:anchorId="797E57A2" wp14:editId="63757598">
                <wp:simplePos x="0" y="0"/>
                <wp:positionH relativeFrom="column">
                  <wp:posOffset>-133004</wp:posOffset>
                </wp:positionH>
                <wp:positionV relativeFrom="paragraph">
                  <wp:posOffset>232295</wp:posOffset>
                </wp:positionV>
                <wp:extent cx="5958840" cy="3124200"/>
                <wp:effectExtent l="57150" t="38100" r="60960" b="76200"/>
                <wp:wrapTopAndBottom/>
                <wp:docPr id="20" name="Rectangle: Rounded Corners 1215135717"/>
                <wp:cNvGraphicFramePr/>
                <a:graphic xmlns:a="http://schemas.openxmlformats.org/drawingml/2006/main">
                  <a:graphicData uri="http://schemas.microsoft.com/office/word/2010/wordprocessingShape">
                    <wps:wsp>
                      <wps:cNvSpPr/>
                      <wps:spPr>
                        <a:xfrm>
                          <a:off x="0" y="0"/>
                          <a:ext cx="5958840" cy="3124200"/>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39184483" w14:textId="06546E97" w:rsidR="00771983" w:rsidRPr="00E64413" w:rsidRDefault="00AA6BC3" w:rsidP="00771983">
                            <w:pPr>
                              <w:jc w:val="center"/>
                              <w:rPr>
                                <w:lang w:val="fr-BE"/>
                              </w:rPr>
                            </w:pPr>
                            <w:r w:rsidRPr="00AA6BC3">
                              <w:rPr>
                                <w:noProof/>
                              </w:rPr>
                              <w:drawing>
                                <wp:inline distT="0" distB="0" distL="0" distR="0" wp14:anchorId="187FD93B" wp14:editId="468B5D7A">
                                  <wp:extent cx="5091970" cy="2952000"/>
                                  <wp:effectExtent l="0" t="0" r="0" b="1270"/>
                                  <wp:docPr id="1176617767" name="Image 1176617767" descr="Grafiek over de woonplaats van de persoon met een handicap, volgens de naaste, voor en tijdens de lockdown. De grafiek toont dat voor de Nederlandstalige bevraging de helft van de mensen uit een voorziening bij familie of partner opgevangen werden, evenals 6 van de 9 personen die normaal in een inclusieve woning wonen. Ook 11 van de 17 personen, die Andere kozen, worden bij familie of partner opgev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l="1090" t="3031" r="1994" b="3327"/>
                                          <a:stretch/>
                                        </pic:blipFill>
                                        <pic:spPr bwMode="auto">
                                          <a:xfrm>
                                            <a:off x="0" y="0"/>
                                            <a:ext cx="5091970"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E57A2" id="_x0000_s1044" style="position:absolute;left:0;text-align:left;margin-left:-10.45pt;margin-top:18.3pt;width:469.2pt;height:24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x6xgIAAIUFAAAOAAAAZHJzL2Uyb0RvYy54bWysVN9v2yAQfp+0/wHxvjpO4jax6lRRqkyT&#10;qrZqOvWZAI49YY4BjpP99Tuwm2Q/nqb5Ad9x8PHddwe3d4dGkb20rgZd0PRqRInUHEStdwX9+rr+&#10;NKPEeaYFU6BlQY/S0bvFxw+3ncnlGCpQQlqCINrlnSlo5b3Jk8TxSjbMXYGRGoMl2IZ5dO0uEZZ1&#10;iN6oZDwaXScdWGEscOkczt73QbqI+GUpuX8qSyc9UQVFbj6ONo7bMCaLW5bvLDNVzQca7B9YNKzW&#10;eOgJ6p55Rlpb/wHV1NyCg9JfcWgSKMuay5gDZpOOfstmUzEjYy4ojjMnmdz/g+WP+2dLalHQMcqj&#10;WYM1ekHVmN4pmZMXaLWQgqzAaiwyScdplk6ym/QmKNcZlyPAxjzbwXNoBhkOpW3CHxMkh6j28aS2&#10;PHjCcTKbZ7PZFE/lGJuk4ynWM6Am5+3GOv9ZQkOCUVAb2AR2UWq2f3A+ai4G4kx8o6RsFFZwzxSZ&#10;TOfXA+CwFqHfIcNGB6oW61qp6BzdSlmCGwuKDSago0Qx53GyoOv4DWC/bFM6bNYQYHry/YyMzTcw&#10;hNZLu6lER7aqtS8M5UYNM8xd1CGxdD7qHTwqm47CRwlTO7xS3FtKLPi32lexH4KOka/dbU+E45Z+&#10;nilTsT6N60kA6lm5fnmU90QnehdMk1DRvobB8oftIfZGOgsoYWoL4ogNg4RiVZ3h6xpr84BCPTOL&#10;wiNxfA78Ew6lgq6gMFiUVGB//G0+rMeOxiglHV7FgrrvLbMS9f+isdfn6TS0iY/ONLsJnWovI9vL&#10;iG6bFWANU3x4DI9mWO/Vu1laaN7w1ViGUzHENMezB6V7Z+XRxxC+O1wul9HG+2qYf9AbwwN4KEHo&#10;pdfDG7NmaFCPvf0I79eW5bHtev3Pa/t+WbYeytqH4FnXwcG7HiszvEvhMbn046rz67n4CQAA//8D&#10;AFBLAwQUAAYACAAAACEAEpkMTt4AAAAKAQAADwAAAGRycy9kb3ducmV2LnhtbEyPwU7DMAxA70j8&#10;Q2QkbluyooWtNJ0QYhfGZWNwzhrTVmuc0mRb+XvMCY6Wn56fi9XoO3HGIbaBDMymCgRSFVxLtYH9&#10;23qyABGTJWe7QGjgGyOsyuurwuYuXGiL512qBUso5tZAk1KfSxmrBr2N09Aj8e4zDN4mHodausFe&#10;WO47mSmlpbct8YXG9vjUYHXcnbyB+f7jfXvM1Lje+M1rmzn9LL9ejLm9GR8fQCQc0x8Mv/mcDiU3&#10;HcKJXBSdgUmmlowauNMaBAPL2f0cxIHt2UKDLAv5/4XyBwAA//8DAFBLAQItABQABgAIAAAAIQC2&#10;gziS/gAAAOEBAAATAAAAAAAAAAAAAAAAAAAAAABbQ29udGVudF9UeXBlc10ueG1sUEsBAi0AFAAG&#10;AAgAAAAhADj9If/WAAAAlAEAAAsAAAAAAAAAAAAAAAAALwEAAF9yZWxzLy5yZWxzUEsBAi0AFAAG&#10;AAgAAAAhAFzZ/HrGAgAAhQUAAA4AAAAAAAAAAAAAAAAALgIAAGRycy9lMm9Eb2MueG1sUEsBAi0A&#10;FAAGAAgAAAAhABKZDE7eAAAACgEAAA8AAAAAAAAAAAAAAAAAIAUAAGRycy9kb3ducmV2LnhtbFBL&#10;BQYAAAAABAAEAPMAAAArBgAAAAA=&#10;" fillcolor="window" stroked="f">
                <v:shadow on="t" color="black" opacity="41287f" offset="0,1.5pt"/>
                <v:textbox>
                  <w:txbxContent>
                    <w:p w14:paraId="39184483" w14:textId="06546E97" w:rsidR="00771983" w:rsidRPr="00E64413" w:rsidRDefault="00AA6BC3" w:rsidP="00771983">
                      <w:pPr>
                        <w:jc w:val="center"/>
                        <w:rPr>
                          <w:lang w:val="fr-BE"/>
                        </w:rPr>
                      </w:pPr>
                      <w:r w:rsidRPr="00AA6BC3">
                        <w:rPr>
                          <w:noProof/>
                        </w:rPr>
                        <w:drawing>
                          <wp:inline distT="0" distB="0" distL="0" distR="0" wp14:anchorId="187FD93B" wp14:editId="468B5D7A">
                            <wp:extent cx="5091970" cy="2952000"/>
                            <wp:effectExtent l="0" t="0" r="0" b="1270"/>
                            <wp:docPr id="1176617767" name="Image 1176617767" descr="Grafiek over de woonplaats van de persoon met een handicap, volgens de naaste, voor en tijdens de lockdown. De grafiek toont dat voor de Nederlandstalige bevraging de helft van de mensen uit een voorziening bij familie of partner opgevangen werden, evenals 6 van de 9 personen die normaal in een inclusieve woning wonen. Ook 11 van de 17 personen, die Andere kozen, worden bij familie of partner opgev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l="1090" t="3031" r="1994" b="3327"/>
                                    <a:stretch/>
                                  </pic:blipFill>
                                  <pic:spPr bwMode="auto">
                                    <a:xfrm>
                                      <a:off x="0" y="0"/>
                                      <a:ext cx="5091970" cy="29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5D39C2B" w:rsidRPr="00EB6353">
        <w:rPr>
          <w:color w:val="4F57A6" w:themeColor="accent1" w:themeShade="BF"/>
        </w:rPr>
        <w:t>Figu</w:t>
      </w:r>
      <w:r w:rsidR="59BDEB78" w:rsidRPr="00EB6353">
        <w:rPr>
          <w:color w:val="4F57A6" w:themeColor="accent1" w:themeShade="BF"/>
        </w:rPr>
        <w:t>u</w:t>
      </w:r>
      <w:r w:rsidR="05D39C2B" w:rsidRPr="00EB6353">
        <w:rPr>
          <w:color w:val="4F57A6" w:themeColor="accent1" w:themeShade="BF"/>
        </w:rPr>
        <w:t xml:space="preserve">r </w:t>
      </w:r>
      <w:r w:rsidR="009D4AEE" w:rsidRPr="00EB6353">
        <w:rPr>
          <w:color w:val="4F57A6" w:themeColor="accent1" w:themeShade="BF"/>
        </w:rPr>
        <w:t>17</w:t>
      </w:r>
      <w:r w:rsidR="05D39C2B" w:rsidRPr="00EB6353">
        <w:rPr>
          <w:color w:val="4F57A6" w:themeColor="accent1" w:themeShade="BF"/>
        </w:rPr>
        <w:t xml:space="preserve">: </w:t>
      </w:r>
      <w:r w:rsidR="59BDEB78" w:rsidRPr="00EB6353">
        <w:rPr>
          <w:color w:val="4F57A6" w:themeColor="accent1" w:themeShade="BF"/>
        </w:rPr>
        <w:t>Woonplaats van de naaste met een handicap</w:t>
      </w:r>
      <w:r w:rsidR="3259FC73" w:rsidRPr="00EB6353">
        <w:rPr>
          <w:color w:val="4F57A6" w:themeColor="accent1" w:themeShade="BF"/>
        </w:rPr>
        <w:t xml:space="preserve"> vóór en tijdens de lockdown</w:t>
      </w:r>
    </w:p>
    <w:p w14:paraId="13D1F5A0" w14:textId="1AA69E59" w:rsidR="001C5848" w:rsidRPr="00EB6353" w:rsidRDefault="001C5848" w:rsidP="00C97C63">
      <w:pPr>
        <w:keepNext w:val="0"/>
        <w:keepLines w:val="0"/>
        <w:jc w:val="left"/>
      </w:pPr>
    </w:p>
    <w:p w14:paraId="482E7C5C" w14:textId="212FA1C0" w:rsidR="001C5848" w:rsidRPr="00EB6353" w:rsidRDefault="001C5848" w:rsidP="001C5848">
      <w:pPr>
        <w:rPr>
          <w:color w:val="4F57A6" w:themeColor="accent1" w:themeShade="BF"/>
        </w:rPr>
      </w:pPr>
      <w:r w:rsidRPr="00EB6353">
        <w:rPr>
          <w:color w:val="4F57A6" w:themeColor="accent1" w:themeShade="BF"/>
        </w:rPr>
        <w:t>Ta</w:t>
      </w:r>
      <w:r w:rsidR="00CB1879" w:rsidRPr="00EB6353">
        <w:rPr>
          <w:color w:val="4F57A6" w:themeColor="accent1" w:themeShade="BF"/>
        </w:rPr>
        <w:t xml:space="preserve">bel </w:t>
      </w:r>
      <w:r w:rsidR="009D4AEE" w:rsidRPr="00EB6353">
        <w:rPr>
          <w:color w:val="4F57A6" w:themeColor="accent1" w:themeShade="BF"/>
        </w:rPr>
        <w:t>17</w:t>
      </w:r>
      <w:r w:rsidRPr="00EB6353">
        <w:rPr>
          <w:color w:val="4F57A6" w:themeColor="accent1" w:themeShade="BF"/>
        </w:rPr>
        <w:t xml:space="preserve">: </w:t>
      </w:r>
      <w:r w:rsidR="00CB1879" w:rsidRPr="00EB6353">
        <w:rPr>
          <w:color w:val="4F57A6" w:themeColor="accent1" w:themeShade="BF"/>
        </w:rPr>
        <w:t xml:space="preserve">Woonplaats van de naaste met een handicap </w:t>
      </w:r>
      <w:r w:rsidR="00585BBD" w:rsidRPr="00EB6353">
        <w:rPr>
          <w:color w:val="4F57A6" w:themeColor="accent1" w:themeShade="BF"/>
        </w:rPr>
        <w:t xml:space="preserve">vóór en tijdens de lockdown, uitgesplitst </w:t>
      </w:r>
      <w:r w:rsidR="009B5D63" w:rsidRPr="00EB6353">
        <w:rPr>
          <w:color w:val="4F57A6" w:themeColor="accent1" w:themeShade="BF"/>
        </w:rPr>
        <w:t>volgens de</w:t>
      </w:r>
      <w:r w:rsidR="00585BBD" w:rsidRPr="00EB6353">
        <w:rPr>
          <w:color w:val="4F57A6" w:themeColor="accent1" w:themeShade="BF"/>
        </w:rPr>
        <w:t xml:space="preserve"> taal</w:t>
      </w:r>
      <w:r w:rsidR="00EB1F5F" w:rsidRPr="00EB6353">
        <w:rPr>
          <w:color w:val="4F57A6" w:themeColor="accent1" w:themeShade="BF"/>
        </w:rPr>
        <w:t xml:space="preserve"> van de respondent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53"/>
        <w:gridCol w:w="954"/>
        <w:gridCol w:w="953"/>
        <w:gridCol w:w="954"/>
        <w:gridCol w:w="953"/>
        <w:gridCol w:w="954"/>
      </w:tblGrid>
      <w:tr w:rsidR="001C5848" w:rsidRPr="00EB6353" w14:paraId="36677B25" w14:textId="77777777" w:rsidTr="00906EE5">
        <w:tc>
          <w:tcPr>
            <w:tcW w:w="3681" w:type="dxa"/>
            <w:shd w:val="clear" w:color="auto" w:fill="A00656" w:themeFill="text2"/>
          </w:tcPr>
          <w:p w14:paraId="3A65BE3F" w14:textId="2A42A115" w:rsidR="001C5848" w:rsidRPr="00EB6353" w:rsidRDefault="00C54204" w:rsidP="004B3C3A">
            <w:pPr>
              <w:jc w:val="left"/>
              <w:rPr>
                <w:b/>
              </w:rPr>
            </w:pPr>
            <w:r w:rsidRPr="00EB6353">
              <w:rPr>
                <w:b/>
                <w:color w:val="FFFFFF" w:themeColor="background1"/>
              </w:rPr>
              <w:t>Woonplaats van de respondenten</w:t>
            </w:r>
          </w:p>
        </w:tc>
        <w:tc>
          <w:tcPr>
            <w:tcW w:w="1907" w:type="dxa"/>
            <w:gridSpan w:val="2"/>
            <w:shd w:val="clear" w:color="auto" w:fill="A00656" w:themeFill="text2"/>
          </w:tcPr>
          <w:p w14:paraId="6C405525" w14:textId="77777777" w:rsidR="001C5848" w:rsidRPr="00EB6353" w:rsidRDefault="001C5848" w:rsidP="004B3C3A">
            <w:pPr>
              <w:jc w:val="center"/>
              <w:rPr>
                <w:b/>
                <w:color w:val="FFFFFF" w:themeColor="background2"/>
              </w:rPr>
            </w:pPr>
            <w:r w:rsidRPr="00EB6353">
              <w:rPr>
                <w:b/>
                <w:color w:val="FFFFFF" w:themeColor="background2"/>
              </w:rPr>
              <w:t>FR</w:t>
            </w:r>
          </w:p>
        </w:tc>
        <w:tc>
          <w:tcPr>
            <w:tcW w:w="1907" w:type="dxa"/>
            <w:gridSpan w:val="2"/>
            <w:shd w:val="clear" w:color="auto" w:fill="A00656" w:themeFill="text2"/>
          </w:tcPr>
          <w:p w14:paraId="7B0F599C" w14:textId="77777777" w:rsidR="001C5848" w:rsidRPr="00EB6353" w:rsidRDefault="001C5848" w:rsidP="004B3C3A">
            <w:pPr>
              <w:jc w:val="center"/>
              <w:rPr>
                <w:b/>
                <w:color w:val="FFFFFF" w:themeColor="background2"/>
              </w:rPr>
            </w:pPr>
            <w:r w:rsidRPr="00EB6353">
              <w:rPr>
                <w:b/>
                <w:color w:val="FFFFFF" w:themeColor="background2"/>
              </w:rPr>
              <w:t>NL</w:t>
            </w:r>
          </w:p>
        </w:tc>
        <w:tc>
          <w:tcPr>
            <w:tcW w:w="1907" w:type="dxa"/>
            <w:gridSpan w:val="2"/>
            <w:shd w:val="clear" w:color="auto" w:fill="A00656" w:themeFill="text2"/>
          </w:tcPr>
          <w:p w14:paraId="16EDA88A" w14:textId="1EAF297E" w:rsidR="001C5848" w:rsidRPr="00EB6353" w:rsidRDefault="001C5848" w:rsidP="004B3C3A">
            <w:pPr>
              <w:jc w:val="center"/>
              <w:rPr>
                <w:b/>
                <w:color w:val="FFFFFF" w:themeColor="background2"/>
              </w:rPr>
            </w:pPr>
            <w:r w:rsidRPr="00EB6353">
              <w:rPr>
                <w:b/>
                <w:color w:val="FFFFFF" w:themeColor="background2"/>
              </w:rPr>
              <w:t>Tota</w:t>
            </w:r>
            <w:r w:rsidR="00172B16" w:rsidRPr="00EB6353">
              <w:rPr>
                <w:b/>
                <w:color w:val="FFFFFF" w:themeColor="background2"/>
              </w:rPr>
              <w:t>a</w:t>
            </w:r>
            <w:r w:rsidRPr="00EB6353">
              <w:rPr>
                <w:b/>
                <w:color w:val="FFFFFF" w:themeColor="background2"/>
              </w:rPr>
              <w:t>l</w:t>
            </w:r>
          </w:p>
        </w:tc>
      </w:tr>
      <w:tr w:rsidR="001C5848" w:rsidRPr="00EB6353" w14:paraId="4655DC3A" w14:textId="77777777" w:rsidTr="00906EE5">
        <w:tc>
          <w:tcPr>
            <w:tcW w:w="3681" w:type="dxa"/>
            <w:shd w:val="clear" w:color="auto" w:fill="A6A6A6" w:themeFill="background1" w:themeFillShade="A6"/>
          </w:tcPr>
          <w:p w14:paraId="3AEBF915" w14:textId="77777777" w:rsidR="001C5848" w:rsidRPr="00EB6353" w:rsidRDefault="001C5848" w:rsidP="004B3C3A">
            <w:pPr>
              <w:jc w:val="left"/>
            </w:pPr>
          </w:p>
        </w:tc>
        <w:tc>
          <w:tcPr>
            <w:tcW w:w="953" w:type="dxa"/>
            <w:shd w:val="clear" w:color="auto" w:fill="A6A6A6" w:themeFill="background1" w:themeFillShade="A6"/>
          </w:tcPr>
          <w:p w14:paraId="09BF6EC7" w14:textId="1DF91BFF" w:rsidR="001C5848" w:rsidRPr="00EB6353" w:rsidRDefault="00C54204" w:rsidP="004B3C3A">
            <w:pPr>
              <w:jc w:val="center"/>
              <w:rPr>
                <w:color w:val="FFFFFF" w:themeColor="background1"/>
              </w:rPr>
            </w:pPr>
            <w:r w:rsidRPr="00EB6353">
              <w:rPr>
                <w:color w:val="FFFFFF" w:themeColor="background1"/>
              </w:rPr>
              <w:t>Vóór</w:t>
            </w:r>
          </w:p>
        </w:tc>
        <w:tc>
          <w:tcPr>
            <w:tcW w:w="954" w:type="dxa"/>
            <w:shd w:val="clear" w:color="auto" w:fill="A6A6A6" w:themeFill="background1" w:themeFillShade="A6"/>
          </w:tcPr>
          <w:p w14:paraId="10097B19" w14:textId="40A7D0C0" w:rsidR="001C5848" w:rsidRPr="00EB6353" w:rsidRDefault="00C54204" w:rsidP="004B3C3A">
            <w:pPr>
              <w:jc w:val="center"/>
              <w:rPr>
                <w:color w:val="FFFFFF" w:themeColor="background1"/>
              </w:rPr>
            </w:pPr>
            <w:r w:rsidRPr="00EB6353">
              <w:rPr>
                <w:color w:val="FFFFFF" w:themeColor="background1"/>
              </w:rPr>
              <w:t>Tijdens</w:t>
            </w:r>
          </w:p>
        </w:tc>
        <w:tc>
          <w:tcPr>
            <w:tcW w:w="953" w:type="dxa"/>
            <w:shd w:val="clear" w:color="auto" w:fill="A6A6A6" w:themeFill="background1" w:themeFillShade="A6"/>
          </w:tcPr>
          <w:p w14:paraId="56C42767" w14:textId="2F48F249" w:rsidR="001C5848" w:rsidRPr="00EB6353" w:rsidRDefault="00C54204" w:rsidP="004B3C3A">
            <w:pPr>
              <w:jc w:val="center"/>
              <w:rPr>
                <w:color w:val="FFFFFF" w:themeColor="background1"/>
              </w:rPr>
            </w:pPr>
            <w:r w:rsidRPr="00EB6353">
              <w:rPr>
                <w:color w:val="FFFFFF" w:themeColor="background1"/>
              </w:rPr>
              <w:t>Vóór</w:t>
            </w:r>
          </w:p>
        </w:tc>
        <w:tc>
          <w:tcPr>
            <w:tcW w:w="954" w:type="dxa"/>
            <w:shd w:val="clear" w:color="auto" w:fill="A6A6A6" w:themeFill="background1" w:themeFillShade="A6"/>
          </w:tcPr>
          <w:p w14:paraId="3E287289" w14:textId="357BBE50" w:rsidR="001C5848" w:rsidRPr="00EB6353" w:rsidRDefault="00C54204" w:rsidP="004B3C3A">
            <w:pPr>
              <w:jc w:val="center"/>
              <w:rPr>
                <w:color w:val="FFFFFF" w:themeColor="background1"/>
              </w:rPr>
            </w:pPr>
            <w:r w:rsidRPr="00EB6353">
              <w:rPr>
                <w:color w:val="FFFFFF" w:themeColor="background1"/>
              </w:rPr>
              <w:t>Tijdens</w:t>
            </w:r>
          </w:p>
        </w:tc>
        <w:tc>
          <w:tcPr>
            <w:tcW w:w="953" w:type="dxa"/>
            <w:shd w:val="clear" w:color="auto" w:fill="A6A6A6" w:themeFill="background1" w:themeFillShade="A6"/>
          </w:tcPr>
          <w:p w14:paraId="30BEBCA0" w14:textId="036BC1F1" w:rsidR="001C5848" w:rsidRPr="00EB6353" w:rsidRDefault="00C54204" w:rsidP="004B3C3A">
            <w:pPr>
              <w:jc w:val="center"/>
              <w:rPr>
                <w:color w:val="FFFFFF" w:themeColor="background1"/>
              </w:rPr>
            </w:pPr>
            <w:r w:rsidRPr="00EB6353">
              <w:rPr>
                <w:color w:val="FFFFFF" w:themeColor="background1"/>
              </w:rPr>
              <w:t>Vóór</w:t>
            </w:r>
          </w:p>
        </w:tc>
        <w:tc>
          <w:tcPr>
            <w:tcW w:w="954" w:type="dxa"/>
            <w:shd w:val="clear" w:color="auto" w:fill="A6A6A6" w:themeFill="background1" w:themeFillShade="A6"/>
          </w:tcPr>
          <w:p w14:paraId="20570B36" w14:textId="59B36244" w:rsidR="001C5848" w:rsidRPr="00EB6353" w:rsidRDefault="00C54204" w:rsidP="004B3C3A">
            <w:pPr>
              <w:jc w:val="center"/>
              <w:rPr>
                <w:color w:val="FFFFFF" w:themeColor="background1"/>
              </w:rPr>
            </w:pPr>
            <w:r w:rsidRPr="00EB6353">
              <w:rPr>
                <w:color w:val="FFFFFF" w:themeColor="background1"/>
              </w:rPr>
              <w:t>Tijdens</w:t>
            </w:r>
          </w:p>
        </w:tc>
      </w:tr>
      <w:tr w:rsidR="00D3511D" w:rsidRPr="00EB6353" w14:paraId="3EAC5898" w14:textId="77777777" w:rsidTr="00906EE5">
        <w:tc>
          <w:tcPr>
            <w:tcW w:w="3681" w:type="dxa"/>
            <w:shd w:val="clear" w:color="auto" w:fill="F2F2F2" w:themeFill="background2" w:themeFillShade="F2"/>
          </w:tcPr>
          <w:p w14:paraId="66EE6D17" w14:textId="00C92F2D" w:rsidR="00D3511D" w:rsidRPr="00EB6353" w:rsidRDefault="00D3511D" w:rsidP="00D3511D">
            <w:pPr>
              <w:jc w:val="left"/>
            </w:pPr>
            <w:r w:rsidRPr="00EB6353">
              <w:t>Thuis met familie of partner</w:t>
            </w:r>
          </w:p>
        </w:tc>
        <w:tc>
          <w:tcPr>
            <w:tcW w:w="953" w:type="dxa"/>
            <w:shd w:val="clear" w:color="auto" w:fill="F2F2F2" w:themeFill="background2" w:themeFillShade="F2"/>
          </w:tcPr>
          <w:p w14:paraId="63DC0B42" w14:textId="54B54174" w:rsidR="00D3511D" w:rsidRPr="00EB6353" w:rsidRDefault="00D3511D" w:rsidP="00D3511D">
            <w:pPr>
              <w:jc w:val="center"/>
            </w:pPr>
            <w:r w:rsidRPr="00EB6353">
              <w:t>125</w:t>
            </w:r>
          </w:p>
        </w:tc>
        <w:tc>
          <w:tcPr>
            <w:tcW w:w="954" w:type="dxa"/>
            <w:shd w:val="clear" w:color="auto" w:fill="F2F2F2" w:themeFill="background2" w:themeFillShade="F2"/>
          </w:tcPr>
          <w:p w14:paraId="0BA8BF24" w14:textId="0F4FF681" w:rsidR="00D3511D" w:rsidRPr="00EB6353" w:rsidRDefault="00D3511D" w:rsidP="00D3511D">
            <w:pPr>
              <w:jc w:val="center"/>
            </w:pPr>
            <w:r w:rsidRPr="00EB6353">
              <w:t>151</w:t>
            </w:r>
          </w:p>
        </w:tc>
        <w:tc>
          <w:tcPr>
            <w:tcW w:w="953" w:type="dxa"/>
            <w:shd w:val="clear" w:color="auto" w:fill="F2F2F2" w:themeFill="background2" w:themeFillShade="F2"/>
          </w:tcPr>
          <w:p w14:paraId="63B98B96" w14:textId="614730C0" w:rsidR="00D3511D" w:rsidRPr="00EB6353" w:rsidRDefault="00D3511D" w:rsidP="00D3511D">
            <w:pPr>
              <w:jc w:val="center"/>
            </w:pPr>
            <w:r w:rsidRPr="00EB6353">
              <w:t>101</w:t>
            </w:r>
          </w:p>
        </w:tc>
        <w:tc>
          <w:tcPr>
            <w:tcW w:w="954" w:type="dxa"/>
            <w:shd w:val="clear" w:color="auto" w:fill="F2F2F2" w:themeFill="background2" w:themeFillShade="F2"/>
          </w:tcPr>
          <w:p w14:paraId="602CEC95" w14:textId="1D0DA228" w:rsidR="00D3511D" w:rsidRPr="00EB6353" w:rsidRDefault="00D3511D" w:rsidP="00D3511D">
            <w:pPr>
              <w:jc w:val="center"/>
            </w:pPr>
            <w:r w:rsidRPr="00EB6353">
              <w:t>129</w:t>
            </w:r>
          </w:p>
        </w:tc>
        <w:tc>
          <w:tcPr>
            <w:tcW w:w="953" w:type="dxa"/>
            <w:shd w:val="clear" w:color="auto" w:fill="F2F2F2" w:themeFill="background2" w:themeFillShade="F2"/>
          </w:tcPr>
          <w:p w14:paraId="367CE9F8" w14:textId="2F9F72DB" w:rsidR="00D3511D" w:rsidRPr="00EB6353" w:rsidRDefault="00D3511D" w:rsidP="00D3511D">
            <w:pPr>
              <w:jc w:val="center"/>
            </w:pPr>
            <w:r w:rsidRPr="00EB6353">
              <w:t>226</w:t>
            </w:r>
          </w:p>
        </w:tc>
        <w:tc>
          <w:tcPr>
            <w:tcW w:w="954" w:type="dxa"/>
            <w:shd w:val="clear" w:color="auto" w:fill="F2F2F2" w:themeFill="background2" w:themeFillShade="F2"/>
          </w:tcPr>
          <w:p w14:paraId="7128A0C3" w14:textId="22E55742" w:rsidR="00D3511D" w:rsidRPr="00EB6353" w:rsidRDefault="00D3511D" w:rsidP="00D3511D">
            <w:pPr>
              <w:jc w:val="center"/>
            </w:pPr>
            <w:r w:rsidRPr="00EB6353">
              <w:t>280</w:t>
            </w:r>
          </w:p>
        </w:tc>
      </w:tr>
      <w:tr w:rsidR="00D3511D" w:rsidRPr="00EB6353" w14:paraId="6E148DCE" w14:textId="77777777" w:rsidTr="00906EE5">
        <w:tc>
          <w:tcPr>
            <w:tcW w:w="3681" w:type="dxa"/>
            <w:shd w:val="clear" w:color="auto" w:fill="auto"/>
          </w:tcPr>
          <w:p w14:paraId="7A5520BA" w14:textId="08ABBB59" w:rsidR="00D3511D" w:rsidRPr="00EB6353" w:rsidRDefault="00D3511D" w:rsidP="00D3511D">
            <w:pPr>
              <w:jc w:val="left"/>
            </w:pPr>
            <w:r w:rsidRPr="00EB6353">
              <w:t>Thuis alleen</w:t>
            </w:r>
          </w:p>
        </w:tc>
        <w:tc>
          <w:tcPr>
            <w:tcW w:w="953" w:type="dxa"/>
            <w:shd w:val="clear" w:color="auto" w:fill="auto"/>
          </w:tcPr>
          <w:p w14:paraId="2ED57D9A" w14:textId="2763F9E7" w:rsidR="00D3511D" w:rsidRPr="00EB6353" w:rsidRDefault="00D3511D" w:rsidP="00D3511D">
            <w:pPr>
              <w:jc w:val="center"/>
            </w:pPr>
            <w:r w:rsidRPr="00EB6353">
              <w:t>25</w:t>
            </w:r>
          </w:p>
        </w:tc>
        <w:tc>
          <w:tcPr>
            <w:tcW w:w="954" w:type="dxa"/>
            <w:shd w:val="clear" w:color="auto" w:fill="auto"/>
          </w:tcPr>
          <w:p w14:paraId="4F404480" w14:textId="6263D440" w:rsidR="00D3511D" w:rsidRPr="00EB6353" w:rsidRDefault="00D3511D" w:rsidP="00D3511D">
            <w:pPr>
              <w:jc w:val="center"/>
            </w:pPr>
            <w:r w:rsidRPr="00EB6353">
              <w:t>22</w:t>
            </w:r>
          </w:p>
        </w:tc>
        <w:tc>
          <w:tcPr>
            <w:tcW w:w="953" w:type="dxa"/>
            <w:shd w:val="clear" w:color="auto" w:fill="auto"/>
          </w:tcPr>
          <w:p w14:paraId="6F90CE3F" w14:textId="542137AC" w:rsidR="00D3511D" w:rsidRPr="00EB6353" w:rsidRDefault="00D3511D" w:rsidP="00D3511D">
            <w:pPr>
              <w:jc w:val="center"/>
            </w:pPr>
            <w:r w:rsidRPr="00EB6353">
              <w:t>4</w:t>
            </w:r>
          </w:p>
        </w:tc>
        <w:tc>
          <w:tcPr>
            <w:tcW w:w="954" w:type="dxa"/>
            <w:shd w:val="clear" w:color="auto" w:fill="auto"/>
          </w:tcPr>
          <w:p w14:paraId="2145285F" w14:textId="2AD28AAC" w:rsidR="00D3511D" w:rsidRPr="00EB6353" w:rsidRDefault="00D3511D" w:rsidP="00D3511D">
            <w:pPr>
              <w:jc w:val="center"/>
            </w:pPr>
            <w:r w:rsidRPr="00EB6353">
              <w:t>5</w:t>
            </w:r>
          </w:p>
        </w:tc>
        <w:tc>
          <w:tcPr>
            <w:tcW w:w="953" w:type="dxa"/>
            <w:shd w:val="clear" w:color="auto" w:fill="auto"/>
          </w:tcPr>
          <w:p w14:paraId="752A841F" w14:textId="47B8D24D" w:rsidR="00D3511D" w:rsidRPr="00EB6353" w:rsidRDefault="00D3511D" w:rsidP="00D3511D">
            <w:pPr>
              <w:jc w:val="center"/>
            </w:pPr>
            <w:r w:rsidRPr="00EB6353">
              <w:t>29</w:t>
            </w:r>
          </w:p>
        </w:tc>
        <w:tc>
          <w:tcPr>
            <w:tcW w:w="954" w:type="dxa"/>
            <w:shd w:val="clear" w:color="auto" w:fill="auto"/>
          </w:tcPr>
          <w:p w14:paraId="7B1BA1A1" w14:textId="33E49772" w:rsidR="00D3511D" w:rsidRPr="00EB6353" w:rsidRDefault="00D3511D" w:rsidP="00D3511D">
            <w:pPr>
              <w:jc w:val="center"/>
            </w:pPr>
            <w:r w:rsidRPr="00EB6353">
              <w:t>27</w:t>
            </w:r>
          </w:p>
        </w:tc>
      </w:tr>
      <w:tr w:rsidR="00D3511D" w:rsidRPr="00EB6353" w14:paraId="68CE68AD" w14:textId="77777777" w:rsidTr="00906EE5">
        <w:tc>
          <w:tcPr>
            <w:tcW w:w="3681" w:type="dxa"/>
            <w:shd w:val="clear" w:color="auto" w:fill="F2F2F2" w:themeFill="background2" w:themeFillShade="F2"/>
          </w:tcPr>
          <w:p w14:paraId="2590FC77" w14:textId="7034B3D7" w:rsidR="00D3511D" w:rsidRPr="00EB6353" w:rsidRDefault="00D3511D" w:rsidP="00D3511D">
            <w:pPr>
              <w:jc w:val="left"/>
            </w:pPr>
            <w:r w:rsidRPr="00EB6353">
              <w:t>In een voorziening</w:t>
            </w:r>
          </w:p>
        </w:tc>
        <w:tc>
          <w:tcPr>
            <w:tcW w:w="953" w:type="dxa"/>
            <w:shd w:val="clear" w:color="auto" w:fill="F2F2F2" w:themeFill="background2" w:themeFillShade="F2"/>
          </w:tcPr>
          <w:p w14:paraId="463238F9" w14:textId="1AC38874" w:rsidR="00D3511D" w:rsidRPr="00EB6353" w:rsidRDefault="00D3511D" w:rsidP="00D3511D">
            <w:pPr>
              <w:jc w:val="center"/>
            </w:pPr>
            <w:r w:rsidRPr="00EB6353">
              <w:t>35</w:t>
            </w:r>
          </w:p>
        </w:tc>
        <w:tc>
          <w:tcPr>
            <w:tcW w:w="954" w:type="dxa"/>
            <w:shd w:val="clear" w:color="auto" w:fill="F2F2F2" w:themeFill="background2" w:themeFillShade="F2"/>
          </w:tcPr>
          <w:p w14:paraId="0FC076D6" w14:textId="6A03E325" w:rsidR="00D3511D" w:rsidRPr="00EB6353" w:rsidRDefault="00D3511D" w:rsidP="00D3511D">
            <w:pPr>
              <w:jc w:val="center"/>
            </w:pPr>
            <w:r w:rsidRPr="00EB6353">
              <w:t>20</w:t>
            </w:r>
          </w:p>
        </w:tc>
        <w:tc>
          <w:tcPr>
            <w:tcW w:w="953" w:type="dxa"/>
            <w:shd w:val="clear" w:color="auto" w:fill="F2F2F2" w:themeFill="background2" w:themeFillShade="F2"/>
          </w:tcPr>
          <w:p w14:paraId="659BA311" w14:textId="19D20234" w:rsidR="00D3511D" w:rsidRPr="00EB6353" w:rsidRDefault="00D3511D" w:rsidP="00D3511D">
            <w:pPr>
              <w:jc w:val="center"/>
            </w:pPr>
            <w:r w:rsidRPr="00EB6353">
              <w:t>24</w:t>
            </w:r>
          </w:p>
        </w:tc>
        <w:tc>
          <w:tcPr>
            <w:tcW w:w="954" w:type="dxa"/>
            <w:shd w:val="clear" w:color="auto" w:fill="F2F2F2" w:themeFill="background2" w:themeFillShade="F2"/>
          </w:tcPr>
          <w:p w14:paraId="1ECBAD47" w14:textId="28D23501" w:rsidR="00D3511D" w:rsidRPr="00EB6353" w:rsidRDefault="00D3511D" w:rsidP="00D3511D">
            <w:pPr>
              <w:jc w:val="center"/>
            </w:pPr>
            <w:r w:rsidRPr="00EB6353">
              <w:t>12</w:t>
            </w:r>
          </w:p>
        </w:tc>
        <w:tc>
          <w:tcPr>
            <w:tcW w:w="953" w:type="dxa"/>
            <w:shd w:val="clear" w:color="auto" w:fill="F2F2F2" w:themeFill="background2" w:themeFillShade="F2"/>
          </w:tcPr>
          <w:p w14:paraId="06C33811" w14:textId="4B2FB66B" w:rsidR="00D3511D" w:rsidRPr="00EB6353" w:rsidRDefault="00D3511D" w:rsidP="00D3511D">
            <w:pPr>
              <w:jc w:val="center"/>
            </w:pPr>
            <w:r w:rsidRPr="00EB6353">
              <w:t>59</w:t>
            </w:r>
          </w:p>
        </w:tc>
        <w:tc>
          <w:tcPr>
            <w:tcW w:w="954" w:type="dxa"/>
            <w:shd w:val="clear" w:color="auto" w:fill="F2F2F2" w:themeFill="background2" w:themeFillShade="F2"/>
          </w:tcPr>
          <w:p w14:paraId="0A4A8B4B" w14:textId="24A9E8B2" w:rsidR="00D3511D" w:rsidRPr="00EB6353" w:rsidRDefault="00D3511D" w:rsidP="00D3511D">
            <w:pPr>
              <w:jc w:val="center"/>
            </w:pPr>
            <w:r w:rsidRPr="00EB6353">
              <w:t>32</w:t>
            </w:r>
          </w:p>
        </w:tc>
      </w:tr>
      <w:tr w:rsidR="00D3511D" w:rsidRPr="00EB6353" w14:paraId="35225711" w14:textId="77777777" w:rsidTr="00906EE5">
        <w:tc>
          <w:tcPr>
            <w:tcW w:w="3681" w:type="dxa"/>
            <w:shd w:val="clear" w:color="auto" w:fill="auto"/>
          </w:tcPr>
          <w:p w14:paraId="5192AA09" w14:textId="44A99DB4" w:rsidR="00D3511D" w:rsidRPr="00EB6353" w:rsidRDefault="00D3511D" w:rsidP="00D3511D">
            <w:pPr>
              <w:jc w:val="left"/>
            </w:pPr>
            <w:r w:rsidRPr="00EB6353">
              <w:t xml:space="preserve">In een </w:t>
            </w:r>
            <w:r w:rsidR="002F55EF" w:rsidRPr="00EB6353">
              <w:t>inclusieve</w:t>
            </w:r>
            <w:r w:rsidRPr="00EB6353">
              <w:t xml:space="preserve"> woning</w:t>
            </w:r>
          </w:p>
        </w:tc>
        <w:tc>
          <w:tcPr>
            <w:tcW w:w="953" w:type="dxa"/>
            <w:shd w:val="clear" w:color="auto" w:fill="auto"/>
          </w:tcPr>
          <w:p w14:paraId="0291F869" w14:textId="576A11B8" w:rsidR="00D3511D" w:rsidRPr="00EB6353" w:rsidRDefault="00D3511D" w:rsidP="00D3511D">
            <w:pPr>
              <w:jc w:val="center"/>
            </w:pPr>
            <w:r w:rsidRPr="00EB6353">
              <w:t>2</w:t>
            </w:r>
          </w:p>
        </w:tc>
        <w:tc>
          <w:tcPr>
            <w:tcW w:w="954" w:type="dxa"/>
            <w:shd w:val="clear" w:color="auto" w:fill="auto"/>
          </w:tcPr>
          <w:p w14:paraId="34F37F28" w14:textId="3A5C8E82" w:rsidR="00D3511D" w:rsidRPr="00EB6353" w:rsidRDefault="00D3511D" w:rsidP="00D3511D">
            <w:pPr>
              <w:jc w:val="center"/>
            </w:pPr>
            <w:r w:rsidRPr="00EB6353">
              <w:t>1</w:t>
            </w:r>
          </w:p>
        </w:tc>
        <w:tc>
          <w:tcPr>
            <w:tcW w:w="953" w:type="dxa"/>
            <w:shd w:val="clear" w:color="auto" w:fill="auto"/>
          </w:tcPr>
          <w:p w14:paraId="7C61DF0C" w14:textId="28AB4E79" w:rsidR="00D3511D" w:rsidRPr="00EB6353" w:rsidRDefault="00D3511D" w:rsidP="00D3511D">
            <w:pPr>
              <w:jc w:val="center"/>
            </w:pPr>
            <w:r w:rsidRPr="00EB6353">
              <w:t>9</w:t>
            </w:r>
          </w:p>
        </w:tc>
        <w:tc>
          <w:tcPr>
            <w:tcW w:w="954" w:type="dxa"/>
            <w:shd w:val="clear" w:color="auto" w:fill="auto"/>
          </w:tcPr>
          <w:p w14:paraId="51B6C512" w14:textId="0BD3F5DC" w:rsidR="00D3511D" w:rsidRPr="00EB6353" w:rsidRDefault="00D3511D" w:rsidP="00D3511D">
            <w:pPr>
              <w:jc w:val="center"/>
            </w:pPr>
            <w:r w:rsidRPr="00EB6353">
              <w:t>3</w:t>
            </w:r>
          </w:p>
        </w:tc>
        <w:tc>
          <w:tcPr>
            <w:tcW w:w="953" w:type="dxa"/>
            <w:shd w:val="clear" w:color="auto" w:fill="auto"/>
          </w:tcPr>
          <w:p w14:paraId="6BB32B2A" w14:textId="040F259C" w:rsidR="00D3511D" w:rsidRPr="00EB6353" w:rsidRDefault="00D3511D" w:rsidP="00D3511D">
            <w:pPr>
              <w:jc w:val="center"/>
            </w:pPr>
            <w:r w:rsidRPr="00EB6353">
              <w:t>11</w:t>
            </w:r>
          </w:p>
        </w:tc>
        <w:tc>
          <w:tcPr>
            <w:tcW w:w="954" w:type="dxa"/>
            <w:shd w:val="clear" w:color="auto" w:fill="auto"/>
          </w:tcPr>
          <w:p w14:paraId="538BCC1D" w14:textId="5D8BAA39" w:rsidR="00D3511D" w:rsidRPr="00EB6353" w:rsidRDefault="00D3511D" w:rsidP="00D3511D">
            <w:pPr>
              <w:jc w:val="center"/>
            </w:pPr>
            <w:r w:rsidRPr="00EB6353">
              <w:t>4</w:t>
            </w:r>
          </w:p>
        </w:tc>
      </w:tr>
      <w:tr w:rsidR="00D3511D" w:rsidRPr="00EB6353" w14:paraId="6F4E7A96" w14:textId="77777777" w:rsidTr="00906EE5">
        <w:tc>
          <w:tcPr>
            <w:tcW w:w="3681" w:type="dxa"/>
            <w:shd w:val="clear" w:color="auto" w:fill="F2F2F2" w:themeFill="background2" w:themeFillShade="F2"/>
          </w:tcPr>
          <w:p w14:paraId="0172FB8D" w14:textId="4D1BC3DE" w:rsidR="00D3511D" w:rsidRPr="00EB6353" w:rsidRDefault="00D3511D" w:rsidP="00D3511D">
            <w:pPr>
              <w:jc w:val="left"/>
            </w:pPr>
            <w:r w:rsidRPr="00EB6353">
              <w:t>Andere</w:t>
            </w:r>
          </w:p>
        </w:tc>
        <w:tc>
          <w:tcPr>
            <w:tcW w:w="953" w:type="dxa"/>
            <w:shd w:val="clear" w:color="auto" w:fill="F2F2F2" w:themeFill="background2" w:themeFillShade="F2"/>
          </w:tcPr>
          <w:p w14:paraId="3328F191" w14:textId="0D3578DB" w:rsidR="00D3511D" w:rsidRPr="00EB6353" w:rsidRDefault="00D3511D" w:rsidP="00D3511D">
            <w:pPr>
              <w:jc w:val="center"/>
            </w:pPr>
            <w:r w:rsidRPr="00EB6353">
              <w:t>19</w:t>
            </w:r>
          </w:p>
        </w:tc>
        <w:tc>
          <w:tcPr>
            <w:tcW w:w="954" w:type="dxa"/>
            <w:shd w:val="clear" w:color="auto" w:fill="F2F2F2" w:themeFill="background2" w:themeFillShade="F2"/>
          </w:tcPr>
          <w:p w14:paraId="44C81AFF" w14:textId="2BBD69E1" w:rsidR="00D3511D" w:rsidRPr="00EB6353" w:rsidRDefault="00D3511D" w:rsidP="00D3511D">
            <w:pPr>
              <w:jc w:val="center"/>
            </w:pPr>
            <w:r w:rsidRPr="00EB6353">
              <w:t>13</w:t>
            </w:r>
          </w:p>
        </w:tc>
        <w:tc>
          <w:tcPr>
            <w:tcW w:w="953" w:type="dxa"/>
            <w:shd w:val="clear" w:color="auto" w:fill="F2F2F2" w:themeFill="background2" w:themeFillShade="F2"/>
          </w:tcPr>
          <w:p w14:paraId="4BC08D61" w14:textId="24273A6D" w:rsidR="00D3511D" w:rsidRPr="00EB6353" w:rsidRDefault="00D3511D" w:rsidP="00D3511D">
            <w:pPr>
              <w:jc w:val="center"/>
            </w:pPr>
            <w:r w:rsidRPr="00EB6353">
              <w:t>17</w:t>
            </w:r>
          </w:p>
        </w:tc>
        <w:tc>
          <w:tcPr>
            <w:tcW w:w="954" w:type="dxa"/>
            <w:shd w:val="clear" w:color="auto" w:fill="F2F2F2" w:themeFill="background2" w:themeFillShade="F2"/>
          </w:tcPr>
          <w:p w14:paraId="34FC9137" w14:textId="1C93B0F6" w:rsidR="00D3511D" w:rsidRPr="00EB6353" w:rsidRDefault="00D3511D" w:rsidP="00D3511D">
            <w:pPr>
              <w:jc w:val="center"/>
            </w:pPr>
            <w:r w:rsidRPr="00EB6353">
              <w:t>6</w:t>
            </w:r>
          </w:p>
        </w:tc>
        <w:tc>
          <w:tcPr>
            <w:tcW w:w="953" w:type="dxa"/>
            <w:shd w:val="clear" w:color="auto" w:fill="F2F2F2" w:themeFill="background2" w:themeFillShade="F2"/>
          </w:tcPr>
          <w:p w14:paraId="585BAFB0" w14:textId="65E3534B" w:rsidR="00D3511D" w:rsidRPr="00EB6353" w:rsidRDefault="00D3511D" w:rsidP="00D3511D">
            <w:pPr>
              <w:jc w:val="center"/>
            </w:pPr>
            <w:r w:rsidRPr="00EB6353">
              <w:t>36</w:t>
            </w:r>
          </w:p>
        </w:tc>
        <w:tc>
          <w:tcPr>
            <w:tcW w:w="954" w:type="dxa"/>
            <w:shd w:val="clear" w:color="auto" w:fill="F2F2F2" w:themeFill="background2" w:themeFillShade="F2"/>
          </w:tcPr>
          <w:p w14:paraId="506FE26E" w14:textId="21652548" w:rsidR="00D3511D" w:rsidRPr="00EB6353" w:rsidRDefault="00D3511D" w:rsidP="00D3511D">
            <w:pPr>
              <w:jc w:val="center"/>
            </w:pPr>
            <w:r w:rsidRPr="00EB6353">
              <w:t>19</w:t>
            </w:r>
          </w:p>
        </w:tc>
      </w:tr>
    </w:tbl>
    <w:p w14:paraId="507366DE" w14:textId="77777777" w:rsidR="00E7390F" w:rsidRPr="00EB6353" w:rsidRDefault="00E7390F">
      <w:pPr>
        <w:keepNext w:val="0"/>
        <w:keepLines w:val="0"/>
        <w:jc w:val="left"/>
      </w:pPr>
    </w:p>
    <w:p w14:paraId="44A6B0C7" w14:textId="4ABD7BAF" w:rsidR="00B75992" w:rsidRPr="00EB6353" w:rsidRDefault="00704D7A" w:rsidP="00B75992">
      <w:pPr>
        <w:keepNext w:val="0"/>
        <w:keepLines w:val="0"/>
        <w:jc w:val="left"/>
        <w:rPr>
          <w:rFonts w:ascii="Calibri" w:eastAsia="Times New Roman" w:hAnsi="Calibri" w:cs="Times New Roman"/>
          <w:color w:val="295F6D"/>
          <w:sz w:val="28"/>
          <w:szCs w:val="28"/>
        </w:rPr>
      </w:pPr>
      <w:r w:rsidRPr="00EB6353">
        <w:br w:type="page"/>
      </w:r>
    </w:p>
    <w:p w14:paraId="66816204" w14:textId="60DAA28B" w:rsidR="00B75992" w:rsidRPr="00EB6353" w:rsidRDefault="001F1533" w:rsidP="0087579F">
      <w:pPr>
        <w:pStyle w:val="Kop2"/>
      </w:pPr>
      <w:bookmarkStart w:id="42" w:name="_Toc45031288"/>
      <w:bookmarkStart w:id="43" w:name="_Toc43299101"/>
      <w:r w:rsidRPr="00EB6353">
        <w:lastRenderedPageBreak/>
        <w:t xml:space="preserve">Respondenten geven aan </w:t>
      </w:r>
      <w:r w:rsidR="00692E96" w:rsidRPr="00EB6353">
        <w:t>binnen</w:t>
      </w:r>
      <w:r w:rsidRPr="00EB6353">
        <w:t xml:space="preserve"> welke domeinen ze </w:t>
      </w:r>
      <w:r w:rsidR="0015651F">
        <w:t>vooral</w:t>
      </w:r>
      <w:r w:rsidRPr="00EB6353">
        <w:t xml:space="preserve"> moeilijkheden ondervonden</w:t>
      </w:r>
      <w:bookmarkEnd w:id="42"/>
      <w:r w:rsidRPr="00EB6353">
        <w:t xml:space="preserve"> </w:t>
      </w:r>
      <w:bookmarkEnd w:id="43"/>
    </w:p>
    <w:p w14:paraId="5DBF9583" w14:textId="4690CFF1" w:rsidR="00021A2A" w:rsidRPr="00EB6353" w:rsidRDefault="00957B74" w:rsidP="00051C58">
      <w:r w:rsidRPr="00EB6353">
        <w:t xml:space="preserve">We vroegen naasten van personen met een handicap om </w:t>
      </w:r>
      <w:r w:rsidR="00051C58" w:rsidRPr="00EB6353">
        <w:t xml:space="preserve">maximum </w:t>
      </w:r>
      <w:r w:rsidRPr="00EB6353">
        <w:t>3 domeinen aan te duiden</w:t>
      </w:r>
      <w:r w:rsidR="00051C58" w:rsidRPr="00EB6353">
        <w:t>.</w:t>
      </w:r>
      <w:r w:rsidRPr="00EB6353">
        <w:t xml:space="preserve"> </w:t>
      </w:r>
    </w:p>
    <w:p w14:paraId="77A54889" w14:textId="427362C3" w:rsidR="008141E1" w:rsidRPr="00EB6353" w:rsidRDefault="00771983" w:rsidP="008141E1">
      <w:pPr>
        <w:rPr>
          <w:color w:val="4F57A6" w:themeColor="accent1" w:themeShade="BF"/>
        </w:rPr>
      </w:pPr>
      <w:r>
        <w:rPr>
          <w:noProof/>
          <w:lang w:val="fr-BE"/>
        </w:rPr>
        <mc:AlternateContent>
          <mc:Choice Requires="wps">
            <w:drawing>
              <wp:anchor distT="0" distB="0" distL="114300" distR="114300" simplePos="0" relativeHeight="251658262" behindDoc="0" locked="0" layoutInCell="1" allowOverlap="1" wp14:anchorId="7A0E16C9" wp14:editId="1AD79892">
                <wp:simplePos x="0" y="0"/>
                <wp:positionH relativeFrom="column">
                  <wp:posOffset>-3175</wp:posOffset>
                </wp:positionH>
                <wp:positionV relativeFrom="paragraph">
                  <wp:posOffset>314960</wp:posOffset>
                </wp:positionV>
                <wp:extent cx="5958840" cy="5123815"/>
                <wp:effectExtent l="57150" t="38100" r="60960" b="76835"/>
                <wp:wrapTopAndBottom/>
                <wp:docPr id="24" name="Rectangle: Rounded Corners 1215135717"/>
                <wp:cNvGraphicFramePr/>
                <a:graphic xmlns:a="http://schemas.openxmlformats.org/drawingml/2006/main">
                  <a:graphicData uri="http://schemas.microsoft.com/office/word/2010/wordprocessingShape">
                    <wps:wsp>
                      <wps:cNvSpPr/>
                      <wps:spPr>
                        <a:xfrm>
                          <a:off x="0" y="0"/>
                          <a:ext cx="5958840" cy="5123815"/>
                        </a:xfrm>
                        <a:prstGeom prst="roundRect">
                          <a:avLst>
                            <a:gd name="adj" fmla="val 3496"/>
                          </a:avLst>
                        </a:prstGeom>
                        <a:solidFill>
                          <a:sysClr val="window" lastClr="FFFFFF"/>
                        </a:solidFill>
                        <a:ln>
                          <a:noFill/>
                        </a:ln>
                        <a:effectLst>
                          <a:outerShdw blurRad="57150" dist="19050" dir="5400000" algn="ctr" rotWithShape="0">
                            <a:srgbClr val="000000">
                              <a:alpha val="63000"/>
                            </a:srgbClr>
                          </a:outerShdw>
                        </a:effectLst>
                      </wps:spPr>
                      <wps:txbx>
                        <w:txbxContent>
                          <w:p w14:paraId="4CCA36E4" w14:textId="3D7A02A0" w:rsidR="00771983" w:rsidRPr="00E64413" w:rsidRDefault="009A2B4D" w:rsidP="00771983">
                            <w:pPr>
                              <w:jc w:val="center"/>
                              <w:rPr>
                                <w:lang w:val="fr-BE"/>
                              </w:rPr>
                            </w:pPr>
                            <w:r w:rsidRPr="009A2B4D">
                              <w:rPr>
                                <w:noProof/>
                              </w:rPr>
                              <w:drawing>
                                <wp:inline distT="0" distB="0" distL="0" distR="0" wp14:anchorId="7E7EE496" wp14:editId="1D3CEC8A">
                                  <wp:extent cx="5530504" cy="4936235"/>
                                  <wp:effectExtent l="0" t="0" r="0" b="0"/>
                                  <wp:docPr id="1176617766" name="Image 1176617766" descr="Grafiek: gebieden waarbinnen de respondenten de meeste moeilijkheden ondervonden gerangschikt van groot naar klein. De gegevens zijn ook beschikbaar in tabel 18 die hierna vo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l="881" t="-2101" r="1585" b="2101"/>
                                          <a:stretch/>
                                        </pic:blipFill>
                                        <pic:spPr bwMode="auto">
                                          <a:xfrm>
                                            <a:off x="0" y="0"/>
                                            <a:ext cx="5530789" cy="49364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E16C9" id="_x0000_s1045" style="position:absolute;left:0;text-align:left;margin-left:-.25pt;margin-top:24.8pt;width:469.2pt;height:403.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OzxwIAAIUFAAAOAAAAZHJzL2Uyb0RvYy54bWysVN9v2yAQfp+0/wHxvjpO4jax6lRRqkyT&#10;qrZqOvWZAI49YY4BjpP99Tuwm2Q/nqb5Ad9x8PHddwe3d4dGkb20rgZd0PRqRInUHEStdwX9+rr+&#10;NKPEeaYFU6BlQY/S0bvFxw+3ncnlGCpQQlqCINrlnSlo5b3Jk8TxSjbMXYGRGoMl2IZ5dO0uEZZ1&#10;iN6oZDwaXScdWGEscOkczt73QbqI+GUpuX8qSyc9UQVFbj6ONo7bMCaLW5bvLDNVzQca7B9YNKzW&#10;eOgJ6p55Rlpb/wHV1NyCg9JfcWgSKMuay5gDZpOOfstmUzEjYy4ojjMnmdz/g+WP+2dLalHQ8ZQS&#10;zRqs0QuqxvROyZy8QKuFFGQFVmORSTpOs3SS3aQ3QbnOuBwBNubZDp5DM8hwKG0T/pggOUS1jye1&#10;5cETjpPZPJvNplgUjrEsHU9maRZQk/N2Y53/LKEhwSioDWwCuyg12z84HzUXA3EmvlFSNgoruGeK&#10;TKbz6wFwWIvQ75BhowNVi3WtVHSObqUswY0FxQYT0FGimPM4WdB1/AawX7YpHTZrCDA9+X5GxuYb&#10;GELrpd1UoiNb1doXhnKjhhnmLuqQWDof9Q4elU1H4aOEqR1eKe4tJRb8W+2r2A9Bx8jX7rYnwnFL&#10;P8+UqVifxvUkAPWsXL88ynuiE70LpkmoaF/DYPnD9hB7I50HlDC1BXHEhkFCsarO8HWNtXlAoZ6Z&#10;ReGROD4H/gmHUkFXUBgsSiqwP/42H9ZjR2OUkg6vYkHd95ZZifp/0djr83Qa2sRHZ5rdjNGxl5Ht&#10;ZUS3zQqwhik+PIZHM6z36t0sLTRv+Gosw6kYYprj2YPSvbPy6GMI3x0ul8to4301zD/ojeEBPJQg&#10;9NLr4Y1ZMzSox95+hPdry/LYdr3+57V9vyxbD2XtQ/Cs6+DgXY+VGd6l8Jhc+nHV+fVc/AQAAP//&#10;AwBQSwMEFAAGAAgAAAAhALhb+JTfAAAACAEAAA8AAABkcnMvZG93bnJldi54bWxMj0FPwkAUhO8m&#10;/IfNI/EGW6uttPaVECMX8QKi56X7bBu6b0t3gfrvXU96nMxk5ptiOZpOXGhwrWWEu3kEgriyuuUa&#10;Yf++ni1AOK9Yq84yIXyTg2U5uSlUru2Vt3TZ+VqEEna5Qmi873MpXdWQUW5ue+LgfdnBKB/kUEs9&#10;qGsoN52MoyiVRrUcFhrV03ND1XF3NgjJ/vNje4yjcb0xm7c21umLPL0i3k7H1RMIT6P/C8MvfkCH&#10;MjAd7Jm1Ex3CLAlBhIcsBRHs7P4xA3FAWCRpArIs5P8D5Q8AAAD//wMAUEsBAi0AFAAGAAgAAAAh&#10;ALaDOJL+AAAA4QEAABMAAAAAAAAAAAAAAAAAAAAAAFtDb250ZW50X1R5cGVzXS54bWxQSwECLQAU&#10;AAYACAAAACEAOP0h/9YAAACUAQAACwAAAAAAAAAAAAAAAAAvAQAAX3JlbHMvLnJlbHNQSwECLQAU&#10;AAYACAAAACEAbBzzs8cCAACFBQAADgAAAAAAAAAAAAAAAAAuAgAAZHJzL2Uyb0RvYy54bWxQSwEC&#10;LQAUAAYACAAAACEAuFv4lN8AAAAIAQAADwAAAAAAAAAAAAAAAAAhBQAAZHJzL2Rvd25yZXYueG1s&#10;UEsFBgAAAAAEAAQA8wAAAC0GAAAAAA==&#10;" fillcolor="window" stroked="f">
                <v:shadow on="t" color="black" opacity="41287f" offset="0,1.5pt"/>
                <v:textbox>
                  <w:txbxContent>
                    <w:p w14:paraId="4CCA36E4" w14:textId="3D7A02A0" w:rsidR="00771983" w:rsidRPr="00E64413" w:rsidRDefault="009A2B4D" w:rsidP="00771983">
                      <w:pPr>
                        <w:jc w:val="center"/>
                        <w:rPr>
                          <w:lang w:val="fr-BE"/>
                        </w:rPr>
                      </w:pPr>
                      <w:r w:rsidRPr="009A2B4D">
                        <w:rPr>
                          <w:noProof/>
                        </w:rPr>
                        <w:drawing>
                          <wp:inline distT="0" distB="0" distL="0" distR="0" wp14:anchorId="7E7EE496" wp14:editId="1D3CEC8A">
                            <wp:extent cx="5530504" cy="4936235"/>
                            <wp:effectExtent l="0" t="0" r="0" b="0"/>
                            <wp:docPr id="1176617766" name="Image 1176617766" descr="Grafiek: gebieden waarbinnen de respondenten de meeste moeilijkheden ondervonden gerangschikt van groot naar klein. De gegevens zijn ook beschikbaar in tabel 18 die hierna vo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l="881" t="-2101" r="1585" b="2101"/>
                                    <a:stretch/>
                                  </pic:blipFill>
                                  <pic:spPr bwMode="auto">
                                    <a:xfrm>
                                      <a:off x="0" y="0"/>
                                      <a:ext cx="5530789" cy="49364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roundrect>
            </w:pict>
          </mc:Fallback>
        </mc:AlternateContent>
      </w:r>
      <w:r w:rsidR="008141E1" w:rsidRPr="00EB6353">
        <w:rPr>
          <w:color w:val="4F57A6" w:themeColor="accent1" w:themeShade="BF"/>
        </w:rPr>
        <w:t>Fig</w:t>
      </w:r>
      <w:r w:rsidR="00051C58" w:rsidRPr="00EB6353">
        <w:rPr>
          <w:color w:val="4F57A6" w:themeColor="accent1" w:themeShade="BF"/>
        </w:rPr>
        <w:t>u</w:t>
      </w:r>
      <w:r w:rsidR="008141E1" w:rsidRPr="00EB6353">
        <w:rPr>
          <w:color w:val="4F57A6" w:themeColor="accent1" w:themeShade="BF"/>
        </w:rPr>
        <w:t>ur 1</w:t>
      </w:r>
      <w:r w:rsidR="003F1FCC" w:rsidRPr="00EB6353">
        <w:rPr>
          <w:color w:val="4F57A6" w:themeColor="accent1" w:themeShade="BF"/>
        </w:rPr>
        <w:t>8</w:t>
      </w:r>
      <w:r w:rsidR="008141E1" w:rsidRPr="00EB6353">
        <w:rPr>
          <w:color w:val="4F57A6" w:themeColor="accent1" w:themeShade="BF"/>
        </w:rPr>
        <w:t xml:space="preserve">: </w:t>
      </w:r>
      <w:r w:rsidR="00327C8F" w:rsidRPr="00EB6353">
        <w:rPr>
          <w:color w:val="4F57A6" w:themeColor="accent1" w:themeShade="BF"/>
        </w:rPr>
        <w:t>Domeinen waar</w:t>
      </w:r>
      <w:r w:rsidR="002A73F8" w:rsidRPr="00EB6353">
        <w:rPr>
          <w:color w:val="4F57A6" w:themeColor="accent1" w:themeShade="BF"/>
        </w:rPr>
        <w:t>binnen</w:t>
      </w:r>
      <w:r w:rsidR="00327C8F" w:rsidRPr="00EB6353">
        <w:rPr>
          <w:color w:val="4F57A6" w:themeColor="accent1" w:themeShade="BF"/>
        </w:rPr>
        <w:t xml:space="preserve"> de respondenten moeilijkheden ondervonden</w:t>
      </w:r>
    </w:p>
    <w:p w14:paraId="509F1CDF" w14:textId="6DEDC124" w:rsidR="00730376" w:rsidRPr="00EB6353" w:rsidRDefault="00730376" w:rsidP="002F55EF">
      <w:pPr>
        <w:spacing w:after="0"/>
      </w:pPr>
    </w:p>
    <w:p w14:paraId="2C4700D1" w14:textId="77777777" w:rsidR="00775973" w:rsidRDefault="00775973">
      <w:pPr>
        <w:keepNext w:val="0"/>
        <w:keepLines w:val="0"/>
        <w:jc w:val="left"/>
        <w:rPr>
          <w:color w:val="4F57A6" w:themeColor="accent1" w:themeShade="BF"/>
        </w:rPr>
      </w:pPr>
      <w:r>
        <w:rPr>
          <w:color w:val="4F57A6" w:themeColor="accent1" w:themeShade="BF"/>
        </w:rPr>
        <w:br w:type="page"/>
      </w:r>
    </w:p>
    <w:p w14:paraId="315F7A77" w14:textId="60EE2D26" w:rsidR="004E7C60" w:rsidRPr="00EB6353" w:rsidRDefault="004E7C60" w:rsidP="004E7C60">
      <w:pPr>
        <w:rPr>
          <w:color w:val="4F57A6" w:themeColor="accent1" w:themeShade="BF"/>
        </w:rPr>
      </w:pPr>
      <w:r w:rsidRPr="00EB6353">
        <w:rPr>
          <w:color w:val="4F57A6" w:themeColor="accent1" w:themeShade="BF"/>
        </w:rPr>
        <w:lastRenderedPageBreak/>
        <w:t>Tab</w:t>
      </w:r>
      <w:r w:rsidR="006C0124" w:rsidRPr="00EB6353">
        <w:rPr>
          <w:color w:val="4F57A6" w:themeColor="accent1" w:themeShade="BF"/>
        </w:rPr>
        <w:t xml:space="preserve">el </w:t>
      </w:r>
      <w:r w:rsidRPr="00EB6353">
        <w:rPr>
          <w:color w:val="4F57A6" w:themeColor="accent1" w:themeShade="BF"/>
        </w:rPr>
        <w:t>1</w:t>
      </w:r>
      <w:r w:rsidR="00E35AB4" w:rsidRPr="00EB6353">
        <w:rPr>
          <w:color w:val="4F57A6" w:themeColor="accent1" w:themeShade="BF"/>
        </w:rPr>
        <w:t>8</w:t>
      </w:r>
      <w:r w:rsidRPr="00EB6353">
        <w:rPr>
          <w:color w:val="4F57A6" w:themeColor="accent1" w:themeShade="BF"/>
        </w:rPr>
        <w:t xml:space="preserve">: </w:t>
      </w:r>
      <w:r w:rsidR="00AB3DDE" w:rsidRPr="00EB6353">
        <w:rPr>
          <w:color w:val="4F57A6" w:themeColor="accent1" w:themeShade="BF"/>
        </w:rPr>
        <w:t>D</w:t>
      </w:r>
      <w:r w:rsidRPr="00EB6353">
        <w:rPr>
          <w:color w:val="4F57A6" w:themeColor="accent1" w:themeShade="BF"/>
        </w:rPr>
        <w:t>om</w:t>
      </w:r>
      <w:r w:rsidR="00452C92" w:rsidRPr="00EB6353">
        <w:rPr>
          <w:color w:val="4F57A6" w:themeColor="accent1" w:themeShade="BF"/>
        </w:rPr>
        <w:t xml:space="preserve">einen </w:t>
      </w:r>
      <w:r w:rsidR="002A73F8" w:rsidRPr="00EB6353">
        <w:rPr>
          <w:color w:val="4F57A6" w:themeColor="accent1" w:themeShade="BF"/>
        </w:rPr>
        <w:t xml:space="preserve">waarbinnen respondenten </w:t>
      </w:r>
      <w:r w:rsidR="00AD0E46" w:rsidRPr="00EB6353">
        <w:rPr>
          <w:color w:val="4F57A6" w:themeColor="accent1" w:themeShade="BF"/>
        </w:rPr>
        <w:t xml:space="preserve">moeilijkheden ondervonden, uitgesplitst </w:t>
      </w:r>
      <w:r w:rsidR="009B5D63" w:rsidRPr="00EB6353">
        <w:rPr>
          <w:color w:val="4F57A6" w:themeColor="accent1" w:themeShade="BF"/>
        </w:rPr>
        <w:t>volgens de</w:t>
      </w:r>
      <w:r w:rsidR="00AD0E46" w:rsidRPr="00EB6353">
        <w:rPr>
          <w:color w:val="4F57A6" w:themeColor="accent1" w:themeShade="BF"/>
        </w:rPr>
        <w:t xml:space="preserve"> taal</w:t>
      </w:r>
      <w:r w:rsidR="002A73F8" w:rsidRPr="00EB6353">
        <w:rPr>
          <w:color w:val="4F57A6" w:themeColor="accent1" w:themeShade="BF"/>
        </w:rPr>
        <w:t xml:space="preserve"> </w:t>
      </w:r>
      <w:r w:rsidR="00EB1F5F" w:rsidRPr="00EB6353">
        <w:rPr>
          <w:color w:val="4F57A6" w:themeColor="accent1" w:themeShade="BF"/>
        </w:rPr>
        <w:t>van de respondent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387"/>
        <w:gridCol w:w="1671"/>
        <w:gridCol w:w="1671"/>
      </w:tblGrid>
      <w:tr w:rsidR="004E7C60" w:rsidRPr="00EB6353" w14:paraId="028BED87" w14:textId="77777777" w:rsidTr="00461A2E">
        <w:tc>
          <w:tcPr>
            <w:tcW w:w="4673" w:type="dxa"/>
            <w:shd w:val="clear" w:color="auto" w:fill="A00656" w:themeFill="text2"/>
          </w:tcPr>
          <w:p w14:paraId="36E9EFD6" w14:textId="6AB34E39" w:rsidR="004E7C60" w:rsidRPr="00EB6353" w:rsidRDefault="009B5D63" w:rsidP="004B3C3A">
            <w:pPr>
              <w:jc w:val="left"/>
              <w:rPr>
                <w:b/>
              </w:rPr>
            </w:pPr>
            <w:r w:rsidRPr="00EB6353">
              <w:rPr>
                <w:b/>
                <w:color w:val="FFFFFF" w:themeColor="background2"/>
              </w:rPr>
              <w:t xml:space="preserve">Domeinen </w:t>
            </w:r>
            <w:r w:rsidR="008A1FE7" w:rsidRPr="00EB6353">
              <w:rPr>
                <w:b/>
                <w:color w:val="FFFFFF" w:themeColor="background2"/>
              </w:rPr>
              <w:t>waarbinnen respondenten moeilijkheden ondervonden hebben</w:t>
            </w:r>
          </w:p>
        </w:tc>
        <w:tc>
          <w:tcPr>
            <w:tcW w:w="1387" w:type="dxa"/>
            <w:shd w:val="clear" w:color="auto" w:fill="A00656" w:themeFill="text2"/>
          </w:tcPr>
          <w:p w14:paraId="47A2BEF5" w14:textId="77777777" w:rsidR="004E7C60" w:rsidRPr="00EB6353" w:rsidRDefault="004E7C60" w:rsidP="004B3C3A">
            <w:pPr>
              <w:jc w:val="center"/>
              <w:rPr>
                <w:b/>
                <w:color w:val="FFFFFF" w:themeColor="background2"/>
              </w:rPr>
            </w:pPr>
            <w:r w:rsidRPr="00EB6353">
              <w:rPr>
                <w:b/>
                <w:color w:val="FFFFFF" w:themeColor="background2"/>
              </w:rPr>
              <w:t>FR</w:t>
            </w:r>
          </w:p>
        </w:tc>
        <w:tc>
          <w:tcPr>
            <w:tcW w:w="1671" w:type="dxa"/>
            <w:shd w:val="clear" w:color="auto" w:fill="A00656" w:themeFill="text2"/>
          </w:tcPr>
          <w:p w14:paraId="49848B27" w14:textId="77777777" w:rsidR="004E7C60" w:rsidRPr="00EB6353" w:rsidRDefault="004E7C60" w:rsidP="004B3C3A">
            <w:pPr>
              <w:jc w:val="center"/>
              <w:rPr>
                <w:b/>
                <w:color w:val="FFFFFF" w:themeColor="background2"/>
              </w:rPr>
            </w:pPr>
            <w:r w:rsidRPr="00EB6353">
              <w:rPr>
                <w:b/>
                <w:color w:val="FFFFFF" w:themeColor="background2"/>
              </w:rPr>
              <w:t>NL</w:t>
            </w:r>
          </w:p>
        </w:tc>
        <w:tc>
          <w:tcPr>
            <w:tcW w:w="1671" w:type="dxa"/>
            <w:shd w:val="clear" w:color="auto" w:fill="A00656" w:themeFill="text2"/>
          </w:tcPr>
          <w:p w14:paraId="7CDB4250" w14:textId="31D3C084" w:rsidR="004E7C60" w:rsidRPr="00EB6353" w:rsidRDefault="004E7C60" w:rsidP="004B3C3A">
            <w:pPr>
              <w:jc w:val="center"/>
              <w:rPr>
                <w:b/>
                <w:color w:val="FFFFFF" w:themeColor="background2"/>
              </w:rPr>
            </w:pPr>
            <w:r w:rsidRPr="00EB6353">
              <w:rPr>
                <w:b/>
                <w:color w:val="FFFFFF" w:themeColor="background2"/>
              </w:rPr>
              <w:t>Tot</w:t>
            </w:r>
            <w:r w:rsidR="00AD0E46" w:rsidRPr="00EB6353">
              <w:rPr>
                <w:b/>
                <w:color w:val="FFFFFF" w:themeColor="background2"/>
              </w:rPr>
              <w:t>a</w:t>
            </w:r>
            <w:r w:rsidRPr="00EB6353">
              <w:rPr>
                <w:b/>
                <w:color w:val="FFFFFF" w:themeColor="background2"/>
              </w:rPr>
              <w:t>al</w:t>
            </w:r>
          </w:p>
        </w:tc>
      </w:tr>
      <w:tr w:rsidR="00A43B12" w:rsidRPr="00EB6353" w14:paraId="57E768BD" w14:textId="77777777" w:rsidTr="00461A2E">
        <w:tc>
          <w:tcPr>
            <w:tcW w:w="4673" w:type="dxa"/>
          </w:tcPr>
          <w:p w14:paraId="4D240E43" w14:textId="7B6BC25A" w:rsidR="00A43B12" w:rsidRPr="00EB6353" w:rsidRDefault="00A43B12" w:rsidP="00A43B12">
            <w:pPr>
              <w:jc w:val="left"/>
            </w:pPr>
            <w:r w:rsidRPr="00EB6353">
              <w:t xml:space="preserve">Levenskwaliteit </w:t>
            </w:r>
          </w:p>
        </w:tc>
        <w:tc>
          <w:tcPr>
            <w:tcW w:w="1387" w:type="dxa"/>
          </w:tcPr>
          <w:p w14:paraId="7B43FF59" w14:textId="2400B612" w:rsidR="00A43B12" w:rsidRPr="00EB6353" w:rsidRDefault="00A43B12" w:rsidP="00A43B12">
            <w:pPr>
              <w:jc w:val="center"/>
            </w:pPr>
            <w:r w:rsidRPr="00EB6353">
              <w:t>85</w:t>
            </w:r>
          </w:p>
        </w:tc>
        <w:tc>
          <w:tcPr>
            <w:tcW w:w="1671" w:type="dxa"/>
          </w:tcPr>
          <w:p w14:paraId="7AA7F676" w14:textId="4EF290E6" w:rsidR="00A43B12" w:rsidRPr="00EB6353" w:rsidRDefault="00A43B12" w:rsidP="00A43B12">
            <w:pPr>
              <w:jc w:val="center"/>
            </w:pPr>
            <w:r w:rsidRPr="00EB6353">
              <w:t>89</w:t>
            </w:r>
          </w:p>
        </w:tc>
        <w:tc>
          <w:tcPr>
            <w:tcW w:w="1671" w:type="dxa"/>
          </w:tcPr>
          <w:p w14:paraId="18A6F3E5" w14:textId="031265FD" w:rsidR="00A43B12" w:rsidRPr="00EB6353" w:rsidRDefault="00A43B12" w:rsidP="00A43B12">
            <w:pPr>
              <w:jc w:val="center"/>
            </w:pPr>
            <w:r w:rsidRPr="00EB6353">
              <w:t>174</w:t>
            </w:r>
          </w:p>
        </w:tc>
      </w:tr>
      <w:tr w:rsidR="00A43B12" w:rsidRPr="00EB6353" w14:paraId="2E45FE03" w14:textId="77777777" w:rsidTr="00461A2E">
        <w:tc>
          <w:tcPr>
            <w:tcW w:w="4673" w:type="dxa"/>
            <w:shd w:val="clear" w:color="auto" w:fill="F2F2F2" w:themeFill="background2" w:themeFillShade="F2"/>
          </w:tcPr>
          <w:p w14:paraId="63A9FE9D" w14:textId="12D597D5" w:rsidR="00A43B12" w:rsidRPr="00EB6353" w:rsidRDefault="00A43B12" w:rsidP="00A43B12">
            <w:pPr>
              <w:jc w:val="left"/>
            </w:pPr>
            <w:r w:rsidRPr="00EB6353">
              <w:t xml:space="preserve">Toegang tot gezondheidszorg </w:t>
            </w:r>
          </w:p>
        </w:tc>
        <w:tc>
          <w:tcPr>
            <w:tcW w:w="1387" w:type="dxa"/>
            <w:shd w:val="clear" w:color="auto" w:fill="F2F2F2" w:themeFill="background2" w:themeFillShade="F2"/>
          </w:tcPr>
          <w:p w14:paraId="0B99B2B7" w14:textId="40E2E371" w:rsidR="00A43B12" w:rsidRPr="00EB6353" w:rsidRDefault="00A43B12" w:rsidP="00A43B12">
            <w:pPr>
              <w:jc w:val="center"/>
            </w:pPr>
            <w:r w:rsidRPr="00EB6353">
              <w:t>110</w:t>
            </w:r>
          </w:p>
        </w:tc>
        <w:tc>
          <w:tcPr>
            <w:tcW w:w="1671" w:type="dxa"/>
            <w:shd w:val="clear" w:color="auto" w:fill="F2F2F2" w:themeFill="background2" w:themeFillShade="F2"/>
          </w:tcPr>
          <w:p w14:paraId="2269DC9E" w14:textId="33B08561" w:rsidR="00A43B12" w:rsidRPr="00EB6353" w:rsidRDefault="00A43B12" w:rsidP="00A43B12">
            <w:pPr>
              <w:jc w:val="center"/>
            </w:pPr>
            <w:r w:rsidRPr="00EB6353">
              <w:t>56</w:t>
            </w:r>
          </w:p>
        </w:tc>
        <w:tc>
          <w:tcPr>
            <w:tcW w:w="1671" w:type="dxa"/>
            <w:shd w:val="clear" w:color="auto" w:fill="F2F2F2" w:themeFill="background2" w:themeFillShade="F2"/>
          </w:tcPr>
          <w:p w14:paraId="52414D79" w14:textId="2367E404" w:rsidR="00A43B12" w:rsidRPr="00EB6353" w:rsidRDefault="00A43B12" w:rsidP="00A43B12">
            <w:pPr>
              <w:jc w:val="center"/>
            </w:pPr>
            <w:r w:rsidRPr="00EB6353">
              <w:t>166</w:t>
            </w:r>
          </w:p>
        </w:tc>
      </w:tr>
      <w:tr w:rsidR="00A43B12" w:rsidRPr="00EB6353" w14:paraId="0BB26B3B" w14:textId="77777777" w:rsidTr="00461A2E">
        <w:tc>
          <w:tcPr>
            <w:tcW w:w="4673" w:type="dxa"/>
            <w:shd w:val="clear" w:color="auto" w:fill="FFFFFF" w:themeFill="background1"/>
          </w:tcPr>
          <w:p w14:paraId="4E2E97E0" w14:textId="3C422106" w:rsidR="00A43B12" w:rsidRPr="00EB6353" w:rsidRDefault="00A43B12" w:rsidP="00A43B12">
            <w:pPr>
              <w:jc w:val="left"/>
            </w:pPr>
            <w:r w:rsidRPr="00EB6353">
              <w:t>Onderwijs</w:t>
            </w:r>
          </w:p>
        </w:tc>
        <w:tc>
          <w:tcPr>
            <w:tcW w:w="1387" w:type="dxa"/>
            <w:shd w:val="clear" w:color="auto" w:fill="FFFFFF" w:themeFill="background1"/>
          </w:tcPr>
          <w:p w14:paraId="6C853D98" w14:textId="1DF73994" w:rsidR="00A43B12" w:rsidRPr="00EB6353" w:rsidRDefault="00A43B12" w:rsidP="00A43B12">
            <w:pPr>
              <w:jc w:val="center"/>
            </w:pPr>
            <w:r w:rsidRPr="00EB6353">
              <w:t>57</w:t>
            </w:r>
          </w:p>
        </w:tc>
        <w:tc>
          <w:tcPr>
            <w:tcW w:w="1671" w:type="dxa"/>
            <w:shd w:val="clear" w:color="auto" w:fill="FFFFFF" w:themeFill="background1"/>
          </w:tcPr>
          <w:p w14:paraId="4E98EC86" w14:textId="39B43F0A" w:rsidR="00A43B12" w:rsidRPr="00EB6353" w:rsidRDefault="00A43B12" w:rsidP="00A43B12">
            <w:pPr>
              <w:jc w:val="center"/>
            </w:pPr>
            <w:r w:rsidRPr="00EB6353">
              <w:t>58</w:t>
            </w:r>
          </w:p>
        </w:tc>
        <w:tc>
          <w:tcPr>
            <w:tcW w:w="1671" w:type="dxa"/>
            <w:shd w:val="clear" w:color="auto" w:fill="FFFFFF" w:themeFill="background1"/>
          </w:tcPr>
          <w:p w14:paraId="5BB6B7B4" w14:textId="6F4C6564" w:rsidR="00A43B12" w:rsidRPr="00EB6353" w:rsidRDefault="00A43B12" w:rsidP="00A43B12">
            <w:pPr>
              <w:jc w:val="center"/>
            </w:pPr>
            <w:r w:rsidRPr="00EB6353">
              <w:t>115</w:t>
            </w:r>
          </w:p>
        </w:tc>
      </w:tr>
      <w:tr w:rsidR="00A43B12" w:rsidRPr="00EB6353" w14:paraId="3C92DA6B" w14:textId="77777777" w:rsidTr="00461A2E">
        <w:tc>
          <w:tcPr>
            <w:tcW w:w="4673" w:type="dxa"/>
            <w:shd w:val="clear" w:color="auto" w:fill="F2F2F2" w:themeFill="background2" w:themeFillShade="F2"/>
          </w:tcPr>
          <w:p w14:paraId="56C86D0E" w14:textId="3C846717" w:rsidR="00A43B12" w:rsidRPr="00EB6353" w:rsidRDefault="00A43B12" w:rsidP="00A43B12">
            <w:pPr>
              <w:jc w:val="left"/>
            </w:pPr>
            <w:r w:rsidRPr="00EB6353">
              <w:t>Relaties met partner, familie en vrienden</w:t>
            </w:r>
          </w:p>
        </w:tc>
        <w:tc>
          <w:tcPr>
            <w:tcW w:w="1387" w:type="dxa"/>
            <w:shd w:val="clear" w:color="auto" w:fill="F2F2F2" w:themeFill="background2" w:themeFillShade="F2"/>
          </w:tcPr>
          <w:p w14:paraId="620C9BE2" w14:textId="2703E63C" w:rsidR="00A43B12" w:rsidRPr="00EB6353" w:rsidRDefault="00A43B12" w:rsidP="00A43B12">
            <w:pPr>
              <w:jc w:val="center"/>
            </w:pPr>
            <w:r w:rsidRPr="00EB6353">
              <w:t>55</w:t>
            </w:r>
          </w:p>
        </w:tc>
        <w:tc>
          <w:tcPr>
            <w:tcW w:w="1671" w:type="dxa"/>
            <w:shd w:val="clear" w:color="auto" w:fill="F2F2F2" w:themeFill="background2" w:themeFillShade="F2"/>
          </w:tcPr>
          <w:p w14:paraId="18C5193A" w14:textId="4C7D1427" w:rsidR="00A43B12" w:rsidRPr="00EB6353" w:rsidRDefault="00A43B12" w:rsidP="00A43B12">
            <w:pPr>
              <w:jc w:val="center"/>
            </w:pPr>
            <w:r w:rsidRPr="00EB6353">
              <w:t>47</w:t>
            </w:r>
          </w:p>
        </w:tc>
        <w:tc>
          <w:tcPr>
            <w:tcW w:w="1671" w:type="dxa"/>
            <w:shd w:val="clear" w:color="auto" w:fill="F2F2F2" w:themeFill="background2" w:themeFillShade="F2"/>
          </w:tcPr>
          <w:p w14:paraId="5C657DAA" w14:textId="0C4D3919" w:rsidR="00A43B12" w:rsidRPr="00EB6353" w:rsidRDefault="00A43B12" w:rsidP="00A43B12">
            <w:pPr>
              <w:jc w:val="center"/>
            </w:pPr>
            <w:r w:rsidRPr="00EB6353">
              <w:t>102</w:t>
            </w:r>
          </w:p>
        </w:tc>
      </w:tr>
      <w:tr w:rsidR="00A43B12" w:rsidRPr="00EB6353" w14:paraId="4BAEEF6A" w14:textId="77777777" w:rsidTr="00461A2E">
        <w:tc>
          <w:tcPr>
            <w:tcW w:w="4673" w:type="dxa"/>
            <w:shd w:val="clear" w:color="auto" w:fill="auto"/>
          </w:tcPr>
          <w:p w14:paraId="68D217C8" w14:textId="778FD31C" w:rsidR="00A43B12" w:rsidRPr="00EB6353" w:rsidRDefault="00A43B12" w:rsidP="00A43B12">
            <w:pPr>
              <w:jc w:val="left"/>
            </w:pPr>
            <w:r w:rsidRPr="00EB6353">
              <w:t xml:space="preserve">Toegang tot goederen en diensten </w:t>
            </w:r>
          </w:p>
        </w:tc>
        <w:tc>
          <w:tcPr>
            <w:tcW w:w="1387" w:type="dxa"/>
            <w:shd w:val="clear" w:color="auto" w:fill="auto"/>
          </w:tcPr>
          <w:p w14:paraId="5EE7367C" w14:textId="5C90D684" w:rsidR="00A43B12" w:rsidRPr="00EB6353" w:rsidRDefault="00A43B12" w:rsidP="00A43B12">
            <w:pPr>
              <w:jc w:val="center"/>
            </w:pPr>
            <w:r w:rsidRPr="00EB6353">
              <w:t>61</w:t>
            </w:r>
          </w:p>
        </w:tc>
        <w:tc>
          <w:tcPr>
            <w:tcW w:w="1671" w:type="dxa"/>
            <w:shd w:val="clear" w:color="auto" w:fill="auto"/>
          </w:tcPr>
          <w:p w14:paraId="6722234A" w14:textId="160EA47D" w:rsidR="00A43B12" w:rsidRPr="00EB6353" w:rsidRDefault="00A43B12" w:rsidP="00A43B12">
            <w:pPr>
              <w:jc w:val="center"/>
            </w:pPr>
            <w:r w:rsidRPr="00EB6353">
              <w:t>39</w:t>
            </w:r>
          </w:p>
        </w:tc>
        <w:tc>
          <w:tcPr>
            <w:tcW w:w="1671" w:type="dxa"/>
          </w:tcPr>
          <w:p w14:paraId="23B0AB78" w14:textId="1B445E5D" w:rsidR="00A43B12" w:rsidRPr="00EB6353" w:rsidRDefault="00A43B12" w:rsidP="00A43B12">
            <w:pPr>
              <w:jc w:val="center"/>
            </w:pPr>
            <w:r w:rsidRPr="00EB6353">
              <w:t>100</w:t>
            </w:r>
          </w:p>
        </w:tc>
      </w:tr>
      <w:tr w:rsidR="00A43B12" w:rsidRPr="00EB6353" w14:paraId="49844109" w14:textId="77777777" w:rsidTr="00461A2E">
        <w:tc>
          <w:tcPr>
            <w:tcW w:w="4673" w:type="dxa"/>
            <w:shd w:val="clear" w:color="auto" w:fill="F2F2F2" w:themeFill="background2" w:themeFillShade="F2"/>
          </w:tcPr>
          <w:p w14:paraId="112380AA" w14:textId="78B0D2AC" w:rsidR="00A43B12" w:rsidRPr="00EB6353" w:rsidRDefault="00A43B12" w:rsidP="00A43B12">
            <w:pPr>
              <w:jc w:val="left"/>
            </w:pPr>
            <w:r w:rsidRPr="00EB6353">
              <w:t>Werk</w:t>
            </w:r>
          </w:p>
        </w:tc>
        <w:tc>
          <w:tcPr>
            <w:tcW w:w="1387" w:type="dxa"/>
            <w:shd w:val="clear" w:color="auto" w:fill="F2F2F2" w:themeFill="background2" w:themeFillShade="F2"/>
          </w:tcPr>
          <w:p w14:paraId="1A0BB45B" w14:textId="34EB9586" w:rsidR="00A43B12" w:rsidRPr="00EB6353" w:rsidRDefault="00A43B12" w:rsidP="00A43B12">
            <w:pPr>
              <w:jc w:val="center"/>
            </w:pPr>
            <w:r w:rsidRPr="00EB6353">
              <w:t>39</w:t>
            </w:r>
          </w:p>
        </w:tc>
        <w:tc>
          <w:tcPr>
            <w:tcW w:w="1671" w:type="dxa"/>
            <w:shd w:val="clear" w:color="auto" w:fill="F2F2F2" w:themeFill="background2" w:themeFillShade="F2"/>
          </w:tcPr>
          <w:p w14:paraId="4E12BC2F" w14:textId="7E5B935F" w:rsidR="00A43B12" w:rsidRPr="00EB6353" w:rsidRDefault="00A43B12" w:rsidP="00A43B12">
            <w:pPr>
              <w:jc w:val="center"/>
            </w:pPr>
            <w:r w:rsidRPr="00EB6353">
              <w:t>39</w:t>
            </w:r>
          </w:p>
        </w:tc>
        <w:tc>
          <w:tcPr>
            <w:tcW w:w="1671" w:type="dxa"/>
            <w:shd w:val="clear" w:color="auto" w:fill="F2F2F2" w:themeFill="background2" w:themeFillShade="F2"/>
          </w:tcPr>
          <w:p w14:paraId="3FCA2899" w14:textId="7F2B80BC" w:rsidR="00A43B12" w:rsidRPr="00EB6353" w:rsidRDefault="00A43B12" w:rsidP="00A43B12">
            <w:pPr>
              <w:jc w:val="center"/>
            </w:pPr>
            <w:r w:rsidRPr="00EB6353">
              <w:t>78</w:t>
            </w:r>
          </w:p>
        </w:tc>
      </w:tr>
      <w:tr w:rsidR="00A43B12" w:rsidRPr="00EB6353" w14:paraId="202907D8" w14:textId="77777777" w:rsidTr="00461A2E">
        <w:tc>
          <w:tcPr>
            <w:tcW w:w="4673" w:type="dxa"/>
            <w:shd w:val="clear" w:color="auto" w:fill="auto"/>
          </w:tcPr>
          <w:p w14:paraId="71BFCCBC" w14:textId="33B6F62C" w:rsidR="00A43B12" w:rsidRPr="00EB6353" w:rsidRDefault="00A43B12" w:rsidP="00A43B12">
            <w:pPr>
              <w:jc w:val="left"/>
            </w:pPr>
            <w:r w:rsidRPr="00EB6353">
              <w:t>Toegang tot informatie</w:t>
            </w:r>
          </w:p>
        </w:tc>
        <w:tc>
          <w:tcPr>
            <w:tcW w:w="1387" w:type="dxa"/>
            <w:shd w:val="clear" w:color="auto" w:fill="auto"/>
          </w:tcPr>
          <w:p w14:paraId="661E39A9" w14:textId="303EFA11" w:rsidR="00A43B12" w:rsidRPr="00EB6353" w:rsidRDefault="00A43B12" w:rsidP="00A43B12">
            <w:pPr>
              <w:jc w:val="center"/>
            </w:pPr>
            <w:r w:rsidRPr="00EB6353">
              <w:t>29</w:t>
            </w:r>
          </w:p>
        </w:tc>
        <w:tc>
          <w:tcPr>
            <w:tcW w:w="1671" w:type="dxa"/>
            <w:shd w:val="clear" w:color="auto" w:fill="auto"/>
          </w:tcPr>
          <w:p w14:paraId="309701DB" w14:textId="1E2FAA3E" w:rsidR="00A43B12" w:rsidRPr="00EB6353" w:rsidRDefault="00A43B12" w:rsidP="00A43B12">
            <w:pPr>
              <w:jc w:val="center"/>
            </w:pPr>
            <w:r w:rsidRPr="00EB6353">
              <w:t>24</w:t>
            </w:r>
          </w:p>
        </w:tc>
        <w:tc>
          <w:tcPr>
            <w:tcW w:w="1671" w:type="dxa"/>
            <w:shd w:val="clear" w:color="auto" w:fill="auto"/>
          </w:tcPr>
          <w:p w14:paraId="2C2EF2E5" w14:textId="6F171865" w:rsidR="00A43B12" w:rsidRPr="00EB6353" w:rsidRDefault="00A43B12" w:rsidP="00A43B12">
            <w:pPr>
              <w:jc w:val="center"/>
            </w:pPr>
            <w:r w:rsidRPr="00EB6353">
              <w:t>53</w:t>
            </w:r>
          </w:p>
        </w:tc>
      </w:tr>
      <w:tr w:rsidR="00A43B12" w:rsidRPr="00EB6353" w14:paraId="5BF84DE1" w14:textId="77777777" w:rsidTr="00461A2E">
        <w:tc>
          <w:tcPr>
            <w:tcW w:w="4673" w:type="dxa"/>
            <w:shd w:val="clear" w:color="auto" w:fill="F2F2F2" w:themeFill="background2" w:themeFillShade="F2"/>
          </w:tcPr>
          <w:p w14:paraId="611EBC56" w14:textId="0CAC3ECD" w:rsidR="00A43B12" w:rsidRPr="00EB6353" w:rsidRDefault="00A43B12" w:rsidP="00A43B12">
            <w:pPr>
              <w:jc w:val="left"/>
            </w:pPr>
            <w:r w:rsidRPr="00EB6353">
              <w:t>Men houdt rekening met wat ik wil bij beslissingen over mij</w:t>
            </w:r>
          </w:p>
        </w:tc>
        <w:tc>
          <w:tcPr>
            <w:tcW w:w="1387" w:type="dxa"/>
            <w:shd w:val="clear" w:color="auto" w:fill="F2F2F2" w:themeFill="background2" w:themeFillShade="F2"/>
          </w:tcPr>
          <w:p w14:paraId="732C2B65" w14:textId="738887C2" w:rsidR="00A43B12" w:rsidRPr="00EB6353" w:rsidRDefault="00A43B12" w:rsidP="00A43B12">
            <w:pPr>
              <w:jc w:val="center"/>
            </w:pPr>
            <w:r w:rsidRPr="00EB6353">
              <w:t>32</w:t>
            </w:r>
          </w:p>
        </w:tc>
        <w:tc>
          <w:tcPr>
            <w:tcW w:w="1671" w:type="dxa"/>
            <w:shd w:val="clear" w:color="auto" w:fill="F2F2F2" w:themeFill="background2" w:themeFillShade="F2"/>
          </w:tcPr>
          <w:p w14:paraId="0089C113" w14:textId="70FE84B7" w:rsidR="00A43B12" w:rsidRPr="00EB6353" w:rsidRDefault="00A43B12" w:rsidP="00A43B12">
            <w:pPr>
              <w:jc w:val="center"/>
            </w:pPr>
            <w:r w:rsidRPr="00EB6353">
              <w:t>15</w:t>
            </w:r>
          </w:p>
        </w:tc>
        <w:tc>
          <w:tcPr>
            <w:tcW w:w="1671" w:type="dxa"/>
            <w:shd w:val="clear" w:color="auto" w:fill="F2F2F2" w:themeFill="background2" w:themeFillShade="F2"/>
          </w:tcPr>
          <w:p w14:paraId="3FC0A149" w14:textId="1498065B" w:rsidR="00A43B12" w:rsidRPr="00EB6353" w:rsidRDefault="00A43B12" w:rsidP="00A43B12">
            <w:pPr>
              <w:jc w:val="center"/>
            </w:pPr>
            <w:r w:rsidRPr="00EB6353">
              <w:t>47</w:t>
            </w:r>
          </w:p>
        </w:tc>
      </w:tr>
      <w:tr w:rsidR="00A43B12" w:rsidRPr="00EB6353" w14:paraId="4407097E" w14:textId="77777777" w:rsidTr="00461A2E">
        <w:tc>
          <w:tcPr>
            <w:tcW w:w="4673" w:type="dxa"/>
            <w:shd w:val="clear" w:color="auto" w:fill="auto"/>
          </w:tcPr>
          <w:p w14:paraId="5FD0864E" w14:textId="4C2C19D1" w:rsidR="00A43B12" w:rsidRPr="00EB6353" w:rsidRDefault="00A43B12" w:rsidP="00A43B12">
            <w:pPr>
              <w:jc w:val="left"/>
            </w:pPr>
            <w:r w:rsidRPr="00EB6353">
              <w:t>Andere</w:t>
            </w:r>
          </w:p>
        </w:tc>
        <w:tc>
          <w:tcPr>
            <w:tcW w:w="1387" w:type="dxa"/>
            <w:shd w:val="clear" w:color="auto" w:fill="auto"/>
          </w:tcPr>
          <w:p w14:paraId="5DBD48CF" w14:textId="7FC82B4E" w:rsidR="00A43B12" w:rsidRPr="00EB6353" w:rsidRDefault="00A43B12" w:rsidP="00A43B12">
            <w:pPr>
              <w:jc w:val="center"/>
            </w:pPr>
            <w:r w:rsidRPr="00EB6353">
              <w:t>28</w:t>
            </w:r>
          </w:p>
        </w:tc>
        <w:tc>
          <w:tcPr>
            <w:tcW w:w="1671" w:type="dxa"/>
            <w:shd w:val="clear" w:color="auto" w:fill="auto"/>
          </w:tcPr>
          <w:p w14:paraId="419F0B4F" w14:textId="4DAF380D" w:rsidR="00A43B12" w:rsidRPr="00EB6353" w:rsidRDefault="00A43B12" w:rsidP="00A43B12">
            <w:pPr>
              <w:jc w:val="center"/>
            </w:pPr>
            <w:r w:rsidRPr="00EB6353">
              <w:t>19</w:t>
            </w:r>
          </w:p>
        </w:tc>
        <w:tc>
          <w:tcPr>
            <w:tcW w:w="1671" w:type="dxa"/>
            <w:shd w:val="clear" w:color="auto" w:fill="auto"/>
          </w:tcPr>
          <w:p w14:paraId="0D81B4F0" w14:textId="47647B13" w:rsidR="00A43B12" w:rsidRPr="00EB6353" w:rsidRDefault="00A43B12" w:rsidP="00A43B12">
            <w:pPr>
              <w:jc w:val="center"/>
            </w:pPr>
            <w:r w:rsidRPr="00EB6353">
              <w:t>47</w:t>
            </w:r>
          </w:p>
        </w:tc>
      </w:tr>
      <w:tr w:rsidR="00A43B12" w:rsidRPr="00EB6353" w14:paraId="24A837B7" w14:textId="77777777" w:rsidTr="00461A2E">
        <w:tc>
          <w:tcPr>
            <w:tcW w:w="4673" w:type="dxa"/>
            <w:shd w:val="clear" w:color="auto" w:fill="F2F2F2" w:themeFill="background2" w:themeFillShade="F2"/>
          </w:tcPr>
          <w:p w14:paraId="5D040A5A" w14:textId="0F167513" w:rsidR="00A43B12" w:rsidRPr="00EB6353" w:rsidRDefault="00A43B12" w:rsidP="00A43B12">
            <w:pPr>
              <w:jc w:val="left"/>
            </w:pPr>
            <w:r w:rsidRPr="00EB6353">
              <w:t xml:space="preserve">Vrijheid en veiligheid </w:t>
            </w:r>
          </w:p>
        </w:tc>
        <w:tc>
          <w:tcPr>
            <w:tcW w:w="1387" w:type="dxa"/>
            <w:shd w:val="clear" w:color="auto" w:fill="F2F2F2" w:themeFill="background2" w:themeFillShade="F2"/>
          </w:tcPr>
          <w:p w14:paraId="7F0E07E4" w14:textId="0540E4D5" w:rsidR="00A43B12" w:rsidRPr="00EB6353" w:rsidRDefault="00A43B12" w:rsidP="00A43B12">
            <w:pPr>
              <w:jc w:val="center"/>
            </w:pPr>
            <w:r w:rsidRPr="00EB6353">
              <w:t>24</w:t>
            </w:r>
          </w:p>
        </w:tc>
        <w:tc>
          <w:tcPr>
            <w:tcW w:w="1671" w:type="dxa"/>
            <w:shd w:val="clear" w:color="auto" w:fill="F2F2F2" w:themeFill="background2" w:themeFillShade="F2"/>
          </w:tcPr>
          <w:p w14:paraId="5851B6EE" w14:textId="3CA85E0B" w:rsidR="00A43B12" w:rsidRPr="00EB6353" w:rsidRDefault="00A43B12" w:rsidP="00A43B12">
            <w:pPr>
              <w:jc w:val="center"/>
            </w:pPr>
            <w:r w:rsidRPr="00EB6353">
              <w:t>19</w:t>
            </w:r>
          </w:p>
        </w:tc>
        <w:tc>
          <w:tcPr>
            <w:tcW w:w="1671" w:type="dxa"/>
            <w:shd w:val="clear" w:color="auto" w:fill="F2F2F2" w:themeFill="background2" w:themeFillShade="F2"/>
          </w:tcPr>
          <w:p w14:paraId="51E3A11A" w14:textId="259DD785" w:rsidR="00A43B12" w:rsidRPr="00EB6353" w:rsidRDefault="00A43B12" w:rsidP="00A43B12">
            <w:pPr>
              <w:jc w:val="center"/>
            </w:pPr>
            <w:r w:rsidRPr="00EB6353">
              <w:t>43</w:t>
            </w:r>
          </w:p>
        </w:tc>
      </w:tr>
      <w:tr w:rsidR="00A43B12" w:rsidRPr="00EB6353" w14:paraId="1BA44F2B" w14:textId="77777777" w:rsidTr="00461A2E">
        <w:tc>
          <w:tcPr>
            <w:tcW w:w="4673" w:type="dxa"/>
            <w:shd w:val="clear" w:color="auto" w:fill="auto"/>
          </w:tcPr>
          <w:p w14:paraId="646E3614" w14:textId="75EDFB05" w:rsidR="00A43B12" w:rsidRPr="00EB6353" w:rsidRDefault="00A43B12" w:rsidP="00A43B12">
            <w:pPr>
              <w:jc w:val="left"/>
            </w:pPr>
            <w:r w:rsidRPr="00EB6353">
              <w:t xml:space="preserve">Correct levensniveau </w:t>
            </w:r>
          </w:p>
        </w:tc>
        <w:tc>
          <w:tcPr>
            <w:tcW w:w="1387" w:type="dxa"/>
            <w:shd w:val="clear" w:color="auto" w:fill="auto"/>
          </w:tcPr>
          <w:p w14:paraId="731D8BDB" w14:textId="0E585E5F" w:rsidR="00A43B12" w:rsidRPr="00EB6353" w:rsidRDefault="00A43B12" w:rsidP="00A43B12">
            <w:pPr>
              <w:jc w:val="center"/>
            </w:pPr>
            <w:r w:rsidRPr="00EB6353">
              <w:t>20</w:t>
            </w:r>
          </w:p>
        </w:tc>
        <w:tc>
          <w:tcPr>
            <w:tcW w:w="1671" w:type="dxa"/>
            <w:shd w:val="clear" w:color="auto" w:fill="auto"/>
          </w:tcPr>
          <w:p w14:paraId="4F8B54A8" w14:textId="164E9BCF" w:rsidR="00A43B12" w:rsidRPr="00EB6353" w:rsidRDefault="00A43B12" w:rsidP="00A43B12">
            <w:pPr>
              <w:jc w:val="center"/>
            </w:pPr>
            <w:r w:rsidRPr="00EB6353">
              <w:t>11</w:t>
            </w:r>
          </w:p>
        </w:tc>
        <w:tc>
          <w:tcPr>
            <w:tcW w:w="1671" w:type="dxa"/>
            <w:shd w:val="clear" w:color="auto" w:fill="auto"/>
          </w:tcPr>
          <w:p w14:paraId="2F3B93DD" w14:textId="2A7932C3" w:rsidR="00A43B12" w:rsidRPr="00EB6353" w:rsidRDefault="00A43B12" w:rsidP="00A43B12">
            <w:pPr>
              <w:jc w:val="center"/>
            </w:pPr>
            <w:r w:rsidRPr="00EB6353">
              <w:t>31</w:t>
            </w:r>
          </w:p>
        </w:tc>
      </w:tr>
      <w:tr w:rsidR="00A43B12" w:rsidRPr="00EB6353" w14:paraId="350DDAB5" w14:textId="77777777" w:rsidTr="00461A2E">
        <w:tc>
          <w:tcPr>
            <w:tcW w:w="4673" w:type="dxa"/>
            <w:shd w:val="clear" w:color="auto" w:fill="F2F2F2" w:themeFill="background2" w:themeFillShade="F2"/>
          </w:tcPr>
          <w:p w14:paraId="097DDBD9" w14:textId="081FEB4B" w:rsidR="00A43B12" w:rsidRPr="00EB6353" w:rsidRDefault="00A43B12" w:rsidP="00A43B12">
            <w:pPr>
              <w:jc w:val="left"/>
            </w:pPr>
            <w:r w:rsidRPr="00EB6353">
              <w:t>Bescherming tegen fysiek of psychisch geweld</w:t>
            </w:r>
          </w:p>
        </w:tc>
        <w:tc>
          <w:tcPr>
            <w:tcW w:w="1387" w:type="dxa"/>
            <w:shd w:val="clear" w:color="auto" w:fill="F2F2F2" w:themeFill="background2" w:themeFillShade="F2"/>
          </w:tcPr>
          <w:p w14:paraId="3C67C24A" w14:textId="6BF61BB2" w:rsidR="00A43B12" w:rsidRPr="00EB6353" w:rsidRDefault="00A43B12" w:rsidP="00A43B12">
            <w:pPr>
              <w:jc w:val="center"/>
            </w:pPr>
            <w:r w:rsidRPr="00EB6353">
              <w:t>7</w:t>
            </w:r>
          </w:p>
        </w:tc>
        <w:tc>
          <w:tcPr>
            <w:tcW w:w="1671" w:type="dxa"/>
            <w:shd w:val="clear" w:color="auto" w:fill="F2F2F2" w:themeFill="background2" w:themeFillShade="F2"/>
          </w:tcPr>
          <w:p w14:paraId="73955C08" w14:textId="76021423" w:rsidR="00A43B12" w:rsidRPr="00EB6353" w:rsidRDefault="00A43B12" w:rsidP="00A43B12">
            <w:pPr>
              <w:jc w:val="center"/>
            </w:pPr>
            <w:r w:rsidRPr="00EB6353">
              <w:t>8</w:t>
            </w:r>
          </w:p>
        </w:tc>
        <w:tc>
          <w:tcPr>
            <w:tcW w:w="1671" w:type="dxa"/>
            <w:shd w:val="clear" w:color="auto" w:fill="F2F2F2" w:themeFill="background2" w:themeFillShade="F2"/>
          </w:tcPr>
          <w:p w14:paraId="43F8A63A" w14:textId="3F0EC9B6" w:rsidR="00A43B12" w:rsidRPr="00EB6353" w:rsidRDefault="00A43B12" w:rsidP="00A43B12">
            <w:pPr>
              <w:jc w:val="center"/>
            </w:pPr>
            <w:r w:rsidRPr="00EB6353">
              <w:t>15</w:t>
            </w:r>
          </w:p>
        </w:tc>
      </w:tr>
    </w:tbl>
    <w:p w14:paraId="0B9C6832" w14:textId="04E9711F" w:rsidR="00B75992" w:rsidRPr="00175284" w:rsidRDefault="00B75992" w:rsidP="00175284"/>
    <w:p w14:paraId="4CFC77BA" w14:textId="77777777" w:rsidR="007D1E77" w:rsidRPr="00EB6353" w:rsidRDefault="007D1E77" w:rsidP="007D1E77">
      <w:pPr>
        <w:pStyle w:val="Kop2"/>
      </w:pPr>
      <w:bookmarkStart w:id="44" w:name="_Toc44054570"/>
      <w:bookmarkStart w:id="45" w:name="_Toc45031289"/>
      <w:r w:rsidRPr="00EB6353">
        <w:t>Problemen waar familieleden van personen met een handicap</w:t>
      </w:r>
      <w:bookmarkEnd w:id="44"/>
      <w:r w:rsidRPr="00EB6353">
        <w:t xml:space="preserve"> melding van maken</w:t>
      </w:r>
      <w:bookmarkEnd w:id="45"/>
    </w:p>
    <w:p w14:paraId="76FE9A2B" w14:textId="53E921C3" w:rsidR="00216F08" w:rsidRPr="00EB6353" w:rsidRDefault="00EC4542" w:rsidP="00216F08">
      <w:pPr>
        <w:pStyle w:val="Kop4"/>
        <w:numPr>
          <w:ilvl w:val="0"/>
          <w:numId w:val="3"/>
        </w:numPr>
      </w:pPr>
      <w:bookmarkStart w:id="46" w:name="_Toc43299104"/>
      <w:r w:rsidRPr="00EB6353">
        <w:t xml:space="preserve">Keuze van de </w:t>
      </w:r>
      <w:r w:rsidR="00492707">
        <w:t>woonplaats</w:t>
      </w:r>
      <w:r w:rsidRPr="00EB6353">
        <w:t xml:space="preserve"> tijdens de lockdown: keuze tussen </w:t>
      </w:r>
      <w:r w:rsidR="00E342A8">
        <w:t xml:space="preserve">de </w:t>
      </w:r>
      <w:r w:rsidRPr="00EB6353">
        <w:t xml:space="preserve">pest en corona! </w:t>
      </w:r>
    </w:p>
    <w:p w14:paraId="206D4EC5" w14:textId="09181656" w:rsidR="00216F08" w:rsidRPr="00EB6353" w:rsidRDefault="00570F03" w:rsidP="00216F08">
      <w:pPr>
        <w:keepNext w:val="0"/>
        <w:keepLines w:val="0"/>
      </w:pPr>
      <w:r w:rsidRPr="00EB6353">
        <w:t>Aan het begin van de lockdown stonden familieleden van personen met een handicap</w:t>
      </w:r>
      <w:r w:rsidR="009F3B48">
        <w:t>,</w:t>
      </w:r>
      <w:r w:rsidRPr="00EB6353">
        <w:t xml:space="preserve"> die in een </w:t>
      </w:r>
      <w:r w:rsidR="009754E1">
        <w:t>voorziening</w:t>
      </w:r>
      <w:r w:rsidRPr="00EB6353">
        <w:t xml:space="preserve"> wonen, voor </w:t>
      </w:r>
      <w:r w:rsidR="009E288E">
        <w:t>een</w:t>
      </w:r>
      <w:r w:rsidRPr="00EB6353">
        <w:t xml:space="preserve"> moeilijke keuze</w:t>
      </w:r>
      <w:r w:rsidR="009E288E">
        <w:t>:</w:t>
      </w:r>
      <w:r w:rsidRPr="00EB6353">
        <w:t xml:space="preserve"> hun familielid met een handicap voltijds in huis halen, of hem of haar in </w:t>
      </w:r>
      <w:r w:rsidR="009754E1">
        <w:t>de voorziening</w:t>
      </w:r>
      <w:r w:rsidRPr="00EB6353">
        <w:t xml:space="preserve"> achterlaten zonder mogelijkheid tot bezoek. Ze moesten heel snel beslissen, zonder over de nodige informatie te beschikken. </w:t>
      </w:r>
    </w:p>
    <w:p w14:paraId="54512BE0" w14:textId="47398FD1" w:rsidR="008A4450" w:rsidRPr="00EB6353" w:rsidRDefault="008A4450" w:rsidP="008A4450">
      <w:pPr>
        <w:pStyle w:val="Kop5"/>
        <w:spacing w:after="120"/>
        <w:rPr>
          <w:b/>
        </w:rPr>
      </w:pPr>
      <w:r w:rsidRPr="00EB6353">
        <w:rPr>
          <w:b/>
        </w:rPr>
        <w:t xml:space="preserve">Een terugkeer naar huis, een keuze die er geen is... </w:t>
      </w:r>
    </w:p>
    <w:p w14:paraId="5382BA20" w14:textId="6BE87143" w:rsidR="00B17A2D" w:rsidRPr="00EB6353" w:rsidRDefault="00B17A2D" w:rsidP="00B17A2D">
      <w:pPr>
        <w:keepNext w:val="0"/>
        <w:keepLines w:val="0"/>
      </w:pPr>
      <w:r w:rsidRPr="00EB6353">
        <w:t xml:space="preserve">Mensen die hun familielid met een handicap thuis hebben opgevangen, hebben vaak zelf voor de persoon met een handicap moeten zorgen, soms in een onaangepaste woning en zonder </w:t>
      </w:r>
      <w:r w:rsidR="00240816" w:rsidRPr="00EB6353">
        <w:t>het nodige materiaal</w:t>
      </w:r>
      <w:r w:rsidRPr="00EB6353">
        <w:t xml:space="preserve">. </w:t>
      </w:r>
    </w:p>
    <w:p w14:paraId="3E491E9C" w14:textId="699F85A3" w:rsidR="0021517B" w:rsidRPr="00086783" w:rsidRDefault="0021517B" w:rsidP="00216F08">
      <w:pPr>
        <w:keepNext w:val="0"/>
        <w:keepLines w:val="0"/>
        <w:ind w:left="720"/>
        <w:rPr>
          <w:i/>
          <w:color w:val="A00656" w:themeColor="text2"/>
          <w:szCs w:val="20"/>
        </w:rPr>
      </w:pPr>
      <w:r w:rsidRPr="00086783">
        <w:rPr>
          <w:i/>
          <w:color w:val="A00656" w:themeColor="text2"/>
        </w:rPr>
        <w:t xml:space="preserve">“Ik had de keuze om mijn zoon met een meervoudige beperking in </w:t>
      </w:r>
      <w:r w:rsidR="00086C37" w:rsidRPr="00086783">
        <w:rPr>
          <w:i/>
          <w:color w:val="A00656" w:themeColor="text2"/>
        </w:rPr>
        <w:t>de voorziening</w:t>
      </w:r>
      <w:r w:rsidRPr="00086783">
        <w:rPr>
          <w:i/>
          <w:color w:val="A00656" w:themeColor="text2"/>
        </w:rPr>
        <w:t xml:space="preserve"> achter te laten, zonder mogelijkheid om hem te zien en hem te gaan halen zoals ik gewoonlijk doe, of hem mee naar huis te nemen. Ik heb mijn hart laten spreken en hem terug in huis genomen, zonder te weten hoe lang de lockdown zou duren</w:t>
      </w:r>
      <w:r w:rsidRPr="00086783">
        <w:rPr>
          <w:i/>
          <w:color w:val="A00656" w:themeColor="text2"/>
          <w:szCs w:val="20"/>
        </w:rPr>
        <w:t>.”</w:t>
      </w:r>
      <w:r w:rsidR="00B4426D" w:rsidRPr="00086783">
        <w:rPr>
          <w:i/>
          <w:color w:val="A00656" w:themeColor="text2"/>
          <w:szCs w:val="20"/>
        </w:rPr>
        <w:t>*</w:t>
      </w:r>
    </w:p>
    <w:p w14:paraId="79E2F822" w14:textId="1CE77642" w:rsidR="009B51BD" w:rsidRPr="00086783" w:rsidRDefault="00AC5B88" w:rsidP="009B51BD">
      <w:pPr>
        <w:keepNext w:val="0"/>
        <w:keepLines w:val="0"/>
        <w:ind w:left="720"/>
        <w:rPr>
          <w:i/>
          <w:color w:val="A00656" w:themeColor="text2"/>
          <w:szCs w:val="20"/>
        </w:rPr>
      </w:pPr>
      <w:r w:rsidRPr="00086783">
        <w:rPr>
          <w:i/>
          <w:color w:val="A00656" w:themeColor="text2"/>
          <w:szCs w:val="20"/>
        </w:rPr>
        <w:t>“</w:t>
      </w:r>
      <w:r w:rsidR="009B51BD" w:rsidRPr="00086783">
        <w:rPr>
          <w:i/>
          <w:color w:val="A00656" w:themeColor="text2"/>
          <w:szCs w:val="20"/>
        </w:rPr>
        <w:t>We hebben er willekeurig voor moeten kiezen om hem mee naar huis te nemen of hem in zijn instelling achter te laten, zonder meer informatie over wat er ons te wachten stond. Ik heb contact opgenomen met de verantwoordelijke voor personen met een handicap bij de minister van Volksgezondheid om haar te wijzen op de problemen waarmee wij te maken krijgen, zodat ze snel een programma voor bijstand en medische begeleiding kunnen opzetten. Intussen wachten we nog altijd op informatie en is er dus ook nog geen enkele maatregel in die zin genomen</w:t>
      </w:r>
      <w:r w:rsidRPr="00086783">
        <w:rPr>
          <w:i/>
          <w:color w:val="A00656" w:themeColor="text2"/>
          <w:szCs w:val="20"/>
        </w:rPr>
        <w:t>.”*</w:t>
      </w:r>
    </w:p>
    <w:p w14:paraId="56FED186" w14:textId="22A53139" w:rsidR="00216F08" w:rsidRPr="00086783" w:rsidRDefault="00AC5B88" w:rsidP="009B51BD">
      <w:pPr>
        <w:keepNext w:val="0"/>
        <w:keepLines w:val="0"/>
        <w:ind w:left="720"/>
        <w:rPr>
          <w:i/>
          <w:color w:val="A00656" w:themeColor="text2"/>
          <w:szCs w:val="20"/>
        </w:rPr>
      </w:pPr>
      <w:r w:rsidRPr="00086783">
        <w:rPr>
          <w:i/>
          <w:color w:val="A00656" w:themeColor="text2"/>
          <w:szCs w:val="20"/>
        </w:rPr>
        <w:t>“</w:t>
      </w:r>
      <w:r w:rsidR="009B51BD" w:rsidRPr="00086783">
        <w:rPr>
          <w:i/>
          <w:color w:val="A00656" w:themeColor="text2"/>
          <w:szCs w:val="20"/>
        </w:rPr>
        <w:t>Normaal gesproken is mijn zoon in het weekend en als hij ziek is bij mij. Nu waren we verplicht om thuis in quarantaine door te brengen, aangezien mijn zoon na een lang weekend niet meer in de instelling terecht kon omwille van een kleine verkoudheid. Intussen had de regering maatregelen afgekondigd en zat ik dag en nacht, en zonder hulp, alleen met hem</w:t>
      </w:r>
      <w:r w:rsidRPr="00086783">
        <w:rPr>
          <w:i/>
          <w:color w:val="A00656" w:themeColor="text2"/>
          <w:szCs w:val="20"/>
        </w:rPr>
        <w:t>.”*</w:t>
      </w:r>
    </w:p>
    <w:p w14:paraId="3725986B" w14:textId="77777777" w:rsidR="00B624E6" w:rsidRDefault="00B624E6" w:rsidP="009B51BD">
      <w:pPr>
        <w:keepNext w:val="0"/>
        <w:keepLines w:val="0"/>
        <w:ind w:left="720"/>
        <w:rPr>
          <w:i/>
          <w:color w:val="A00656" w:themeColor="text2"/>
          <w:szCs w:val="20"/>
        </w:rPr>
      </w:pPr>
    </w:p>
    <w:p w14:paraId="30BE2E85" w14:textId="77777777" w:rsidR="00B624E6" w:rsidRPr="00086783" w:rsidRDefault="00B624E6" w:rsidP="009B51BD">
      <w:pPr>
        <w:keepNext w:val="0"/>
        <w:keepLines w:val="0"/>
        <w:ind w:left="720"/>
        <w:rPr>
          <w:i/>
          <w:color w:val="A00656" w:themeColor="text2"/>
          <w:szCs w:val="20"/>
        </w:rPr>
      </w:pPr>
    </w:p>
    <w:p w14:paraId="58CD7B65" w14:textId="71FDFB71" w:rsidR="001E3151" w:rsidRPr="00EB6353" w:rsidRDefault="000624E7" w:rsidP="001E3151">
      <w:pPr>
        <w:keepNext w:val="0"/>
        <w:keepLines w:val="0"/>
        <w:rPr>
          <w:rFonts w:asciiTheme="majorHAnsi" w:eastAsiaTheme="majorEastAsia" w:hAnsiTheme="majorHAnsi" w:cstheme="majorBidi"/>
          <w:b/>
          <w:bCs/>
          <w:color w:val="4F57A6" w:themeColor="accent1" w:themeShade="BF"/>
        </w:rPr>
      </w:pPr>
      <w:r w:rsidRPr="00EB6353">
        <w:rPr>
          <w:rFonts w:asciiTheme="majorHAnsi" w:eastAsiaTheme="majorEastAsia" w:hAnsiTheme="majorHAnsi" w:cstheme="majorBidi"/>
          <w:b/>
          <w:bCs/>
          <w:color w:val="4F57A6" w:themeColor="accent1" w:themeShade="BF"/>
        </w:rPr>
        <w:lastRenderedPageBreak/>
        <w:t xml:space="preserve">Een familielid in een </w:t>
      </w:r>
      <w:r w:rsidR="0034099C">
        <w:rPr>
          <w:rFonts w:asciiTheme="majorHAnsi" w:eastAsiaTheme="majorEastAsia" w:hAnsiTheme="majorHAnsi" w:cstheme="majorBidi"/>
          <w:b/>
          <w:bCs/>
          <w:color w:val="4F57A6" w:themeColor="accent1" w:themeShade="BF"/>
        </w:rPr>
        <w:t>voorziening</w:t>
      </w:r>
      <w:r w:rsidR="0034099C" w:rsidRPr="00EB6353">
        <w:rPr>
          <w:rFonts w:asciiTheme="majorHAnsi" w:eastAsiaTheme="majorEastAsia" w:hAnsiTheme="majorHAnsi" w:cstheme="majorBidi"/>
          <w:b/>
          <w:bCs/>
          <w:color w:val="4F57A6" w:themeColor="accent1" w:themeShade="BF"/>
        </w:rPr>
        <w:t xml:space="preserve"> </w:t>
      </w:r>
      <w:r w:rsidRPr="00EB6353">
        <w:rPr>
          <w:rFonts w:asciiTheme="majorHAnsi" w:eastAsiaTheme="majorEastAsia" w:hAnsiTheme="majorHAnsi" w:cstheme="majorBidi"/>
          <w:b/>
          <w:bCs/>
          <w:color w:val="4F57A6" w:themeColor="accent1" w:themeShade="BF"/>
        </w:rPr>
        <w:t xml:space="preserve">achterlaten </w:t>
      </w:r>
      <w:r w:rsidR="003C340D">
        <w:rPr>
          <w:rFonts w:asciiTheme="majorHAnsi" w:eastAsiaTheme="majorEastAsia" w:hAnsiTheme="majorHAnsi" w:cstheme="majorBidi"/>
          <w:b/>
          <w:bCs/>
          <w:color w:val="4F57A6" w:themeColor="accent1" w:themeShade="BF"/>
        </w:rPr>
        <w:t>doet schuldig voelen</w:t>
      </w:r>
      <w:r w:rsidRPr="00EB6353">
        <w:rPr>
          <w:rFonts w:asciiTheme="majorHAnsi" w:eastAsiaTheme="majorEastAsia" w:hAnsiTheme="majorHAnsi" w:cstheme="majorBidi"/>
          <w:b/>
          <w:bCs/>
          <w:color w:val="4F57A6" w:themeColor="accent1" w:themeShade="BF"/>
        </w:rPr>
        <w:t xml:space="preserve">  </w:t>
      </w:r>
    </w:p>
    <w:p w14:paraId="57273DC0" w14:textId="453F8844" w:rsidR="0071391A" w:rsidRPr="00EB6353" w:rsidRDefault="0071391A" w:rsidP="0071391A">
      <w:pPr>
        <w:keepNext w:val="0"/>
        <w:keepLines w:val="0"/>
        <w:rPr>
          <w:rFonts w:ascii="Calibri Light" w:eastAsia="Times New Roman" w:hAnsi="Calibri Light"/>
          <w:b/>
          <w:color w:val="2F5496"/>
        </w:rPr>
      </w:pPr>
      <w:r w:rsidRPr="00EB6353">
        <w:t xml:space="preserve">De situatie was ook bijzonder moeilijk voor mensen </w:t>
      </w:r>
      <w:r w:rsidR="00E46D48">
        <w:t>van wie hun</w:t>
      </w:r>
      <w:r w:rsidRPr="00EB6353">
        <w:t xml:space="preserve"> familielid met een handicap in een </w:t>
      </w:r>
      <w:r w:rsidR="009101A4">
        <w:t>voorziening</w:t>
      </w:r>
      <w:r w:rsidR="009101A4" w:rsidRPr="00EB6353">
        <w:t xml:space="preserve"> </w:t>
      </w:r>
      <w:r w:rsidRPr="00EB6353">
        <w:t xml:space="preserve">verbleef. Bezoek was voor lange tijd verboden. Videoconferenties en telefoongesprekken </w:t>
      </w:r>
      <w:r w:rsidR="00E4316B">
        <w:t>schieten tekort</w:t>
      </w:r>
      <w:r w:rsidRPr="00EB6353">
        <w:t xml:space="preserve">. Sommige ouders hielden er </w:t>
      </w:r>
      <w:r w:rsidR="00FB7A27">
        <w:t>zelfs</w:t>
      </w:r>
      <w:r w:rsidR="00FB7A27" w:rsidRPr="00EB6353">
        <w:t xml:space="preserve"> </w:t>
      </w:r>
      <w:r w:rsidRPr="00EB6353">
        <w:t>mee op, omdat de persoon met een handicap door het gebrek aan menselijk contact niet langer met de frustratie kon omgaan.</w:t>
      </w:r>
    </w:p>
    <w:p w14:paraId="6863064C" w14:textId="25EADF6B" w:rsidR="00D121CC" w:rsidRPr="00E46D48" w:rsidRDefault="0071391A" w:rsidP="00D121CC">
      <w:pPr>
        <w:keepNext w:val="0"/>
        <w:keepLines w:val="0"/>
        <w:ind w:left="720"/>
        <w:rPr>
          <w:rFonts w:ascii="Calibri Light" w:eastAsia="Times New Roman" w:hAnsi="Calibri Light"/>
          <w:b/>
          <w:color w:val="A00656" w:themeColor="text2"/>
        </w:rPr>
      </w:pPr>
      <w:r w:rsidRPr="00E46D48">
        <w:rPr>
          <w:color w:val="A00656" w:themeColor="text2"/>
        </w:rPr>
        <w:t xml:space="preserve"> </w:t>
      </w:r>
      <w:r w:rsidR="00D121CC" w:rsidRPr="00E46D48">
        <w:rPr>
          <w:i/>
          <w:color w:val="A00656" w:themeColor="text2"/>
        </w:rPr>
        <w:t xml:space="preserve">“Ik stond voor een onmenselijke keuze: mijn kind in </w:t>
      </w:r>
      <w:r w:rsidR="00A01408" w:rsidRPr="00E46D48">
        <w:rPr>
          <w:i/>
          <w:color w:val="A00656" w:themeColor="text2"/>
        </w:rPr>
        <w:t>de voorziening</w:t>
      </w:r>
      <w:r w:rsidR="00D121CC" w:rsidRPr="00E46D48">
        <w:rPr>
          <w:i/>
          <w:color w:val="A00656" w:themeColor="text2"/>
        </w:rPr>
        <w:t xml:space="preserve"> achterlaten en hem niet meer kunnen zien (vanaf 9/03 tot vandaag 18/05) of hem mee naar huis nemen en niet meer kunnen gaan werken! En ik weet nog steeds niet wanneer ik hem kan terugzien!”*</w:t>
      </w:r>
    </w:p>
    <w:p w14:paraId="5989BF66" w14:textId="3E89C0C5" w:rsidR="001E3151" w:rsidRPr="00E46D48" w:rsidRDefault="00D121CC" w:rsidP="00D121CC">
      <w:pPr>
        <w:keepNext w:val="0"/>
        <w:keepLines w:val="0"/>
        <w:ind w:left="720"/>
        <w:rPr>
          <w:rFonts w:ascii="Calibri Light" w:eastAsia="Times New Roman" w:hAnsi="Calibri Light"/>
          <w:b/>
          <w:color w:val="A00656" w:themeColor="text2"/>
        </w:rPr>
      </w:pPr>
      <w:r w:rsidRPr="00E46D48">
        <w:rPr>
          <w:i/>
          <w:color w:val="A00656" w:themeColor="text2"/>
        </w:rPr>
        <w:t>“Na zoveel weken in quarantaine is de levenskwaliteit van ons kind er fel op achteruitgegaan. We kunnen niet echt met onze zoon praten. Via telefoon is het moeilijk omdat hij ons gezicht niet kan zien en Skype of zo werkt niet erg goed vanwege zijn psychotische kwetsbaarheid.”</w:t>
      </w:r>
    </w:p>
    <w:p w14:paraId="2639387E" w14:textId="7CF32C3E" w:rsidR="00351AB1" w:rsidRPr="00357EB1" w:rsidRDefault="00351AB1" w:rsidP="00351AB1">
      <w:pPr>
        <w:pStyle w:val="Kop5"/>
        <w:spacing w:after="120"/>
        <w:ind w:left="720"/>
        <w:rPr>
          <w:rFonts w:ascii="Calibri" w:eastAsia="Calibri" w:hAnsi="Calibri" w:cs="Calibri"/>
          <w:i/>
          <w:iCs/>
          <w:color w:val="A00656" w:themeColor="text2"/>
        </w:rPr>
      </w:pPr>
      <w:r w:rsidRPr="00357EB1">
        <w:rPr>
          <w:rFonts w:ascii="Calibri" w:eastAsia="Calibri" w:hAnsi="Calibri" w:cs="Calibri"/>
          <w:i/>
          <w:iCs/>
          <w:color w:val="A00656" w:themeColor="text2"/>
        </w:rPr>
        <w:t>“</w:t>
      </w:r>
      <w:r w:rsidR="00451602" w:rsidRPr="00357EB1">
        <w:rPr>
          <w:rFonts w:ascii="Calibri" w:eastAsia="Calibri" w:hAnsi="Calibri" w:cs="Calibri"/>
          <w:i/>
          <w:iCs/>
          <w:color w:val="A00656" w:themeColor="text2"/>
        </w:rPr>
        <w:t>Hij heeft veel contact gehad met zijn naasten</w:t>
      </w:r>
      <w:r w:rsidRPr="00357EB1">
        <w:rPr>
          <w:rFonts w:ascii="Calibri" w:eastAsia="Calibri" w:hAnsi="Calibri" w:cs="Calibri"/>
          <w:i/>
          <w:iCs/>
          <w:color w:val="A00656" w:themeColor="text2"/>
        </w:rPr>
        <w:t xml:space="preserve">, vooral via Skype. </w:t>
      </w:r>
      <w:r w:rsidR="00354FB9" w:rsidRPr="00357EB1">
        <w:rPr>
          <w:rFonts w:ascii="Calibri" w:eastAsia="Calibri" w:hAnsi="Calibri" w:cs="Calibri"/>
          <w:i/>
          <w:iCs/>
          <w:color w:val="A00656" w:themeColor="text2"/>
        </w:rPr>
        <w:t xml:space="preserve">We praten dagelijks </w:t>
      </w:r>
      <w:r w:rsidRPr="00357EB1">
        <w:rPr>
          <w:rFonts w:ascii="Calibri" w:eastAsia="Calibri" w:hAnsi="Calibri" w:cs="Calibri"/>
          <w:i/>
          <w:iCs/>
          <w:color w:val="A00656" w:themeColor="text2"/>
        </w:rPr>
        <w:t xml:space="preserve">minstens 2 uur over Corona en </w:t>
      </w:r>
      <w:r w:rsidR="00FC47C0" w:rsidRPr="00357EB1">
        <w:rPr>
          <w:rFonts w:ascii="Calibri" w:eastAsia="Calibri" w:hAnsi="Calibri" w:cs="Calibri"/>
          <w:i/>
          <w:iCs/>
          <w:color w:val="A00656" w:themeColor="text2"/>
        </w:rPr>
        <w:t xml:space="preserve">ik beantwoord </w:t>
      </w:r>
      <w:r w:rsidR="00117228" w:rsidRPr="00357EB1">
        <w:rPr>
          <w:rFonts w:ascii="Calibri" w:eastAsia="Calibri" w:hAnsi="Calibri" w:cs="Calibri"/>
          <w:i/>
          <w:iCs/>
          <w:color w:val="A00656" w:themeColor="text2"/>
        </w:rPr>
        <w:t>steeds</w:t>
      </w:r>
      <w:r w:rsidRPr="00357EB1">
        <w:rPr>
          <w:rFonts w:ascii="Calibri" w:eastAsia="Calibri" w:hAnsi="Calibri" w:cs="Calibri"/>
          <w:i/>
          <w:iCs/>
          <w:color w:val="A00656" w:themeColor="text2"/>
        </w:rPr>
        <w:t xml:space="preserve"> dezelfde vragen. De ene moment begrijpt hij het en is positief, de andere moment weer </w:t>
      </w:r>
      <w:r w:rsidR="00681255" w:rsidRPr="00357EB1">
        <w:rPr>
          <w:rFonts w:ascii="Calibri" w:eastAsia="Calibri" w:hAnsi="Calibri" w:cs="Calibri"/>
          <w:i/>
          <w:iCs/>
          <w:color w:val="A00656" w:themeColor="text2"/>
        </w:rPr>
        <w:t>verschrikkelijk</w:t>
      </w:r>
      <w:r w:rsidRPr="00357EB1">
        <w:rPr>
          <w:rFonts w:ascii="Calibri" w:eastAsia="Calibri" w:hAnsi="Calibri" w:cs="Calibri"/>
          <w:i/>
          <w:iCs/>
          <w:color w:val="A00656" w:themeColor="text2"/>
        </w:rPr>
        <w:t xml:space="preserve"> depressief omdat hij niet mag knuffelen. Ik mis hem verschrikkelijk en voel mij ook schuldig dat ik hem niet kan troosten. Hij is blind en heeft autismespectrumstoornis. Aanraken is voor hem heel belangrijk.”</w:t>
      </w:r>
    </w:p>
    <w:p w14:paraId="515DE9DB" w14:textId="7DB8664B" w:rsidR="00216F08" w:rsidRPr="00EB6353" w:rsidRDefault="00AA35D4" w:rsidP="00216F08">
      <w:pPr>
        <w:pStyle w:val="Kop5"/>
        <w:spacing w:after="120"/>
        <w:rPr>
          <w:b/>
        </w:rPr>
      </w:pPr>
      <w:r w:rsidRPr="00EB6353">
        <w:rPr>
          <w:b/>
        </w:rPr>
        <w:t xml:space="preserve">Luistert iemand naar ons? </w:t>
      </w:r>
      <w:r w:rsidR="00216F08" w:rsidRPr="00EB6353">
        <w:rPr>
          <w:b/>
        </w:rPr>
        <w:t xml:space="preserve"> </w:t>
      </w:r>
    </w:p>
    <w:p w14:paraId="5CC41644" w14:textId="36E0C851" w:rsidR="00CE6455" w:rsidRPr="00EB6353" w:rsidRDefault="00CE6455" w:rsidP="00CE6455">
      <w:pPr>
        <w:keepNext w:val="0"/>
        <w:keepLines w:val="0"/>
      </w:pPr>
      <w:r w:rsidRPr="00EB6353">
        <w:t xml:space="preserve">Sommige respondenten betreuren dat amper rekening wordt gehouden met de mening van personen met een handicap en hun familieleden, vooral toen de beslissing viel om de </w:t>
      </w:r>
      <w:r w:rsidR="008C1D77">
        <w:t>voorzieningen</w:t>
      </w:r>
      <w:r w:rsidR="008C1D77" w:rsidRPr="00EB6353">
        <w:t xml:space="preserve"> </w:t>
      </w:r>
      <w:r w:rsidRPr="00EB6353">
        <w:t xml:space="preserve">voor mensen met een handicap onder strikte quarantaine te plaatsen. </w:t>
      </w:r>
    </w:p>
    <w:p w14:paraId="76B2AC02" w14:textId="4086767F" w:rsidR="00A13888" w:rsidRPr="00126D60" w:rsidRDefault="005B564F" w:rsidP="00A13888">
      <w:pPr>
        <w:keepNext w:val="0"/>
        <w:keepLines w:val="0"/>
        <w:ind w:left="720"/>
        <w:rPr>
          <w:rFonts w:cs="Calibri"/>
          <w:i/>
          <w:iCs/>
          <w:color w:val="A00656" w:themeColor="text2"/>
        </w:rPr>
      </w:pPr>
      <w:r w:rsidRPr="00126D60">
        <w:rPr>
          <w:i/>
          <w:color w:val="A00656" w:themeColor="text2"/>
        </w:rPr>
        <w:t>“</w:t>
      </w:r>
      <w:r w:rsidR="00A13888" w:rsidRPr="00126D60">
        <w:rPr>
          <w:i/>
          <w:color w:val="A00656" w:themeColor="text2"/>
        </w:rPr>
        <w:t xml:space="preserve">Er wordt helemaal geen rekening gehouden met wat voor hem van belang is en wat hij nodig heeft als het over contact met zijn familie gaat (beperkt tot zijn moeder). Er wordt helemaal geen rekening gehouden met het werk dat tijdens de 41 jaar van zijn leven </w:t>
      </w:r>
      <w:r w:rsidR="000913AF" w:rsidRPr="00126D60">
        <w:rPr>
          <w:i/>
          <w:color w:val="A00656" w:themeColor="text2"/>
        </w:rPr>
        <w:t>werd verzet om</w:t>
      </w:r>
      <w:r w:rsidR="00A13888" w:rsidRPr="00126D60">
        <w:rPr>
          <w:i/>
          <w:color w:val="A00656" w:themeColor="text2"/>
        </w:rPr>
        <w:t xml:space="preserve"> met zijn handicap </w:t>
      </w:r>
      <w:r w:rsidR="000913AF" w:rsidRPr="00126D60">
        <w:rPr>
          <w:i/>
          <w:color w:val="A00656" w:themeColor="text2"/>
        </w:rPr>
        <w:t xml:space="preserve">te kunnen </w:t>
      </w:r>
      <w:r w:rsidR="00A13888" w:rsidRPr="00126D60">
        <w:rPr>
          <w:i/>
          <w:color w:val="A00656" w:themeColor="text2"/>
        </w:rPr>
        <w:t>leven. Deze lockdown, die helemaal indruist tegen een heel sociaal leven dat hij heeft aangeleerd, dreigt alle inspanningen die hij tijdens al zijn jaren van strijd heeft geleverd, teniet te doen.  Er is geen enkel overleg geweest met de familieleden die hen vertegenwoordigen.  Ik beschouw deze situatie als een willekeurige opsluiting zonder proces.</w:t>
      </w:r>
      <w:r w:rsidRPr="00126D60">
        <w:rPr>
          <w:i/>
          <w:color w:val="A00656" w:themeColor="text2"/>
        </w:rPr>
        <w:t>”*</w:t>
      </w:r>
    </w:p>
    <w:p w14:paraId="4EDCF07C" w14:textId="2714CB91" w:rsidR="00A13888" w:rsidRPr="00126D60" w:rsidRDefault="005B564F" w:rsidP="00A13888">
      <w:pPr>
        <w:keepNext w:val="0"/>
        <w:keepLines w:val="0"/>
        <w:ind w:left="720"/>
        <w:rPr>
          <w:i/>
          <w:color w:val="A00656" w:themeColor="text2"/>
        </w:rPr>
      </w:pPr>
      <w:r w:rsidRPr="00126D60">
        <w:rPr>
          <w:i/>
          <w:color w:val="A00656" w:themeColor="text2"/>
        </w:rPr>
        <w:t>“</w:t>
      </w:r>
      <w:r w:rsidR="00A13888" w:rsidRPr="00126D60">
        <w:rPr>
          <w:i/>
          <w:color w:val="A00656" w:themeColor="text2"/>
        </w:rPr>
        <w:t xml:space="preserve">De overheidsmaatregelen voor de rusthuizen zijn toegepast op </w:t>
      </w:r>
      <w:r w:rsidR="000F2C89" w:rsidRPr="00126D60">
        <w:rPr>
          <w:i/>
          <w:color w:val="A00656" w:themeColor="text2"/>
        </w:rPr>
        <w:t xml:space="preserve">voorzieningen </w:t>
      </w:r>
      <w:r w:rsidR="00A13888" w:rsidRPr="00126D60">
        <w:rPr>
          <w:i/>
          <w:color w:val="A00656" w:themeColor="text2"/>
        </w:rPr>
        <w:t>voor personen met een handicap, zonder dat er afdoende is over nagedacht.  Nog een geluk dat jullie dit onderzoek voeren. In feite wordt mensen met een meervoudige beperking en hun familieleden nogmaals gevraagd te kiezen tussen de pest en... corona!  Mijn zoon had niets te zeggen, zo eenvoudig is dat. Een zeer zware begeleiding waardoor gezinnen in grote nood verkeren.</w:t>
      </w:r>
      <w:r w:rsidR="000D6FE0" w:rsidRPr="00126D60">
        <w:rPr>
          <w:i/>
          <w:color w:val="A00656" w:themeColor="text2"/>
        </w:rPr>
        <w:t>”</w:t>
      </w:r>
      <w:r w:rsidRPr="00126D60">
        <w:rPr>
          <w:i/>
          <w:color w:val="A00656" w:themeColor="text2"/>
        </w:rPr>
        <w:t>*</w:t>
      </w:r>
    </w:p>
    <w:p w14:paraId="6C2FADA0" w14:textId="77777777" w:rsidR="002E1624" w:rsidRPr="00EB6353" w:rsidRDefault="002E1624" w:rsidP="002E1624">
      <w:pPr>
        <w:keepNext w:val="0"/>
        <w:keepLines w:val="0"/>
        <w:spacing w:after="0"/>
        <w:ind w:left="720"/>
        <w:rPr>
          <w:i/>
          <w:color w:val="A00656" w:themeColor="text2"/>
        </w:rPr>
      </w:pPr>
    </w:p>
    <w:tbl>
      <w:tblPr>
        <w:tblStyle w:val="Grilledutableau2"/>
        <w:tblpPr w:leftFromText="181" w:rightFromText="181" w:vertAnchor="text" w:tblpY="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810"/>
      </w:tblGrid>
      <w:tr w:rsidR="004C7C4B" w:rsidRPr="00EB6353" w14:paraId="03BE5BA7" w14:textId="77777777" w:rsidTr="289B09C9">
        <w:trPr>
          <w:trHeight w:val="264"/>
        </w:trPr>
        <w:tc>
          <w:tcPr>
            <w:tcW w:w="966" w:type="dxa"/>
            <w:vMerge w:val="restart"/>
            <w:shd w:val="clear" w:color="auto" w:fill="5190AE" w:themeFill="accent6" w:themeFillShade="BF"/>
            <w:vAlign w:val="center"/>
          </w:tcPr>
          <w:p w14:paraId="613C7649" w14:textId="6150A669" w:rsidR="004C7C4B" w:rsidRPr="00EB6353" w:rsidRDefault="004C7C4B" w:rsidP="0091096D">
            <w:pPr>
              <w:jc w:val="left"/>
              <w:rPr>
                <w:rFonts w:ascii="Calibri" w:eastAsia="Calibri" w:hAnsi="Calibri" w:cs="Times New Roman"/>
              </w:rPr>
            </w:pPr>
            <w:r>
              <w:rPr>
                <w:noProof/>
              </w:rPr>
              <w:drawing>
                <wp:inline distT="0" distB="0" distL="0" distR="0" wp14:anchorId="6E0CE900" wp14:editId="78303C4E">
                  <wp:extent cx="388515" cy="360000"/>
                  <wp:effectExtent l="0" t="0" r="0" b="2540"/>
                  <wp:docPr id="35346934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5" cy="360000"/>
                          </a:xfrm>
                          <a:prstGeom prst="rect">
                            <a:avLst/>
                          </a:prstGeom>
                        </pic:spPr>
                      </pic:pic>
                    </a:graphicData>
                  </a:graphic>
                </wp:inline>
              </w:drawing>
            </w:r>
          </w:p>
        </w:tc>
        <w:tc>
          <w:tcPr>
            <w:tcW w:w="8810" w:type="dxa"/>
            <w:shd w:val="clear" w:color="auto" w:fill="5190AE" w:themeFill="accent6" w:themeFillShade="BF"/>
            <w:vAlign w:val="center"/>
          </w:tcPr>
          <w:p w14:paraId="6792BF36" w14:textId="4A23829F" w:rsidR="004C7C4B" w:rsidRPr="00EB6353" w:rsidRDefault="004C7C4B" w:rsidP="00F8431A">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Naasten verwachten dat de overheid deze maatregelen neemt</w:t>
            </w:r>
          </w:p>
        </w:tc>
      </w:tr>
      <w:tr w:rsidR="004C7C4B" w:rsidRPr="00EB6353" w14:paraId="6FED5D59" w14:textId="77777777" w:rsidTr="289B09C9">
        <w:trPr>
          <w:trHeight w:val="264"/>
        </w:trPr>
        <w:tc>
          <w:tcPr>
            <w:tcW w:w="966" w:type="dxa"/>
            <w:vMerge/>
            <w:vAlign w:val="center"/>
          </w:tcPr>
          <w:p w14:paraId="38CED1C3" w14:textId="638137D0" w:rsidR="004C7C4B" w:rsidRPr="00EB6353" w:rsidRDefault="004C7C4B" w:rsidP="00F8431A">
            <w:pPr>
              <w:jc w:val="left"/>
              <w:rPr>
                <w:rFonts w:ascii="Calibri" w:eastAsia="Calibri" w:hAnsi="Calibri" w:cs="Times New Roman"/>
              </w:rPr>
            </w:pPr>
          </w:p>
        </w:tc>
        <w:tc>
          <w:tcPr>
            <w:tcW w:w="8810" w:type="dxa"/>
            <w:shd w:val="clear" w:color="auto" w:fill="E7E6E6"/>
            <w:vAlign w:val="center"/>
          </w:tcPr>
          <w:p w14:paraId="7151F33D" w14:textId="17E41559" w:rsidR="004C7C4B" w:rsidRPr="00EB6353" w:rsidRDefault="004C7C4B" w:rsidP="00F8431A">
            <w:pPr>
              <w:spacing w:before="120"/>
              <w:rPr>
                <w:rFonts w:ascii="Calibri" w:eastAsia="Calibri" w:hAnsi="Calibri" w:cs="Times New Roman"/>
              </w:rPr>
            </w:pPr>
            <w:r w:rsidRPr="00EB6353">
              <w:rPr>
                <w:rFonts w:ascii="Calibri" w:eastAsia="Calibri" w:hAnsi="Calibri" w:cs="Times New Roman"/>
              </w:rPr>
              <w:t xml:space="preserve">Personen met een handicap raadplegen wanneer regels worden afgekondigd die hen aanbelangen, met name in geval van toepassing van quarantainemaatregelen op personen die in </w:t>
            </w:r>
            <w:r>
              <w:rPr>
                <w:rFonts w:ascii="Calibri" w:eastAsia="Calibri" w:hAnsi="Calibri" w:cs="Times New Roman"/>
              </w:rPr>
              <w:t>voorzieningen</w:t>
            </w:r>
            <w:r w:rsidRPr="00EB6353">
              <w:rPr>
                <w:rFonts w:ascii="Calibri" w:eastAsia="Calibri" w:hAnsi="Calibri" w:cs="Times New Roman"/>
              </w:rPr>
              <w:t xml:space="preserve"> verblijven, of</w:t>
            </w:r>
            <w:r>
              <w:rPr>
                <w:rFonts w:ascii="Calibri" w:eastAsia="Calibri" w:hAnsi="Calibri" w:cs="Times New Roman"/>
              </w:rPr>
              <w:t xml:space="preserve"> de</w:t>
            </w:r>
            <w:r w:rsidRPr="00EB6353">
              <w:rPr>
                <w:rFonts w:ascii="Calibri" w:eastAsia="Calibri" w:hAnsi="Calibri" w:cs="Times New Roman"/>
              </w:rPr>
              <w:t xml:space="preserve"> versoepeling ervan</w:t>
            </w:r>
          </w:p>
        </w:tc>
      </w:tr>
      <w:tr w:rsidR="004C7C4B" w:rsidRPr="00EB6353" w14:paraId="729C465E" w14:textId="77777777" w:rsidTr="289B09C9">
        <w:trPr>
          <w:trHeight w:val="264"/>
        </w:trPr>
        <w:tc>
          <w:tcPr>
            <w:tcW w:w="966" w:type="dxa"/>
            <w:vMerge/>
            <w:vAlign w:val="center"/>
          </w:tcPr>
          <w:p w14:paraId="002318A5" w14:textId="77777777" w:rsidR="004C7C4B" w:rsidRPr="00EB6353" w:rsidRDefault="004C7C4B" w:rsidP="00F8431A">
            <w:pPr>
              <w:jc w:val="left"/>
              <w:rPr>
                <w:rFonts w:ascii="Calibri" w:eastAsia="Calibri" w:hAnsi="Calibri" w:cs="Times New Roman"/>
              </w:rPr>
            </w:pPr>
          </w:p>
        </w:tc>
        <w:tc>
          <w:tcPr>
            <w:tcW w:w="8810" w:type="dxa"/>
            <w:shd w:val="clear" w:color="auto" w:fill="FFFFFF" w:themeFill="background2"/>
            <w:vAlign w:val="center"/>
          </w:tcPr>
          <w:p w14:paraId="5D75286A" w14:textId="1D8E5846" w:rsidR="004C7C4B" w:rsidRPr="00EB6353" w:rsidRDefault="004C7C4B" w:rsidP="00F8431A">
            <w:pPr>
              <w:spacing w:before="120" w:after="120"/>
              <w:rPr>
                <w:rFonts w:ascii="Calibri" w:eastAsia="Calibri" w:hAnsi="Calibri" w:cs="Times New Roman"/>
              </w:rPr>
            </w:pPr>
            <w:r w:rsidRPr="00EB6353">
              <w:rPr>
                <w:rFonts w:ascii="Calibri" w:eastAsia="Calibri" w:hAnsi="Calibri" w:cs="Times New Roman"/>
              </w:rPr>
              <w:t>De snelle levering van aangepast beschermings</w:t>
            </w:r>
            <w:r>
              <w:rPr>
                <w:rFonts w:ascii="Calibri" w:eastAsia="Calibri" w:hAnsi="Calibri" w:cs="Times New Roman"/>
              </w:rPr>
              <w:t>materiaal</w:t>
            </w:r>
            <w:r w:rsidRPr="00EB6353">
              <w:rPr>
                <w:rFonts w:ascii="Calibri" w:eastAsia="Calibri" w:hAnsi="Calibri" w:cs="Times New Roman"/>
              </w:rPr>
              <w:t xml:space="preserve"> en tests voor het personeel in de </w:t>
            </w:r>
            <w:r>
              <w:rPr>
                <w:rFonts w:ascii="Calibri" w:eastAsia="Calibri" w:hAnsi="Calibri" w:cs="Times New Roman"/>
              </w:rPr>
              <w:t>voorzieningen</w:t>
            </w:r>
            <w:r w:rsidRPr="00EB6353">
              <w:rPr>
                <w:rFonts w:ascii="Calibri" w:eastAsia="Calibri" w:hAnsi="Calibri" w:cs="Times New Roman"/>
              </w:rPr>
              <w:t xml:space="preserve"> en voor personen met een handicap, zodat ze af en toe een uitstap</w:t>
            </w:r>
            <w:r>
              <w:rPr>
                <w:rFonts w:ascii="Calibri" w:eastAsia="Calibri" w:hAnsi="Calibri" w:cs="Times New Roman"/>
              </w:rPr>
              <w:t>je</w:t>
            </w:r>
            <w:r w:rsidRPr="00EB6353">
              <w:rPr>
                <w:rFonts w:ascii="Calibri" w:eastAsia="Calibri" w:hAnsi="Calibri" w:cs="Times New Roman"/>
              </w:rPr>
              <w:t xml:space="preserve"> kunnen maken en bezoek kunnen krijgen</w:t>
            </w:r>
          </w:p>
        </w:tc>
      </w:tr>
    </w:tbl>
    <w:p w14:paraId="25E249F7" w14:textId="7B96B98F" w:rsidR="009E72F8" w:rsidRPr="00EB6353" w:rsidRDefault="009E72F8" w:rsidP="009E72F8">
      <w:pPr>
        <w:keepNext w:val="0"/>
        <w:keepLines w:val="0"/>
        <w:jc w:val="left"/>
      </w:pPr>
    </w:p>
    <w:p w14:paraId="0B4B9FF3" w14:textId="6F66853E" w:rsidR="00296FE8" w:rsidRPr="00EB6353" w:rsidRDefault="00296FE8" w:rsidP="00296FE8">
      <w:pPr>
        <w:pStyle w:val="Kop4"/>
        <w:numPr>
          <w:ilvl w:val="0"/>
          <w:numId w:val="3"/>
        </w:numPr>
        <w:rPr>
          <w:b w:val="0"/>
          <w:bCs/>
        </w:rPr>
      </w:pPr>
      <w:r w:rsidRPr="00EB6353">
        <w:lastRenderedPageBreak/>
        <w:t xml:space="preserve"> Een totaal verstoord gezinsleven en problemen die </w:t>
      </w:r>
      <w:r w:rsidR="00B00754">
        <w:t>zich opstapelen</w:t>
      </w:r>
    </w:p>
    <w:p w14:paraId="466DAB04" w14:textId="77777777" w:rsidR="006626E4" w:rsidRPr="00EB6353" w:rsidRDefault="006626E4" w:rsidP="006626E4">
      <w:pPr>
        <w:rPr>
          <w:b/>
          <w:color w:val="2F5496"/>
        </w:rPr>
      </w:pPr>
      <w:r w:rsidRPr="00EB6353">
        <w:rPr>
          <w:b/>
          <w:color w:val="2F5496"/>
        </w:rPr>
        <w:t>Gezinnen onder spanning</w:t>
      </w:r>
    </w:p>
    <w:p w14:paraId="1F0C73D0" w14:textId="06317562" w:rsidR="004E7158" w:rsidRPr="00EB6353" w:rsidRDefault="004E7158" w:rsidP="004E7158">
      <w:r w:rsidRPr="00EB6353">
        <w:t xml:space="preserve">De meeste respondenten geven aan dat hun familielid met een handicap enorm afziet van het isolement en het gebrek aan sociaal contact. Isolement leidt tot heel wat psychologische problemen voor de persoon met een handicap en, bij uitbreiding, voor zijn of haar entourage. Bij autistische kinderen bijvoorbeeld, </w:t>
      </w:r>
      <w:r w:rsidR="003057B1">
        <w:t xml:space="preserve">leidt het wegvallen van </w:t>
      </w:r>
      <w:r w:rsidR="00B74108">
        <w:t>het gebruikelijke kader</w:t>
      </w:r>
      <w:r w:rsidRPr="00EB6353">
        <w:t xml:space="preserve"> tot gedragsproblemen, agressie en angstgevoelens. Familieleden getuigen over grote vermoeidheid en zelfs stress. </w:t>
      </w:r>
    </w:p>
    <w:p w14:paraId="06AA2DE7" w14:textId="3270F6A9" w:rsidR="00C67E69" w:rsidRPr="00294200" w:rsidRDefault="00C67E69" w:rsidP="00C67E69">
      <w:pPr>
        <w:ind w:left="720"/>
        <w:rPr>
          <w:rFonts w:ascii="Calibri" w:eastAsia="Times New Roman" w:hAnsi="Calibri" w:cs="Calibri"/>
          <w:i/>
          <w:iCs/>
          <w:color w:val="A00656" w:themeColor="text2"/>
          <w:lang w:eastAsia="nl-BE"/>
        </w:rPr>
      </w:pPr>
      <w:r w:rsidRPr="00294200">
        <w:rPr>
          <w:rFonts w:ascii="Calibri" w:eastAsia="Times New Roman" w:hAnsi="Calibri" w:cs="Calibri"/>
          <w:i/>
          <w:iCs/>
          <w:color w:val="A00656" w:themeColor="text2"/>
          <w:lang w:eastAsia="nl-BE"/>
        </w:rPr>
        <w:t>“Heel veel verbale agressie, dagelijks eigenlijk. Voortdurend gekleineerd worden. De naaste kon enkel focussen op zichzelf dus werden de noden van andere</w:t>
      </w:r>
      <w:r w:rsidR="00505F5A" w:rsidRPr="00294200">
        <w:rPr>
          <w:rFonts w:ascii="Calibri" w:eastAsia="Times New Roman" w:hAnsi="Calibri" w:cs="Calibri"/>
          <w:i/>
          <w:iCs/>
          <w:color w:val="A00656" w:themeColor="text2"/>
          <w:lang w:eastAsia="nl-BE"/>
        </w:rPr>
        <w:t>n</w:t>
      </w:r>
      <w:r w:rsidRPr="00294200">
        <w:rPr>
          <w:rFonts w:ascii="Calibri" w:eastAsia="Times New Roman" w:hAnsi="Calibri" w:cs="Calibri"/>
          <w:i/>
          <w:iCs/>
          <w:color w:val="A00656" w:themeColor="text2"/>
          <w:lang w:eastAsia="nl-BE"/>
        </w:rPr>
        <w:t xml:space="preserve">, zelfs toen we erg ziek waren, genegeerd. Naaste heeft ook bewust gevaarlijke zaken gedaan zoals in het gezicht hoesten en niezen om onder druk te zetten en zin te krijgen. Veel extreme huilbuien.” </w:t>
      </w:r>
    </w:p>
    <w:p w14:paraId="49AF9E8E" w14:textId="2E8BF578" w:rsidR="00C67E69" w:rsidRPr="00294200" w:rsidRDefault="00C67E69" w:rsidP="00C67E69">
      <w:pPr>
        <w:ind w:left="720"/>
        <w:rPr>
          <w:i/>
          <w:color w:val="A00656" w:themeColor="text2"/>
        </w:rPr>
      </w:pPr>
      <w:r w:rsidRPr="00294200">
        <w:rPr>
          <w:i/>
          <w:iCs/>
          <w:color w:val="A00656" w:themeColor="text2"/>
        </w:rPr>
        <w:t>“Als alleenstaande mama is het heel zwaar. Voel me geterroriseerd in eigen woning. Mijn zoon</w:t>
      </w:r>
      <w:r w:rsidR="003F31A0" w:rsidRPr="00294200">
        <w:rPr>
          <w:i/>
          <w:iCs/>
          <w:color w:val="A00656" w:themeColor="text2"/>
        </w:rPr>
        <w:t xml:space="preserve"> </w:t>
      </w:r>
      <w:r w:rsidRPr="00294200">
        <w:rPr>
          <w:i/>
          <w:iCs/>
          <w:color w:val="A00656" w:themeColor="text2"/>
        </w:rPr>
        <w:t>(</w:t>
      </w:r>
      <w:r w:rsidR="00753055" w:rsidRPr="00294200">
        <w:rPr>
          <w:i/>
          <w:iCs/>
          <w:color w:val="A00656" w:themeColor="text2"/>
        </w:rPr>
        <w:t>een jongvolwassene</w:t>
      </w:r>
      <w:r w:rsidRPr="00294200">
        <w:rPr>
          <w:i/>
          <w:iCs/>
          <w:color w:val="A00656" w:themeColor="text2"/>
        </w:rPr>
        <w:t>) leeft de regels niet na qua hygiëne en blijft niet thuis. En ik sta machteloos. 1x politie gebeld omdat hij zo gefrustreerd was en de situatie escaleerde</w:t>
      </w:r>
      <w:r w:rsidR="000D6FE0" w:rsidRPr="00294200">
        <w:rPr>
          <w:i/>
          <w:iCs/>
          <w:color w:val="A00656" w:themeColor="text2"/>
        </w:rPr>
        <w:t xml:space="preserve"> (</w:t>
      </w:r>
      <w:r w:rsidRPr="00294200">
        <w:rPr>
          <w:i/>
          <w:iCs/>
          <w:color w:val="A00656" w:themeColor="text2"/>
        </w:rPr>
        <w:t>...</w:t>
      </w:r>
      <w:r w:rsidR="000D6FE0" w:rsidRPr="00294200">
        <w:rPr>
          <w:i/>
          <w:iCs/>
          <w:color w:val="A00656" w:themeColor="text2"/>
        </w:rPr>
        <w:t>).</w:t>
      </w:r>
      <w:r w:rsidRPr="00294200">
        <w:rPr>
          <w:i/>
          <w:iCs/>
          <w:color w:val="A00656" w:themeColor="text2"/>
        </w:rPr>
        <w:t>”</w:t>
      </w:r>
    </w:p>
    <w:p w14:paraId="530CE2DE" w14:textId="2684C691" w:rsidR="00216F08" w:rsidRPr="00294200" w:rsidRDefault="000D6FE0" w:rsidP="00216F08">
      <w:pPr>
        <w:ind w:left="720"/>
        <w:rPr>
          <w:i/>
          <w:color w:val="A00656" w:themeColor="text2"/>
        </w:rPr>
      </w:pPr>
      <w:r w:rsidRPr="00294200">
        <w:rPr>
          <w:i/>
          <w:color w:val="A00656" w:themeColor="text2"/>
        </w:rPr>
        <w:t>“</w:t>
      </w:r>
      <w:r w:rsidR="00CF2942" w:rsidRPr="00294200">
        <w:rPr>
          <w:i/>
          <w:color w:val="A00656" w:themeColor="text2"/>
        </w:rPr>
        <w:t xml:space="preserve">Door zijn crisissen kan ik mij moeilijk concentreren om te studeren (hogere studies). Bovendien kunnen zijn uitlatingen het hele gezin psychisch raken.”* </w:t>
      </w:r>
      <w:r w:rsidR="00216F08" w:rsidRPr="00294200">
        <w:rPr>
          <w:i/>
          <w:color w:val="A00656" w:themeColor="text2"/>
        </w:rPr>
        <w:t> </w:t>
      </w:r>
      <w:r w:rsidR="00CF2942" w:rsidRPr="00294200">
        <w:rPr>
          <w:i/>
          <w:color w:val="A00656" w:themeColor="text2"/>
        </w:rPr>
        <w:t xml:space="preserve"> </w:t>
      </w:r>
    </w:p>
    <w:p w14:paraId="30684873" w14:textId="32B384DE" w:rsidR="00216F08" w:rsidRPr="00EB6353" w:rsidRDefault="0019218A" w:rsidP="00216F08">
      <w:pPr>
        <w:rPr>
          <w:i/>
          <w:color w:val="4F57A6" w:themeColor="accent1" w:themeShade="BF"/>
        </w:rPr>
      </w:pPr>
      <w:r w:rsidRPr="00EB6353">
        <w:rPr>
          <w:b/>
          <w:color w:val="4F57A6" w:themeColor="accent1" w:themeShade="BF"/>
        </w:rPr>
        <w:t xml:space="preserve">Zonder routine en activiteiten, geen houvast en geen uitlaatkleppen meer  </w:t>
      </w:r>
    </w:p>
    <w:p w14:paraId="43A74BD1" w14:textId="77777777" w:rsidR="00C67E69" w:rsidRPr="00EB6353" w:rsidRDefault="004814CC" w:rsidP="00C67E69">
      <w:pPr>
        <w:keepNext w:val="0"/>
        <w:keepLines w:val="0"/>
      </w:pPr>
      <w:r w:rsidRPr="00EB6353">
        <w:t xml:space="preserve">De abrupte sluiting van scholen, dagcentra of vrijetijdsactiviteiten, of het nu gaat om creatieve, sportieve of burgerlijke activiteiten, heeft een negatieve invloed op het dagelijkse leven en het welzijn van de persoon met een handicap en zorgt vooral bij familieleden voor onrust. </w:t>
      </w:r>
    </w:p>
    <w:p w14:paraId="6517BA51" w14:textId="2BFCF977" w:rsidR="00C67E69" w:rsidRPr="00EB6353" w:rsidRDefault="004814CC" w:rsidP="00C67E69">
      <w:pPr>
        <w:keepNext w:val="0"/>
        <w:keepLines w:val="0"/>
      </w:pPr>
      <w:r w:rsidRPr="00EB6353">
        <w:t xml:space="preserve">Personen met een handicap en hun familieleden gaan moeilijk om met dit plotse wegvallen van structuur en activiteiten, die voor de persoon met een handicap een manier waren om zich uit te leven of er even tussenuit te </w:t>
      </w:r>
      <w:r w:rsidR="002073DA">
        <w:t>zijn</w:t>
      </w:r>
      <w:r w:rsidRPr="00EB6353">
        <w:t xml:space="preserve">. </w:t>
      </w:r>
    </w:p>
    <w:p w14:paraId="66823407" w14:textId="455F149F" w:rsidR="00C67E69" w:rsidRPr="00211A43" w:rsidRDefault="000D6FE0" w:rsidP="00C67E69">
      <w:pPr>
        <w:keepNext w:val="0"/>
        <w:keepLines w:val="0"/>
        <w:ind w:left="720"/>
        <w:rPr>
          <w:i/>
          <w:color w:val="A00656" w:themeColor="text2"/>
        </w:rPr>
      </w:pPr>
      <w:r w:rsidRPr="00211A43">
        <w:rPr>
          <w:i/>
          <w:color w:val="A00656" w:themeColor="text2"/>
        </w:rPr>
        <w:t>“</w:t>
      </w:r>
      <w:r w:rsidR="0057131A" w:rsidRPr="00211A43">
        <w:rPr>
          <w:i/>
          <w:color w:val="A00656" w:themeColor="text2"/>
        </w:rPr>
        <w:t>Van bij het begin van de lockdown werd de zorg voor mijn dochter stopgezet. We zaten met een klein meisje, wiens organisatie en leefomgeving plots volledig onderuit werd gehaald. Ze begon zich destructief te gedragen tegenover zichzelf en anderen. Angsten die we vandaag de dag nog steeds niet kunnen wegnemen.”*</w:t>
      </w:r>
    </w:p>
    <w:p w14:paraId="0DD07D10" w14:textId="22FB0247" w:rsidR="00C67E69" w:rsidRPr="00211A43" w:rsidRDefault="000D6FE0" w:rsidP="00C67E69">
      <w:pPr>
        <w:keepNext w:val="0"/>
        <w:keepLines w:val="0"/>
        <w:ind w:left="720"/>
        <w:rPr>
          <w:i/>
          <w:color w:val="A00656" w:themeColor="text2"/>
        </w:rPr>
      </w:pPr>
      <w:r w:rsidRPr="00211A43">
        <w:rPr>
          <w:i/>
          <w:color w:val="A00656" w:themeColor="text2"/>
        </w:rPr>
        <w:t>“</w:t>
      </w:r>
      <w:r w:rsidR="0057131A" w:rsidRPr="00211A43">
        <w:rPr>
          <w:i/>
          <w:color w:val="A00656" w:themeColor="text2"/>
        </w:rPr>
        <w:t xml:space="preserve">Verlies van alle houvast en van activiteiten die haar deugd doen (yoga, hippotherapie), geen opvolging meer van logopedist, geen </w:t>
      </w:r>
      <w:r w:rsidR="00E7692C" w:rsidRPr="00211A43">
        <w:rPr>
          <w:i/>
          <w:color w:val="A00656" w:themeColor="text2"/>
        </w:rPr>
        <w:t>perspectief</w:t>
      </w:r>
      <w:r w:rsidR="0057131A" w:rsidRPr="00211A43">
        <w:rPr>
          <w:i/>
          <w:color w:val="A00656" w:themeColor="text2"/>
        </w:rPr>
        <w:t>. Deze kinderen hebben constant nood aan activiteiten en begeleiding. Eens ze opgesloten zijn, gedragen ze zich als leeuwen in een kooi!”*</w:t>
      </w:r>
    </w:p>
    <w:p w14:paraId="06C686FE" w14:textId="02F3A51F" w:rsidR="00C67E69" w:rsidRPr="00211A43" w:rsidRDefault="000D6FE0" w:rsidP="00C67E69">
      <w:pPr>
        <w:keepNext w:val="0"/>
        <w:keepLines w:val="0"/>
        <w:ind w:left="720"/>
        <w:rPr>
          <w:i/>
          <w:color w:val="A00656" w:themeColor="text2"/>
        </w:rPr>
      </w:pPr>
      <w:r w:rsidRPr="00211A43">
        <w:rPr>
          <w:i/>
          <w:color w:val="A00656" w:themeColor="text2"/>
        </w:rPr>
        <w:t>“</w:t>
      </w:r>
      <w:r w:rsidR="0057131A" w:rsidRPr="00211A43">
        <w:rPr>
          <w:i/>
          <w:color w:val="A00656" w:themeColor="text2"/>
        </w:rPr>
        <w:t xml:space="preserve">Zijn </w:t>
      </w:r>
      <w:r w:rsidR="002B733F" w:rsidRPr="00211A43">
        <w:rPr>
          <w:i/>
          <w:color w:val="A00656" w:themeColor="text2"/>
        </w:rPr>
        <w:t>activiteiten als vrijwilliger</w:t>
      </w:r>
      <w:r w:rsidR="0057131A" w:rsidRPr="00211A43">
        <w:rPr>
          <w:i/>
          <w:color w:val="A00656" w:themeColor="text2"/>
        </w:rPr>
        <w:t xml:space="preserve"> vallen weg, waardoor hij zijn vrienden niet meer kan zien.”*</w:t>
      </w:r>
    </w:p>
    <w:p w14:paraId="47AB8226" w14:textId="77777777" w:rsidR="00C67E69" w:rsidRPr="00EB6353" w:rsidRDefault="00ED653B" w:rsidP="00C67E69">
      <w:pPr>
        <w:keepNext w:val="0"/>
        <w:keepLines w:val="0"/>
        <w:rPr>
          <w:b/>
          <w:bCs/>
          <w:color w:val="4F57A6" w:themeColor="accent1" w:themeShade="BF"/>
        </w:rPr>
      </w:pPr>
      <w:r w:rsidRPr="00EB6353">
        <w:rPr>
          <w:b/>
          <w:bCs/>
          <w:color w:val="4F57A6" w:themeColor="accent1" w:themeShade="BF"/>
        </w:rPr>
        <w:t xml:space="preserve">Gezinnen die er alleen voor staan, zonder aanspreekpunt </w:t>
      </w:r>
    </w:p>
    <w:p w14:paraId="761FAAF3" w14:textId="77777777" w:rsidR="00C67E69" w:rsidRPr="00EB6353" w:rsidRDefault="00256BEE" w:rsidP="00C67E69">
      <w:pPr>
        <w:keepNext w:val="0"/>
        <w:keepLines w:val="0"/>
      </w:pPr>
      <w:r w:rsidRPr="00EB6353">
        <w:t xml:space="preserve">Volgens gezinnen die van de ene op de andere dag hun familielid met een handicap moesten opvangen, is het gebrek aan sociaal contact een extra last om dragen. Nu moet alles van de ouders komen, die op geen enkel moment meer kunnen uitblazen.  </w:t>
      </w:r>
    </w:p>
    <w:p w14:paraId="147BD1C7" w14:textId="31DF5D7C" w:rsidR="00C67E69" w:rsidRPr="00211A43" w:rsidRDefault="00875EAD" w:rsidP="00875EAD">
      <w:pPr>
        <w:keepNext w:val="0"/>
        <w:keepLines w:val="0"/>
        <w:ind w:firstLine="720"/>
        <w:rPr>
          <w:i/>
          <w:color w:val="A00656" w:themeColor="text2"/>
        </w:rPr>
      </w:pPr>
      <w:r w:rsidRPr="00211A43">
        <w:rPr>
          <w:i/>
          <w:iCs/>
          <w:color w:val="A00656" w:themeColor="text2"/>
        </w:rPr>
        <w:t>“Geen contact met familie, vrienden en geen hulp van hen.”</w:t>
      </w:r>
    </w:p>
    <w:p w14:paraId="46080D50" w14:textId="6C18F4FF" w:rsidR="009D558D" w:rsidRPr="00211A43" w:rsidRDefault="009D558D" w:rsidP="00C67E69">
      <w:pPr>
        <w:keepNext w:val="0"/>
        <w:keepLines w:val="0"/>
        <w:ind w:left="720"/>
        <w:rPr>
          <w:i/>
          <w:color w:val="A00656" w:themeColor="text2"/>
        </w:rPr>
      </w:pPr>
      <w:r w:rsidRPr="00211A43">
        <w:rPr>
          <w:i/>
          <w:color w:val="A00656" w:themeColor="text2"/>
        </w:rPr>
        <w:t>“Verbod op contact met grootouders die sterk betrokken zijn bij het leven van onze kinderen en die de eerste toeverlaat binnen de familie zijn, met als gevolg ouderen die zich ondergewaardeerd voelen en kinderen die onder een gebrek aan affectie lijden.”*</w:t>
      </w:r>
    </w:p>
    <w:p w14:paraId="7877E4DE" w14:textId="13040F08" w:rsidR="009D558D" w:rsidRPr="008F026F" w:rsidRDefault="008F026F" w:rsidP="009D558D">
      <w:pPr>
        <w:ind w:left="720"/>
        <w:rPr>
          <w:i/>
          <w:color w:val="A00656" w:themeColor="text2"/>
        </w:rPr>
      </w:pPr>
      <w:r>
        <w:rPr>
          <w:i/>
          <w:color w:val="A00656" w:themeColor="text2"/>
        </w:rPr>
        <w:lastRenderedPageBreak/>
        <w:t>“</w:t>
      </w:r>
      <w:r w:rsidR="009D558D" w:rsidRPr="008F026F">
        <w:rPr>
          <w:i/>
          <w:color w:val="A00656" w:themeColor="text2"/>
        </w:rPr>
        <w:t>Problemen om het huis uit te gaan, zelfs maar voor even, omdat de persoon met een handicap onmogelijk alleen of met derden kan worden achtergelaten, omwille van de afstandsregels.”*</w:t>
      </w:r>
    </w:p>
    <w:p w14:paraId="13C4AD33" w14:textId="1748260B" w:rsidR="00216F08" w:rsidRPr="00EB6353" w:rsidRDefault="00645FD3" w:rsidP="00216F08">
      <w:pPr>
        <w:jc w:val="left"/>
        <w:rPr>
          <w:rFonts w:asciiTheme="majorHAnsi" w:eastAsiaTheme="majorEastAsia" w:hAnsiTheme="majorHAnsi" w:cstheme="majorBidi"/>
          <w:b/>
          <w:color w:val="4F57A6" w:themeColor="accent1" w:themeShade="BF"/>
        </w:rPr>
      </w:pPr>
      <w:r w:rsidRPr="00EB6353">
        <w:rPr>
          <w:rFonts w:asciiTheme="majorHAnsi" w:eastAsiaTheme="majorEastAsia" w:hAnsiTheme="majorHAnsi" w:cstheme="majorBidi"/>
          <w:b/>
          <w:color w:val="4F57A6" w:themeColor="accent1" w:themeShade="BF"/>
        </w:rPr>
        <w:t xml:space="preserve">Een lockdown zonder zuurstof  </w:t>
      </w:r>
    </w:p>
    <w:p w14:paraId="203BC060" w14:textId="77777777" w:rsidR="007A4C94" w:rsidRPr="00EB6353" w:rsidRDefault="007A4C94" w:rsidP="007A4C94">
      <w:pPr>
        <w:keepNext w:val="0"/>
        <w:keepLines w:val="0"/>
        <w:rPr>
          <w:szCs w:val="20"/>
        </w:rPr>
      </w:pPr>
      <w:r w:rsidRPr="00EB6353">
        <w:t xml:space="preserve">Sommige mensen met een handicap en een meer kwetsbare gezondheid, worden volledig in quarantaine geplaatst zonder mogelijkheid om het huis uit te gaan. Deze maatregel geldt dan meteen ook voor de hele familie. </w:t>
      </w:r>
    </w:p>
    <w:p w14:paraId="47597F4E" w14:textId="4B21733E" w:rsidR="006B2838" w:rsidRPr="00DB326E" w:rsidRDefault="00DB326E" w:rsidP="006B2838">
      <w:pPr>
        <w:ind w:left="720"/>
        <w:rPr>
          <w:i/>
          <w:color w:val="A00656" w:themeColor="text2"/>
        </w:rPr>
      </w:pPr>
      <w:r>
        <w:rPr>
          <w:i/>
          <w:color w:val="A00656" w:themeColor="text2"/>
        </w:rPr>
        <w:t>“</w:t>
      </w:r>
      <w:r w:rsidR="006B2838" w:rsidRPr="00DB326E">
        <w:rPr>
          <w:i/>
          <w:color w:val="A00656" w:themeColor="text2"/>
        </w:rPr>
        <w:t>Mijn zoon heeft een verzwakt</w:t>
      </w:r>
      <w:r w:rsidR="006B2838" w:rsidRPr="00DB326E">
        <w:rPr>
          <w:rFonts w:ascii="Arial" w:hAnsi="Arial" w:cs="Arial"/>
          <w:color w:val="A00656" w:themeColor="text2"/>
          <w:sz w:val="21"/>
          <w:szCs w:val="21"/>
          <w:shd w:val="clear" w:color="auto" w:fill="FFFFFF"/>
        </w:rPr>
        <w:t xml:space="preserve"> </w:t>
      </w:r>
      <w:r w:rsidR="006B2838" w:rsidRPr="00DB326E">
        <w:rPr>
          <w:i/>
          <w:color w:val="A00656" w:themeColor="text2"/>
        </w:rPr>
        <w:t>immuunsysteem, ik beperk zijn contacten dan ook zoveel mogelijk. We leven sterk geïsoleerd.”*</w:t>
      </w:r>
    </w:p>
    <w:p w14:paraId="7AF5807B" w14:textId="1D2C7E75" w:rsidR="00EA46A6" w:rsidRPr="00DB326E" w:rsidRDefault="00EA46A6" w:rsidP="00EA46A6">
      <w:pPr>
        <w:keepNext w:val="0"/>
        <w:keepLines w:val="0"/>
        <w:ind w:left="720"/>
        <w:rPr>
          <w:i/>
          <w:iCs/>
          <w:color w:val="A00656" w:themeColor="text2"/>
        </w:rPr>
      </w:pPr>
      <w:r w:rsidRPr="00DB326E">
        <w:rPr>
          <w:rFonts w:ascii="Calibri" w:eastAsia="Calibri" w:hAnsi="Calibri" w:cs="Calibri"/>
          <w:i/>
          <w:iCs/>
          <w:color w:val="A00656" w:themeColor="text2"/>
          <w:szCs w:val="20"/>
        </w:rPr>
        <w:t xml:space="preserve">“We moeten onze zoon uit de buurt van anderen houden wegens extreem kwetsbare gezondheid. Enkel kinesiste komt 1 keer per week langs, verder blijven wij zoveel mogelijk geïsoleerd.” </w:t>
      </w:r>
    </w:p>
    <w:p w14:paraId="7348D668" w14:textId="522169A8" w:rsidR="00EA46A6" w:rsidRPr="00DB326E" w:rsidRDefault="00EA46A6" w:rsidP="00EA46A6">
      <w:pPr>
        <w:pStyle w:val="Kop5"/>
        <w:spacing w:after="120"/>
        <w:ind w:left="720"/>
        <w:rPr>
          <w:i/>
          <w:color w:val="A00656" w:themeColor="text2"/>
        </w:rPr>
      </w:pPr>
      <w:r w:rsidRPr="00DB326E">
        <w:rPr>
          <w:i/>
          <w:color w:val="A00656" w:themeColor="text2"/>
        </w:rPr>
        <w:t>“Het grootste probleem is dat hulpverlening een groot risico op besmetting in houdt bij iemand die zijn weerstand wordt onderdrukt. (…)”</w:t>
      </w:r>
    </w:p>
    <w:p w14:paraId="0721DA3C" w14:textId="4D954A1B" w:rsidR="00897A07" w:rsidRPr="00EB6353" w:rsidRDefault="00897A07" w:rsidP="00EA46A6">
      <w:pPr>
        <w:pStyle w:val="Kop5"/>
        <w:spacing w:after="120"/>
        <w:rPr>
          <w:b/>
        </w:rPr>
      </w:pPr>
      <w:r w:rsidRPr="00EB6353">
        <w:rPr>
          <w:b/>
        </w:rPr>
        <w:t>Gezinnen zitten op hun tandvlees</w:t>
      </w:r>
    </w:p>
    <w:p w14:paraId="74098DA1" w14:textId="601A2AB7" w:rsidR="00BB74F0" w:rsidRPr="00EB6353" w:rsidRDefault="00D954CA" w:rsidP="00BB74F0">
      <w:r>
        <w:t>D</w:t>
      </w:r>
      <w:r w:rsidR="00BB74F0" w:rsidRPr="00EB6353">
        <w:t>e zorgverlening en activiteiten voor mensen met een handicap</w:t>
      </w:r>
      <w:r>
        <w:t xml:space="preserve"> werden stopgezet</w:t>
      </w:r>
      <w:r w:rsidR="00BB74F0" w:rsidRPr="00EB6353">
        <w:t>, bovenop het wegvallen van de meeste diensten (bijv. huishoudelijke hulp)</w:t>
      </w:r>
      <w:r>
        <w:t>. Dit</w:t>
      </w:r>
      <w:r w:rsidR="00BB74F0" w:rsidRPr="00EB6353">
        <w:t xml:space="preserve"> impliceert dat familieleden volledig instaan voor de opvang van de persoon met een handicap. Daarnaast moeten ze ook werken, huishoudelijke taken uitvoeren en soms ook nog zorgen voor de broers en zussen. </w:t>
      </w:r>
      <w:r w:rsidR="00B93E50">
        <w:t>Ze</w:t>
      </w:r>
      <w:r w:rsidR="00BB74F0" w:rsidRPr="00EB6353">
        <w:t xml:space="preserve"> zijn uitgeput en overwerkt.   </w:t>
      </w:r>
    </w:p>
    <w:p w14:paraId="2444AD26" w14:textId="37F26D80" w:rsidR="00E96605" w:rsidRPr="00B93E50" w:rsidRDefault="00273ECD" w:rsidP="00E96605">
      <w:pPr>
        <w:keepNext w:val="0"/>
        <w:keepLines w:val="0"/>
        <w:ind w:left="720"/>
        <w:rPr>
          <w:i/>
          <w:color w:val="A00656" w:themeColor="text2"/>
          <w:szCs w:val="20"/>
        </w:rPr>
      </w:pPr>
      <w:r w:rsidRPr="00B93E50">
        <w:rPr>
          <w:i/>
          <w:color w:val="A00656" w:themeColor="text2"/>
        </w:rPr>
        <w:t>“</w:t>
      </w:r>
      <w:r w:rsidR="00E96605" w:rsidRPr="00B93E50">
        <w:rPr>
          <w:i/>
          <w:color w:val="A00656" w:themeColor="text2"/>
        </w:rPr>
        <w:t xml:space="preserve">Onze dochter heeft </w:t>
      </w:r>
      <w:r w:rsidR="00800623" w:rsidRPr="00B93E50">
        <w:rPr>
          <w:i/>
          <w:color w:val="A00656" w:themeColor="text2"/>
        </w:rPr>
        <w:t xml:space="preserve">cerabral palsy </w:t>
      </w:r>
      <w:r w:rsidR="00E96605" w:rsidRPr="00B93E50">
        <w:rPr>
          <w:i/>
          <w:color w:val="A00656" w:themeColor="text2"/>
        </w:rPr>
        <w:t xml:space="preserve">en </w:t>
      </w:r>
      <w:r w:rsidR="000100F3" w:rsidRPr="00B93E50">
        <w:rPr>
          <w:i/>
          <w:color w:val="A00656" w:themeColor="text2"/>
        </w:rPr>
        <w:t>ASS</w:t>
      </w:r>
      <w:r w:rsidR="00E96605" w:rsidRPr="00B93E50">
        <w:rPr>
          <w:i/>
          <w:color w:val="A00656" w:themeColor="text2"/>
        </w:rPr>
        <w:t xml:space="preserve">. We kozen ervoor haar niet terug te brengen naar haar centrum [...]. We werken allebei van thuis uit en het is erg moeilijk omgaan met een </w:t>
      </w:r>
      <w:r w:rsidR="004D3BC7" w:rsidRPr="00B93E50">
        <w:rPr>
          <w:i/>
          <w:color w:val="A00656" w:themeColor="text2"/>
        </w:rPr>
        <w:t>jongvolwassen</w:t>
      </w:r>
      <w:r w:rsidR="00753055" w:rsidRPr="00B93E50">
        <w:rPr>
          <w:i/>
          <w:color w:val="A00656" w:themeColor="text2"/>
        </w:rPr>
        <w:t>e</w:t>
      </w:r>
      <w:r w:rsidR="004D3BC7" w:rsidRPr="00B93E50">
        <w:rPr>
          <w:i/>
          <w:color w:val="A00656" w:themeColor="text2"/>
        </w:rPr>
        <w:t xml:space="preserve"> </w:t>
      </w:r>
      <w:r w:rsidR="00E96605" w:rsidRPr="00B93E50">
        <w:rPr>
          <w:i/>
          <w:color w:val="A00656" w:themeColor="text2"/>
        </w:rPr>
        <w:t xml:space="preserve">met vaak moeilijk gedrag. We zitten in overlevingsmodus. Onze dochter is lichamelijk gehandicapt [...]. Ze is niet </w:t>
      </w:r>
      <w:r w:rsidR="00931365" w:rsidRPr="00B93E50">
        <w:rPr>
          <w:i/>
          <w:color w:val="A00656" w:themeColor="text2"/>
        </w:rPr>
        <w:t>zindelijk</w:t>
      </w:r>
      <w:r w:rsidR="00E96605" w:rsidRPr="00B93E50">
        <w:rPr>
          <w:i/>
          <w:color w:val="A00656" w:themeColor="text2"/>
        </w:rPr>
        <w:t xml:space="preserve">. Ze produceert de hele tijd, de hele dag door, geluidjes, steeds weer dezelfde deuntjes, lalala, hé, hé, hé, de hele tijd door. We leven met oordopjes en met een </w:t>
      </w:r>
      <w:r w:rsidR="00F15593" w:rsidRPr="00B93E50">
        <w:rPr>
          <w:i/>
          <w:color w:val="A00656" w:themeColor="text2"/>
        </w:rPr>
        <w:t>hoofdtelefoon</w:t>
      </w:r>
      <w:r w:rsidR="00E96605" w:rsidRPr="00B93E50">
        <w:rPr>
          <w:i/>
          <w:color w:val="A00656" w:themeColor="text2"/>
        </w:rPr>
        <w:t xml:space="preserve">, en twee uur per dag sluiten we haar op in onze kamer, met muziek, zodat we kunnen werken. We stoppen haar vroeg in bed, rond 8u-8.30u, zodat we eindelijk naar een film kunnen kijken of een boek </w:t>
      </w:r>
      <w:r w:rsidR="009B6833" w:rsidRPr="00B93E50">
        <w:rPr>
          <w:i/>
          <w:color w:val="A00656" w:themeColor="text2"/>
        </w:rPr>
        <w:t xml:space="preserve">kunnen </w:t>
      </w:r>
      <w:r w:rsidR="00E96605" w:rsidRPr="00B93E50">
        <w:rPr>
          <w:i/>
          <w:color w:val="A00656" w:themeColor="text2"/>
        </w:rPr>
        <w:t>lezen.”*</w:t>
      </w:r>
    </w:p>
    <w:p w14:paraId="1DAC3ED6" w14:textId="70CBE323" w:rsidR="00E57503" w:rsidRPr="00B93E50" w:rsidRDefault="00E96605" w:rsidP="00E57503">
      <w:pPr>
        <w:keepNext w:val="0"/>
        <w:keepLines w:val="0"/>
        <w:ind w:left="720"/>
        <w:rPr>
          <w:i/>
          <w:color w:val="A00656" w:themeColor="text2"/>
        </w:rPr>
      </w:pPr>
      <w:r w:rsidRPr="00B93E50">
        <w:rPr>
          <w:i/>
          <w:color w:val="A00656" w:themeColor="text2"/>
          <w:szCs w:val="20"/>
        </w:rPr>
        <w:t xml:space="preserve"> </w:t>
      </w:r>
      <w:r w:rsidR="00273ECD" w:rsidRPr="00B93E50">
        <w:rPr>
          <w:i/>
          <w:color w:val="A00656" w:themeColor="text2"/>
        </w:rPr>
        <w:t>“</w:t>
      </w:r>
      <w:r w:rsidR="00E57503" w:rsidRPr="00B93E50">
        <w:rPr>
          <w:i/>
          <w:color w:val="A00656" w:themeColor="text2"/>
        </w:rPr>
        <w:t xml:space="preserve">Het is moeilijk om een plek voor jezelf te vinden, tijd om op adem te komen. Moeilijk om thuis opgesloten te zitten met 2 </w:t>
      </w:r>
      <w:r w:rsidR="00966DC2" w:rsidRPr="00B93E50">
        <w:rPr>
          <w:i/>
          <w:color w:val="A00656" w:themeColor="text2"/>
        </w:rPr>
        <w:t>jong</w:t>
      </w:r>
      <w:r w:rsidR="0024628A" w:rsidRPr="00B93E50">
        <w:rPr>
          <w:i/>
          <w:color w:val="A00656" w:themeColor="text2"/>
        </w:rPr>
        <w:t>e</w:t>
      </w:r>
      <w:r w:rsidR="00966DC2" w:rsidRPr="00B93E50">
        <w:rPr>
          <w:i/>
          <w:color w:val="A00656" w:themeColor="text2"/>
        </w:rPr>
        <w:t xml:space="preserve"> </w:t>
      </w:r>
      <w:r w:rsidR="00E57503" w:rsidRPr="00B93E50">
        <w:rPr>
          <w:i/>
          <w:color w:val="A00656" w:themeColor="text2"/>
        </w:rPr>
        <w:t xml:space="preserve">kinderen met een handicap. Ze spreken erg luid, zijn niet erg subtiel in de manier waarop ze communiceren, ze blijven ons steeds weer dezelfde dingen vertellen. Een van hen is hyperactief, wat uitputtend is. Dit alles met een derde </w:t>
      </w:r>
      <w:r w:rsidR="00966DC2" w:rsidRPr="00B93E50">
        <w:rPr>
          <w:i/>
          <w:color w:val="A00656" w:themeColor="text2"/>
        </w:rPr>
        <w:t>zeer jong</w:t>
      </w:r>
      <w:r w:rsidR="00BC369D" w:rsidRPr="00B93E50">
        <w:rPr>
          <w:i/>
          <w:color w:val="A00656" w:themeColor="text2"/>
        </w:rPr>
        <w:t xml:space="preserve"> </w:t>
      </w:r>
      <w:r w:rsidR="00E57503" w:rsidRPr="00B93E50">
        <w:rPr>
          <w:i/>
          <w:color w:val="A00656" w:themeColor="text2"/>
        </w:rPr>
        <w:t>kind, in goede gezondheid, dat zijn plaats moet vinden en ons vraagt om ook tijd met hem door te brengen.”*</w:t>
      </w:r>
    </w:p>
    <w:p w14:paraId="2245F775" w14:textId="77777777" w:rsidR="00273ECD" w:rsidRPr="00B93E50" w:rsidRDefault="00273ECD" w:rsidP="00273ECD">
      <w:pPr>
        <w:keepNext w:val="0"/>
        <w:keepLines w:val="0"/>
        <w:ind w:left="720"/>
        <w:rPr>
          <w:i/>
          <w:color w:val="A00656" w:themeColor="text2"/>
          <w:szCs w:val="20"/>
        </w:rPr>
      </w:pPr>
      <w:r w:rsidRPr="00B93E50">
        <w:rPr>
          <w:i/>
          <w:color w:val="A00656" w:themeColor="text2"/>
          <w:szCs w:val="20"/>
        </w:rPr>
        <w:t>“</w:t>
      </w:r>
      <w:r w:rsidR="006A6DB0" w:rsidRPr="00B93E50">
        <w:rPr>
          <w:i/>
          <w:color w:val="A00656" w:themeColor="text2"/>
          <w:szCs w:val="20"/>
        </w:rPr>
        <w:t>De quarantaine zorgt voor onrust en aanpassingen die het mentale welzijn van het hele gezin in gevaar brengen. Mijn eigen levenskwaliteit ging ook achteruit wegens het wegvallen van poetshulp, waardoor ik dan weer de hond even moest afgeven, waardoor dan weer mijn ontspanning wegviel.”</w:t>
      </w:r>
    </w:p>
    <w:p w14:paraId="6AB04D99" w14:textId="521C5E73" w:rsidR="00216F08" w:rsidRPr="00B93E50" w:rsidRDefault="00997B19" w:rsidP="00273ECD">
      <w:pPr>
        <w:keepNext w:val="0"/>
        <w:keepLines w:val="0"/>
        <w:ind w:left="720"/>
        <w:rPr>
          <w:i/>
          <w:color w:val="A00656" w:themeColor="text2"/>
          <w:szCs w:val="20"/>
        </w:rPr>
      </w:pPr>
      <w:r w:rsidRPr="00B93E50">
        <w:rPr>
          <w:i/>
          <w:color w:val="A00656" w:themeColor="text2"/>
        </w:rPr>
        <w:t>“</w:t>
      </w:r>
      <w:r w:rsidR="008B539A" w:rsidRPr="00B93E50">
        <w:rPr>
          <w:i/>
          <w:color w:val="A00656" w:themeColor="text2"/>
        </w:rPr>
        <w:t>Mijn zoon heeft, net zoals veel mensen met autisme, moeite met slapen, de nachten zijn erg kort en de vermoeidheid is immens. Hij is ook erg veeleisend en gunt me overdag heel weinig tijd voor mezelf. Kortom, ik hou dit niet langer vol, ik heb hulp nodig</w:t>
      </w:r>
      <w:r w:rsidR="00E3376B" w:rsidRPr="00B93E50">
        <w:rPr>
          <w:i/>
          <w:color w:val="A00656" w:themeColor="text2"/>
        </w:rPr>
        <w:t xml:space="preserve"> (</w:t>
      </w:r>
      <w:r w:rsidR="008B539A" w:rsidRPr="00B93E50">
        <w:rPr>
          <w:i/>
          <w:color w:val="A00656" w:themeColor="text2"/>
        </w:rPr>
        <w:t>...</w:t>
      </w:r>
      <w:r w:rsidR="00E3376B" w:rsidRPr="00B93E50">
        <w:rPr>
          <w:i/>
          <w:color w:val="A00656" w:themeColor="text2"/>
        </w:rPr>
        <w:t>).</w:t>
      </w:r>
      <w:r w:rsidR="008B539A" w:rsidRPr="00B93E50">
        <w:rPr>
          <w:i/>
          <w:color w:val="A00656" w:themeColor="text2"/>
        </w:rPr>
        <w:t>”</w:t>
      </w:r>
      <w:r w:rsidR="008B539A" w:rsidRPr="00B93E50">
        <w:rPr>
          <w:i/>
          <w:iCs/>
          <w:color w:val="A00656" w:themeColor="text2"/>
        </w:rPr>
        <w:t>*</w:t>
      </w:r>
    </w:p>
    <w:tbl>
      <w:tblPr>
        <w:tblStyle w:val="Grilledutableau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810"/>
      </w:tblGrid>
      <w:tr w:rsidR="004C7C4B" w:rsidRPr="00EB6353" w14:paraId="2AFF3607" w14:textId="77777777" w:rsidTr="289B09C9">
        <w:trPr>
          <w:trHeight w:val="264"/>
        </w:trPr>
        <w:tc>
          <w:tcPr>
            <w:tcW w:w="966" w:type="dxa"/>
            <w:vMerge w:val="restart"/>
            <w:shd w:val="clear" w:color="auto" w:fill="5190AE" w:themeFill="accent6" w:themeFillShade="BF"/>
            <w:vAlign w:val="center"/>
          </w:tcPr>
          <w:p w14:paraId="089DD8DA" w14:textId="4A76FA5B" w:rsidR="004C7C4B" w:rsidRPr="00EB6353" w:rsidRDefault="004C7C4B" w:rsidP="002F068F">
            <w:pPr>
              <w:jc w:val="left"/>
              <w:rPr>
                <w:rFonts w:ascii="Calibri" w:eastAsia="Calibri" w:hAnsi="Calibri" w:cs="Times New Roman"/>
              </w:rPr>
            </w:pPr>
            <w:r>
              <w:rPr>
                <w:noProof/>
              </w:rPr>
              <w:lastRenderedPageBreak/>
              <w:drawing>
                <wp:inline distT="0" distB="0" distL="0" distR="0" wp14:anchorId="516F4EBF" wp14:editId="015BECA8">
                  <wp:extent cx="388516" cy="360000"/>
                  <wp:effectExtent l="0" t="0" r="0" b="2540"/>
                  <wp:docPr id="53476430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810" w:type="dxa"/>
            <w:shd w:val="clear" w:color="auto" w:fill="5190AE" w:themeFill="accent6" w:themeFillShade="BF"/>
            <w:vAlign w:val="center"/>
          </w:tcPr>
          <w:p w14:paraId="2A94D6BF" w14:textId="4F56EC65" w:rsidR="004C7C4B" w:rsidRPr="002B733F" w:rsidRDefault="004C7C4B" w:rsidP="002F068F">
            <w:pPr>
              <w:spacing w:before="120" w:after="120"/>
              <w:jc w:val="left"/>
              <w:rPr>
                <w:rFonts w:ascii="Calibri" w:eastAsia="Calibri" w:hAnsi="Calibri" w:cs="Times New Roman"/>
                <w:b/>
                <w:color w:val="353A6F" w:themeColor="accent1" w:themeShade="80"/>
                <w:sz w:val="24"/>
                <w:szCs w:val="24"/>
              </w:rPr>
            </w:pPr>
            <w:r w:rsidRPr="00EB6353">
              <w:rPr>
                <w:rFonts w:ascii="Calibri" w:eastAsia="Calibri" w:hAnsi="Calibri" w:cs="Times New Roman"/>
                <w:b/>
                <w:color w:val="FFFFFF"/>
                <w:sz w:val="24"/>
                <w:szCs w:val="24"/>
              </w:rPr>
              <w:t>Naasten verwachten dat de overheid deze maatregelen neemt</w:t>
            </w:r>
          </w:p>
        </w:tc>
      </w:tr>
      <w:tr w:rsidR="004C7C4B" w:rsidRPr="00EB6353" w14:paraId="18579C7E" w14:textId="77777777" w:rsidTr="289B09C9">
        <w:trPr>
          <w:trHeight w:val="264"/>
        </w:trPr>
        <w:tc>
          <w:tcPr>
            <w:tcW w:w="966" w:type="dxa"/>
            <w:vMerge/>
            <w:vAlign w:val="center"/>
          </w:tcPr>
          <w:p w14:paraId="1BC87FD0" w14:textId="5F1E690B" w:rsidR="004C7C4B" w:rsidRPr="00EB6353" w:rsidRDefault="004C7C4B" w:rsidP="002F068F">
            <w:pPr>
              <w:jc w:val="left"/>
              <w:rPr>
                <w:rFonts w:ascii="Calibri" w:eastAsia="Calibri" w:hAnsi="Calibri" w:cs="Times New Roman"/>
              </w:rPr>
            </w:pPr>
          </w:p>
        </w:tc>
        <w:tc>
          <w:tcPr>
            <w:tcW w:w="8810" w:type="dxa"/>
            <w:shd w:val="clear" w:color="auto" w:fill="F2F2F2" w:themeFill="background2" w:themeFillShade="F2"/>
            <w:vAlign w:val="center"/>
          </w:tcPr>
          <w:p w14:paraId="75DC1D29" w14:textId="37896AA6" w:rsidR="004C7C4B" w:rsidRPr="00EB6353" w:rsidRDefault="004C7C4B" w:rsidP="002F068F">
            <w:pPr>
              <w:spacing w:before="120"/>
              <w:rPr>
                <w:rFonts w:ascii="Calibri" w:eastAsia="Calibri" w:hAnsi="Calibri" w:cs="Times New Roman"/>
              </w:rPr>
            </w:pPr>
            <w:r w:rsidRPr="00EB6353">
              <w:rPr>
                <w:rFonts w:ascii="Calibri" w:eastAsia="Calibri" w:hAnsi="Calibri" w:cs="Times New Roman"/>
              </w:rPr>
              <w:t xml:space="preserve">Een minimum aan begeleiding behouden: meer contacten en ondersteuning vanwege </w:t>
            </w:r>
            <w:r>
              <w:rPr>
                <w:rFonts w:ascii="Calibri" w:eastAsia="Calibri" w:hAnsi="Calibri" w:cs="Times New Roman"/>
              </w:rPr>
              <w:t>de voorziening</w:t>
            </w:r>
            <w:r w:rsidRPr="00EB6353">
              <w:rPr>
                <w:rFonts w:ascii="Calibri" w:eastAsia="Calibri" w:hAnsi="Calibri" w:cs="Times New Roman"/>
              </w:rPr>
              <w:t>, regelmatige bezoeken van een opvoeder, onlineactiviteiten</w:t>
            </w:r>
            <w:r>
              <w:rPr>
                <w:rFonts w:ascii="Calibri" w:eastAsia="Calibri" w:hAnsi="Calibri" w:cs="Times New Roman"/>
              </w:rPr>
              <w:t>,</w:t>
            </w:r>
            <w:r w:rsidRPr="00EB6353">
              <w:rPr>
                <w:rFonts w:ascii="Calibri" w:eastAsia="Calibri" w:hAnsi="Calibri" w:cs="Times New Roman"/>
              </w:rPr>
              <w:t xml:space="preserve"> tips, enz.  </w:t>
            </w:r>
          </w:p>
        </w:tc>
      </w:tr>
      <w:tr w:rsidR="004C7C4B" w:rsidRPr="00EB6353" w14:paraId="73748A96" w14:textId="77777777" w:rsidTr="289B09C9">
        <w:trPr>
          <w:trHeight w:val="264"/>
        </w:trPr>
        <w:tc>
          <w:tcPr>
            <w:tcW w:w="966" w:type="dxa"/>
            <w:vMerge/>
            <w:vAlign w:val="center"/>
          </w:tcPr>
          <w:p w14:paraId="741B4525" w14:textId="77777777" w:rsidR="004C7C4B" w:rsidRPr="00EB6353" w:rsidRDefault="004C7C4B" w:rsidP="002F068F">
            <w:pPr>
              <w:jc w:val="left"/>
              <w:rPr>
                <w:rFonts w:ascii="Calibri" w:eastAsia="Calibri" w:hAnsi="Calibri" w:cs="Times New Roman"/>
              </w:rPr>
            </w:pPr>
          </w:p>
        </w:tc>
        <w:tc>
          <w:tcPr>
            <w:tcW w:w="8810" w:type="dxa"/>
            <w:shd w:val="clear" w:color="auto" w:fill="FFFFFF" w:themeFill="background2"/>
            <w:vAlign w:val="center"/>
          </w:tcPr>
          <w:p w14:paraId="55387F32" w14:textId="3B8169DF" w:rsidR="004C7C4B" w:rsidRPr="00EB6353" w:rsidRDefault="004C7C4B" w:rsidP="002F068F">
            <w:pPr>
              <w:spacing w:before="120"/>
              <w:rPr>
                <w:rFonts w:ascii="Calibri" w:eastAsia="Calibri" w:hAnsi="Calibri" w:cs="Times New Roman"/>
              </w:rPr>
            </w:pPr>
            <w:r w:rsidRPr="00EB6353">
              <w:rPr>
                <w:rFonts w:ascii="Calibri" w:eastAsia="Calibri" w:hAnsi="Calibri" w:cs="Times New Roman"/>
              </w:rPr>
              <w:t xml:space="preserve">Ondersteuningsplatforms opzetten voor mantelzorgers: een oproepnummer om met dagdagelijkse problemen te kunnen omgaan, regelmatige discussieforums, psychologische ondersteuning, enz.   </w:t>
            </w:r>
          </w:p>
        </w:tc>
      </w:tr>
      <w:tr w:rsidR="004C7C4B" w:rsidRPr="00EB6353" w14:paraId="3366548A" w14:textId="77777777" w:rsidTr="289B09C9">
        <w:trPr>
          <w:trHeight w:val="264"/>
        </w:trPr>
        <w:tc>
          <w:tcPr>
            <w:tcW w:w="966" w:type="dxa"/>
            <w:vMerge/>
            <w:vAlign w:val="center"/>
          </w:tcPr>
          <w:p w14:paraId="58F58C22" w14:textId="77777777" w:rsidR="004C7C4B" w:rsidRPr="00EB6353" w:rsidRDefault="004C7C4B" w:rsidP="002F068F">
            <w:pPr>
              <w:jc w:val="left"/>
              <w:rPr>
                <w:rFonts w:ascii="Calibri" w:eastAsia="Calibri" w:hAnsi="Calibri" w:cs="Times New Roman"/>
              </w:rPr>
            </w:pPr>
          </w:p>
        </w:tc>
        <w:tc>
          <w:tcPr>
            <w:tcW w:w="8810" w:type="dxa"/>
            <w:shd w:val="clear" w:color="auto" w:fill="F2F2F2" w:themeFill="background2" w:themeFillShade="F2"/>
            <w:vAlign w:val="center"/>
          </w:tcPr>
          <w:p w14:paraId="5F0DE711" w14:textId="2DCD3BD8" w:rsidR="004C7C4B" w:rsidRPr="00EB6353" w:rsidRDefault="004C7C4B" w:rsidP="002F068F">
            <w:pPr>
              <w:spacing w:before="120"/>
              <w:rPr>
                <w:rFonts w:ascii="Calibri" w:eastAsia="Calibri" w:hAnsi="Calibri" w:cs="Times New Roman"/>
              </w:rPr>
            </w:pPr>
            <w:r w:rsidRPr="00EB6353">
              <w:rPr>
                <w:rFonts w:ascii="Calibri" w:eastAsia="Calibri" w:hAnsi="Calibri" w:cs="Times New Roman"/>
              </w:rPr>
              <w:t>Thuishulp behouden met een snelle levering van beschermings</w:t>
            </w:r>
            <w:r>
              <w:rPr>
                <w:rFonts w:ascii="Calibri" w:eastAsia="Calibri" w:hAnsi="Calibri" w:cs="Times New Roman"/>
              </w:rPr>
              <w:t>-</w:t>
            </w:r>
            <w:r w:rsidRPr="00EB6353">
              <w:rPr>
                <w:rFonts w:ascii="Calibri" w:eastAsia="Calibri" w:hAnsi="Calibri" w:cs="Times New Roman"/>
              </w:rPr>
              <w:t xml:space="preserve"> en testmateriaal  </w:t>
            </w:r>
          </w:p>
        </w:tc>
      </w:tr>
      <w:tr w:rsidR="004C7C4B" w:rsidRPr="00EB6353" w14:paraId="57C6AA35" w14:textId="77777777" w:rsidTr="289B09C9">
        <w:trPr>
          <w:trHeight w:val="264"/>
        </w:trPr>
        <w:tc>
          <w:tcPr>
            <w:tcW w:w="966" w:type="dxa"/>
            <w:vMerge/>
            <w:vAlign w:val="center"/>
          </w:tcPr>
          <w:p w14:paraId="77C5F20B" w14:textId="77777777" w:rsidR="004C7C4B" w:rsidRPr="00EB6353" w:rsidRDefault="004C7C4B" w:rsidP="002F068F">
            <w:pPr>
              <w:jc w:val="left"/>
              <w:rPr>
                <w:rFonts w:ascii="Calibri" w:eastAsia="Calibri" w:hAnsi="Calibri" w:cs="Times New Roman"/>
              </w:rPr>
            </w:pPr>
          </w:p>
        </w:tc>
        <w:tc>
          <w:tcPr>
            <w:tcW w:w="8810" w:type="dxa"/>
            <w:shd w:val="clear" w:color="auto" w:fill="FFFFFF" w:themeFill="background2"/>
            <w:vAlign w:val="center"/>
          </w:tcPr>
          <w:p w14:paraId="7FE38DDF" w14:textId="357DA9A2" w:rsidR="004C7C4B" w:rsidRPr="00EB6353" w:rsidRDefault="004C7C4B" w:rsidP="002F068F">
            <w:pPr>
              <w:spacing w:before="120"/>
              <w:rPr>
                <w:rFonts w:ascii="Calibri" w:eastAsia="Calibri" w:hAnsi="Calibri" w:cs="Times New Roman"/>
              </w:rPr>
            </w:pPr>
            <w:r w:rsidRPr="00EB6353">
              <w:rPr>
                <w:rFonts w:ascii="Calibri" w:eastAsia="Calibri" w:hAnsi="Calibri" w:cs="Times New Roman"/>
              </w:rPr>
              <w:t>Bezoek van een naast</w:t>
            </w:r>
            <w:r>
              <w:rPr>
                <w:rFonts w:ascii="Calibri" w:eastAsia="Calibri" w:hAnsi="Calibri" w:cs="Times New Roman"/>
              </w:rPr>
              <w:t>e</w:t>
            </w:r>
            <w:r w:rsidRPr="00EB6353">
              <w:rPr>
                <w:rFonts w:ascii="Calibri" w:eastAsia="Calibri" w:hAnsi="Calibri" w:cs="Times New Roman"/>
              </w:rPr>
              <w:t xml:space="preserve"> mogen ontvangen</w:t>
            </w:r>
          </w:p>
        </w:tc>
      </w:tr>
      <w:tr w:rsidR="004C7C4B" w:rsidRPr="00EB6353" w14:paraId="20CDE2F0" w14:textId="77777777" w:rsidTr="289B09C9">
        <w:trPr>
          <w:trHeight w:val="267"/>
        </w:trPr>
        <w:tc>
          <w:tcPr>
            <w:tcW w:w="966" w:type="dxa"/>
            <w:vMerge/>
            <w:vAlign w:val="center"/>
          </w:tcPr>
          <w:p w14:paraId="7B7C9961" w14:textId="77777777" w:rsidR="004C7C4B" w:rsidRPr="00EB6353" w:rsidRDefault="004C7C4B" w:rsidP="002F068F">
            <w:pPr>
              <w:jc w:val="left"/>
              <w:rPr>
                <w:rFonts w:ascii="Calibri" w:eastAsia="Calibri" w:hAnsi="Calibri" w:cs="Times New Roman"/>
              </w:rPr>
            </w:pPr>
          </w:p>
        </w:tc>
        <w:tc>
          <w:tcPr>
            <w:tcW w:w="8810" w:type="dxa"/>
            <w:shd w:val="clear" w:color="auto" w:fill="F2F2F2" w:themeFill="background2" w:themeFillShade="F2"/>
            <w:vAlign w:val="center"/>
          </w:tcPr>
          <w:p w14:paraId="76150E2E" w14:textId="26FF25D1" w:rsidR="004C7C4B" w:rsidRPr="00EB6353" w:rsidRDefault="004C7C4B" w:rsidP="002F068F">
            <w:pPr>
              <w:spacing w:before="120"/>
              <w:rPr>
                <w:rFonts w:ascii="Calibri" w:eastAsia="Calibri" w:hAnsi="Calibri" w:cs="Times New Roman"/>
              </w:rPr>
            </w:pPr>
            <w:r w:rsidRPr="00EB6353">
              <w:rPr>
                <w:rFonts w:ascii="Calibri" w:eastAsia="Calibri" w:hAnsi="Calibri" w:cs="Times New Roman"/>
              </w:rPr>
              <w:t>Respijtzorg, opvangmogelijkheden voor kinderen, beperkt aantal scholen openhouden</w:t>
            </w:r>
          </w:p>
        </w:tc>
      </w:tr>
      <w:tr w:rsidR="004C7C4B" w:rsidRPr="00EB6353" w14:paraId="7BFA1B2C" w14:textId="77777777" w:rsidTr="289B09C9">
        <w:trPr>
          <w:trHeight w:val="264"/>
        </w:trPr>
        <w:tc>
          <w:tcPr>
            <w:tcW w:w="966" w:type="dxa"/>
            <w:vMerge/>
            <w:vAlign w:val="center"/>
          </w:tcPr>
          <w:p w14:paraId="1587DE24" w14:textId="77777777" w:rsidR="004C7C4B" w:rsidRPr="00EB6353" w:rsidRDefault="004C7C4B" w:rsidP="002F068F">
            <w:pPr>
              <w:jc w:val="left"/>
              <w:rPr>
                <w:rFonts w:ascii="Calibri" w:eastAsia="Calibri" w:hAnsi="Calibri" w:cs="Times New Roman"/>
              </w:rPr>
            </w:pPr>
          </w:p>
        </w:tc>
        <w:tc>
          <w:tcPr>
            <w:tcW w:w="8810" w:type="dxa"/>
            <w:shd w:val="clear" w:color="auto" w:fill="F2F2F2" w:themeFill="background2" w:themeFillShade="F2"/>
            <w:vAlign w:val="center"/>
          </w:tcPr>
          <w:p w14:paraId="1861D376" w14:textId="48A43514" w:rsidR="004C7C4B" w:rsidRPr="00EB6353" w:rsidRDefault="004C7C4B" w:rsidP="007F6A4B">
            <w:pPr>
              <w:spacing w:before="120"/>
              <w:rPr>
                <w:rFonts w:ascii="Calibri" w:eastAsia="Calibri" w:hAnsi="Calibri" w:cs="Times New Roman"/>
              </w:rPr>
            </w:pPr>
          </w:p>
        </w:tc>
      </w:tr>
    </w:tbl>
    <w:p w14:paraId="1392E9E0" w14:textId="77777777" w:rsidR="00E3376B" w:rsidRDefault="00E3376B" w:rsidP="00E3376B">
      <w:pPr>
        <w:pStyle w:val="Kop4"/>
        <w:ind w:left="720"/>
      </w:pPr>
    </w:p>
    <w:p w14:paraId="5C8AC642" w14:textId="1288D6E5" w:rsidR="00472FA7" w:rsidRPr="00EB6353" w:rsidRDefault="00472FA7" w:rsidP="00472FA7">
      <w:pPr>
        <w:pStyle w:val="Kop4"/>
        <w:numPr>
          <w:ilvl w:val="0"/>
          <w:numId w:val="3"/>
        </w:numPr>
      </w:pPr>
      <w:r w:rsidRPr="00EB6353">
        <w:t xml:space="preserve">Zorgverlening tijdens de lockdown  </w:t>
      </w:r>
    </w:p>
    <w:p w14:paraId="7DD6BA93" w14:textId="7A85C775" w:rsidR="00216F08" w:rsidRPr="00EB6353" w:rsidRDefault="0023679F" w:rsidP="00216F08">
      <w:pPr>
        <w:pStyle w:val="Kop5"/>
        <w:spacing w:after="120"/>
      </w:pPr>
      <w:r w:rsidRPr="00EB6353">
        <w:rPr>
          <w:b/>
        </w:rPr>
        <w:t>Medische en paramedische zorg stopgezet of uitgesteld</w:t>
      </w:r>
    </w:p>
    <w:p w14:paraId="31C09183" w14:textId="6E112426" w:rsidR="00216F08" w:rsidRPr="00EB6353" w:rsidRDefault="00ED4C0E" w:rsidP="00216F08">
      <w:r w:rsidRPr="00EB6353">
        <w:t xml:space="preserve">Veel </w:t>
      </w:r>
      <w:r w:rsidR="00762D2D">
        <w:t>naasten</w:t>
      </w:r>
      <w:r w:rsidRPr="00EB6353">
        <w:t xml:space="preserve"> van personen met een handicap hebben hun bezorgdheid geuit over het uitstellen of zelfs annuleren van medische en paramedische zorg. Terwijl de familieleden vooral de stopzetting van de sessies kinesitherapie betreuren, baart ook de stopzetting van andere therapieën (logopedie, psychomotoriek...) zorgen. </w:t>
      </w:r>
      <w:r w:rsidR="00C13E36">
        <w:t>Men vreest</w:t>
      </w:r>
      <w:r w:rsidRPr="00EB6353">
        <w:t xml:space="preserve"> voor de </w:t>
      </w:r>
      <w:r w:rsidR="00C13E36">
        <w:t xml:space="preserve">verworven </w:t>
      </w:r>
      <w:r w:rsidR="001C7C20">
        <w:t>vaardigheden en</w:t>
      </w:r>
      <w:r w:rsidRPr="00EB6353">
        <w:t xml:space="preserve"> zelfs </w:t>
      </w:r>
      <w:r w:rsidR="00425862">
        <w:t>voor</w:t>
      </w:r>
      <w:r w:rsidRPr="00EB6353">
        <w:t xml:space="preserve"> een achteruitgang van de gezondheidstoestand van de persoon met een handicap</w:t>
      </w:r>
      <w:r w:rsidR="00216F08" w:rsidRPr="00EB6353">
        <w:t>.</w:t>
      </w:r>
    </w:p>
    <w:p w14:paraId="4C7C5ABA" w14:textId="77777777" w:rsidR="00C41073" w:rsidRPr="00762D2D" w:rsidRDefault="00C41073" w:rsidP="00C41073">
      <w:pPr>
        <w:spacing w:line="257" w:lineRule="auto"/>
        <w:ind w:left="720"/>
        <w:rPr>
          <w:i/>
          <w:iCs/>
          <w:color w:val="A00656" w:themeColor="text2"/>
        </w:rPr>
      </w:pPr>
      <w:r w:rsidRPr="00762D2D">
        <w:rPr>
          <w:i/>
          <w:iCs/>
          <w:color w:val="A00656" w:themeColor="text2"/>
        </w:rPr>
        <w:t xml:space="preserve">“Alle therapieën vallen weg samen met alle structuur, geen thuisverpleging meer. Mijn vrouw moet onbetaald verlof nemen op haar werk als zorgkundige. Daardoor vallen wij bij alle maatregelen uit de boot want zij is niet tijdelijk werkloos.” </w:t>
      </w:r>
    </w:p>
    <w:p w14:paraId="34282AE4" w14:textId="59B16125" w:rsidR="00DF2AF8" w:rsidRPr="00762D2D" w:rsidRDefault="00C41073" w:rsidP="00C41073">
      <w:pPr>
        <w:spacing w:line="257" w:lineRule="auto"/>
        <w:ind w:left="720"/>
        <w:rPr>
          <w:rFonts w:cs="Calibri"/>
          <w:i/>
          <w:color w:val="A00656" w:themeColor="text2"/>
        </w:rPr>
      </w:pPr>
      <w:r w:rsidRPr="00762D2D">
        <w:rPr>
          <w:i/>
          <w:color w:val="A00656" w:themeColor="text2"/>
        </w:rPr>
        <w:t xml:space="preserve"> </w:t>
      </w:r>
      <w:r w:rsidR="00DF2AF8" w:rsidRPr="00762D2D">
        <w:rPr>
          <w:i/>
          <w:color w:val="A00656" w:themeColor="text2"/>
        </w:rPr>
        <w:t>“Onze zoon heeft ook al sinds 11 maart geen kine meer gehad. Hij heeft die echter nodig voor zijn mobiliteit en zijn longcapaciteit.”*</w:t>
      </w:r>
    </w:p>
    <w:p w14:paraId="04023BA8" w14:textId="6E7B6E79" w:rsidR="00DF2AF8" w:rsidRPr="00762D2D" w:rsidRDefault="003C133C" w:rsidP="00DF2AF8">
      <w:pPr>
        <w:spacing w:line="257" w:lineRule="auto"/>
        <w:ind w:left="720"/>
        <w:rPr>
          <w:rFonts w:cs="Calibri"/>
          <w:i/>
          <w:color w:val="A00656" w:themeColor="text2"/>
        </w:rPr>
      </w:pPr>
      <w:r w:rsidRPr="00762D2D">
        <w:rPr>
          <w:i/>
          <w:color w:val="A00656" w:themeColor="text2"/>
        </w:rPr>
        <w:t>“</w:t>
      </w:r>
      <w:r w:rsidR="00DF2AF8" w:rsidRPr="00762D2D">
        <w:rPr>
          <w:i/>
          <w:color w:val="A00656" w:themeColor="text2"/>
        </w:rPr>
        <w:t xml:space="preserve">Geen revalidatie in geval van motorische handicaps betekent regressie :-( en </w:t>
      </w:r>
      <w:r w:rsidR="002A416F" w:rsidRPr="00762D2D">
        <w:rPr>
          <w:i/>
          <w:color w:val="A00656" w:themeColor="text2"/>
        </w:rPr>
        <w:t xml:space="preserve">er is de </w:t>
      </w:r>
      <w:r w:rsidR="00DF2AF8" w:rsidRPr="00762D2D">
        <w:rPr>
          <w:i/>
          <w:color w:val="A00656" w:themeColor="text2"/>
        </w:rPr>
        <w:t>problematiek van de medische apparatuur die zich gedeeltelijk in het opvangcentrum bevindt.”*</w:t>
      </w:r>
    </w:p>
    <w:p w14:paraId="227DA608" w14:textId="08F4653E" w:rsidR="00076F40" w:rsidRPr="00762D2D" w:rsidRDefault="003C133C" w:rsidP="00076F40">
      <w:pPr>
        <w:spacing w:line="257" w:lineRule="auto"/>
        <w:ind w:left="720"/>
        <w:rPr>
          <w:color w:val="A00656" w:themeColor="text2"/>
        </w:rPr>
      </w:pPr>
      <w:r w:rsidRPr="00762D2D">
        <w:rPr>
          <w:rFonts w:ascii="Calibri" w:eastAsia="Calibri" w:hAnsi="Calibri" w:cs="Calibri"/>
          <w:i/>
          <w:iCs/>
          <w:color w:val="A00656" w:themeColor="text2"/>
        </w:rPr>
        <w:t>“</w:t>
      </w:r>
      <w:r w:rsidR="00076F40" w:rsidRPr="00762D2D">
        <w:rPr>
          <w:rFonts w:ascii="Calibri" w:eastAsia="Calibri" w:hAnsi="Calibri" w:cs="Calibri"/>
          <w:i/>
          <w:iCs/>
          <w:color w:val="A00656" w:themeColor="text2"/>
        </w:rPr>
        <w:t xml:space="preserve">Een </w:t>
      </w:r>
      <w:r w:rsidR="006A6DA9" w:rsidRPr="00762D2D">
        <w:rPr>
          <w:rFonts w:ascii="Calibri" w:eastAsia="Calibri" w:hAnsi="Calibri" w:cs="Calibri"/>
          <w:i/>
          <w:iCs/>
          <w:color w:val="A00656" w:themeColor="text2"/>
        </w:rPr>
        <w:t>klein</w:t>
      </w:r>
      <w:r w:rsidR="00076F40" w:rsidRPr="00762D2D">
        <w:rPr>
          <w:rFonts w:ascii="Calibri" w:eastAsia="Calibri" w:hAnsi="Calibri" w:cs="Calibri"/>
          <w:i/>
          <w:iCs/>
          <w:color w:val="A00656" w:themeColor="text2"/>
        </w:rPr>
        <w:t xml:space="preserve"> meisje met het kunnen van een 1-jarige (dankzij veel stimulatie) enkele maanden geen therapie aanbieden (kine, logo, ergo) zal voor een veel grotere achterstand zorgen. Net nu ze begon te stappen en veel woorden oppikt.”</w:t>
      </w:r>
      <w:r w:rsidR="00076F40" w:rsidRPr="00762D2D">
        <w:rPr>
          <w:color w:val="A00656" w:themeColor="text2"/>
        </w:rPr>
        <w:t xml:space="preserve"> </w:t>
      </w:r>
    </w:p>
    <w:p w14:paraId="4C59D0E8" w14:textId="69463880" w:rsidR="002115DE" w:rsidRPr="00762D2D" w:rsidRDefault="00076F40" w:rsidP="00076F40">
      <w:pPr>
        <w:spacing w:line="257" w:lineRule="auto"/>
        <w:ind w:left="720"/>
        <w:rPr>
          <w:rFonts w:cs="Calibri"/>
          <w:i/>
          <w:color w:val="A00656" w:themeColor="text2"/>
        </w:rPr>
      </w:pPr>
      <w:r w:rsidRPr="00762D2D">
        <w:rPr>
          <w:i/>
          <w:color w:val="A00656" w:themeColor="text2"/>
        </w:rPr>
        <w:t xml:space="preserve"> </w:t>
      </w:r>
      <w:r w:rsidR="002115DE" w:rsidRPr="00762D2D">
        <w:rPr>
          <w:i/>
          <w:color w:val="A00656" w:themeColor="text2"/>
        </w:rPr>
        <w:t xml:space="preserve">“Geen toegang meer tot zorgverlening. Mijn zoon </w:t>
      </w:r>
      <w:r w:rsidR="002265F7" w:rsidRPr="00762D2D">
        <w:rPr>
          <w:i/>
          <w:color w:val="A00656" w:themeColor="text2"/>
        </w:rPr>
        <w:t xml:space="preserve">volgt twee keer per week </w:t>
      </w:r>
      <w:r w:rsidR="0056545D" w:rsidRPr="00762D2D">
        <w:rPr>
          <w:i/>
          <w:color w:val="A00656" w:themeColor="text2"/>
        </w:rPr>
        <w:t>logopedie omdat hij stottert</w:t>
      </w:r>
      <w:r w:rsidR="002115DE" w:rsidRPr="00762D2D">
        <w:rPr>
          <w:i/>
          <w:color w:val="A00656" w:themeColor="text2"/>
        </w:rPr>
        <w:t>. De afgelopen 2 maanden is hij opnieuw meer beginnen te stotteren.”*</w:t>
      </w:r>
    </w:p>
    <w:p w14:paraId="319C2AAF" w14:textId="74E85CB9" w:rsidR="00216F08" w:rsidRPr="00EB6353" w:rsidRDefault="00806483" w:rsidP="00216F08">
      <w:pPr>
        <w:rPr>
          <w:rFonts w:asciiTheme="majorHAnsi" w:eastAsiaTheme="majorEastAsia" w:hAnsiTheme="majorHAnsi" w:cstheme="majorBidi"/>
          <w:b/>
          <w:color w:val="4F57A6" w:themeColor="accent1" w:themeShade="BF"/>
        </w:rPr>
      </w:pPr>
      <w:r w:rsidRPr="00EB6353">
        <w:rPr>
          <w:rFonts w:asciiTheme="majorHAnsi" w:eastAsiaTheme="majorEastAsia" w:hAnsiTheme="majorHAnsi" w:cstheme="majorBidi"/>
          <w:b/>
          <w:color w:val="4F57A6" w:themeColor="accent1" w:themeShade="BF"/>
        </w:rPr>
        <w:t xml:space="preserve">Zorgtaken, bovenop de rest  </w:t>
      </w:r>
    </w:p>
    <w:p w14:paraId="4F1E4873" w14:textId="1110B61F" w:rsidR="00216F08" w:rsidRPr="00EB6353" w:rsidRDefault="00D41644" w:rsidP="00216F08">
      <w:pPr>
        <w:rPr>
          <w:rFonts w:cs="Calibri"/>
        </w:rPr>
      </w:pPr>
      <w:r w:rsidRPr="00EB6353">
        <w:t xml:space="preserve">Sommige familieleden hebben geprobeerd om dit gebrek aan zorg zoveel mogelijk te compenseren, maar dit heeft voor nog meer werk gezorgd in een reeds drukke agenda. </w:t>
      </w:r>
    </w:p>
    <w:p w14:paraId="655E25D0" w14:textId="0212B0FE" w:rsidR="00896687" w:rsidRPr="007555B0" w:rsidRDefault="003C133C" w:rsidP="00896687">
      <w:pPr>
        <w:spacing w:line="257" w:lineRule="auto"/>
        <w:ind w:left="720"/>
        <w:rPr>
          <w:rFonts w:cs="Calibri"/>
          <w:i/>
          <w:color w:val="A00656" w:themeColor="text2"/>
        </w:rPr>
      </w:pPr>
      <w:r w:rsidRPr="007555B0">
        <w:rPr>
          <w:i/>
          <w:color w:val="A00656" w:themeColor="text2"/>
        </w:rPr>
        <w:t>“</w:t>
      </w:r>
      <w:r w:rsidR="00896687" w:rsidRPr="007555B0">
        <w:rPr>
          <w:i/>
          <w:color w:val="A00656" w:themeColor="text2"/>
        </w:rPr>
        <w:t>Verpleegkundigen weigeren zorgen te komen verstrekken, de therapieën zijn onderbroken en het systeem waarbij we elkaar aflossen heeft ons uitgeput</w:t>
      </w:r>
      <w:r w:rsidR="00896687" w:rsidRPr="007555B0" w:rsidDel="004C4D90">
        <w:rPr>
          <w:i/>
          <w:color w:val="A00656" w:themeColor="text2"/>
        </w:rPr>
        <w:t>.</w:t>
      </w:r>
      <w:r w:rsidR="00896687" w:rsidRPr="007555B0">
        <w:rPr>
          <w:i/>
          <w:color w:val="A00656" w:themeColor="text2"/>
        </w:rPr>
        <w:t xml:space="preserve"> We nemen allebei antidepressiva om ons op de been te houden, maar hoe lang gaat dit nog duren?”*</w:t>
      </w:r>
    </w:p>
    <w:p w14:paraId="694B0D64" w14:textId="3C652A48" w:rsidR="005C2F6A" w:rsidRPr="007555B0" w:rsidRDefault="005C2F6A" w:rsidP="005C2F6A">
      <w:pPr>
        <w:spacing w:line="257" w:lineRule="auto"/>
        <w:ind w:left="720"/>
        <w:jc w:val="left"/>
        <w:rPr>
          <w:rFonts w:ascii="Calibri" w:eastAsia="Calibri" w:hAnsi="Calibri" w:cs="Calibri"/>
          <w:i/>
          <w:color w:val="A00656" w:themeColor="text2"/>
        </w:rPr>
      </w:pPr>
      <w:r w:rsidRPr="007555B0">
        <w:rPr>
          <w:rFonts w:ascii="Calibri" w:eastAsia="Calibri" w:hAnsi="Calibri" w:cs="Calibri"/>
          <w:i/>
          <w:iCs/>
          <w:color w:val="A00656" w:themeColor="text2"/>
        </w:rPr>
        <w:t xml:space="preserve">“Door het nu allen constant samenzijn, ervaren mijn man en ik zelf meer fysieke klachten (rugpijnen!!) door het veelvuldiger heffen en tillen van ons kind met een beperking!” </w:t>
      </w:r>
    </w:p>
    <w:p w14:paraId="5A914E38" w14:textId="221CAE6E" w:rsidR="00546C50" w:rsidRPr="007555B0" w:rsidRDefault="00546C50" w:rsidP="00546C50">
      <w:pPr>
        <w:spacing w:line="257" w:lineRule="auto"/>
        <w:ind w:left="720"/>
        <w:rPr>
          <w:rFonts w:ascii="Calibri" w:eastAsia="Calibri" w:hAnsi="Calibri" w:cs="Calibri"/>
          <w:i/>
          <w:iCs/>
          <w:color w:val="A00656" w:themeColor="text2"/>
        </w:rPr>
      </w:pPr>
      <w:r w:rsidRPr="007555B0">
        <w:rPr>
          <w:rFonts w:ascii="Calibri" w:eastAsia="Calibri" w:hAnsi="Calibri" w:cs="Calibri"/>
          <w:i/>
          <w:iCs/>
          <w:color w:val="A00656" w:themeColor="text2"/>
        </w:rPr>
        <w:lastRenderedPageBreak/>
        <w:t>“Alle zorgen komen op mij en mijn partner terecht, sinds vorige week terug PAB, maar met mondjesmaat en uiteraard lang niet voldoende. Voelt steeds als een druppel op een hete plaat. De stress straalt af op de andere kinderen, de partner, maar ook op het welbevinden van mijn gehandicapte dochter zoals bv de zindelijkheid, maar ook duidelijk meer agressief gedrag en verschillende problemen die nieuw zijn</w:t>
      </w:r>
      <w:r w:rsidR="003C133C" w:rsidRPr="007555B0">
        <w:rPr>
          <w:rFonts w:ascii="Calibri" w:eastAsia="Calibri" w:hAnsi="Calibri" w:cs="Calibri"/>
          <w:i/>
          <w:iCs/>
          <w:color w:val="A00656" w:themeColor="text2"/>
        </w:rPr>
        <w:t xml:space="preserve"> (.</w:t>
      </w:r>
      <w:r w:rsidRPr="007555B0">
        <w:rPr>
          <w:rFonts w:ascii="Calibri" w:eastAsia="Calibri" w:hAnsi="Calibri" w:cs="Calibri"/>
          <w:i/>
          <w:iCs/>
          <w:color w:val="A00656" w:themeColor="text2"/>
        </w:rPr>
        <w:t>..</w:t>
      </w:r>
      <w:r w:rsidR="003C133C" w:rsidRPr="007555B0">
        <w:rPr>
          <w:rFonts w:ascii="Calibri" w:eastAsia="Calibri" w:hAnsi="Calibri" w:cs="Calibri"/>
          <w:i/>
          <w:iCs/>
          <w:color w:val="A00656" w:themeColor="text2"/>
        </w:rPr>
        <w:t>).</w:t>
      </w:r>
      <w:r w:rsidRPr="007555B0">
        <w:rPr>
          <w:rFonts w:ascii="Calibri" w:eastAsia="Calibri" w:hAnsi="Calibri" w:cs="Calibri"/>
          <w:i/>
          <w:iCs/>
          <w:color w:val="A00656" w:themeColor="text2"/>
        </w:rPr>
        <w:t>”</w:t>
      </w:r>
    </w:p>
    <w:p w14:paraId="44042567" w14:textId="411E6F40" w:rsidR="00216F08" w:rsidRPr="00EB6353" w:rsidRDefault="00702B53" w:rsidP="00216F08">
      <w:pPr>
        <w:rPr>
          <w:rFonts w:asciiTheme="majorHAnsi" w:eastAsiaTheme="majorEastAsia" w:hAnsiTheme="majorHAnsi" w:cstheme="majorBidi"/>
          <w:b/>
          <w:color w:val="4F57A6" w:themeColor="accent1" w:themeShade="BF"/>
        </w:rPr>
      </w:pPr>
      <w:r w:rsidRPr="00EB6353">
        <w:rPr>
          <w:rFonts w:asciiTheme="majorHAnsi" w:eastAsiaTheme="majorEastAsia" w:hAnsiTheme="majorHAnsi" w:cstheme="majorBidi"/>
          <w:b/>
          <w:color w:val="4F57A6" w:themeColor="accent1" w:themeShade="BF"/>
        </w:rPr>
        <w:t xml:space="preserve">Therapeutische zorg en diensten ook in de opvangcentra onder druk  </w:t>
      </w:r>
    </w:p>
    <w:p w14:paraId="6E1BA952" w14:textId="15CB2765" w:rsidR="00216F08" w:rsidRPr="00EB6353" w:rsidRDefault="0068205B" w:rsidP="001E7F9D">
      <w:pPr>
        <w:jc w:val="left"/>
        <w:rPr>
          <w:rFonts w:cs="Calibri"/>
        </w:rPr>
      </w:pPr>
      <w:r w:rsidRPr="00EB6353">
        <w:t xml:space="preserve">Familieleden van personen met een handicap melden ook verminderde zorg in de </w:t>
      </w:r>
      <w:r w:rsidR="00D83331">
        <w:t>voorzieningen</w:t>
      </w:r>
      <w:r w:rsidR="00D83331" w:rsidRPr="00EB6353">
        <w:t xml:space="preserve"> </w:t>
      </w:r>
      <w:r w:rsidRPr="00EB6353">
        <w:t>zelf en onaangepaste dienst</w:t>
      </w:r>
      <w:r w:rsidR="00B05ACA">
        <w:t>verlening</w:t>
      </w:r>
      <w:r w:rsidRPr="00EB6353">
        <w:t xml:space="preserve">. </w:t>
      </w:r>
      <w:r w:rsidR="00216F08" w:rsidRPr="00EB6353">
        <w:rPr>
          <w:rFonts w:ascii="Calibri" w:eastAsia="Calibri" w:hAnsi="Calibri" w:cs="Calibri"/>
        </w:rPr>
        <w:t xml:space="preserve"> </w:t>
      </w:r>
    </w:p>
    <w:p w14:paraId="3E24B00E" w14:textId="2DB2F841" w:rsidR="00073DFB" w:rsidRPr="007439A9" w:rsidRDefault="00073DFB" w:rsidP="00073DFB">
      <w:pPr>
        <w:spacing w:line="257" w:lineRule="auto"/>
        <w:ind w:left="720"/>
        <w:rPr>
          <w:color w:val="A00656" w:themeColor="text2"/>
        </w:rPr>
      </w:pPr>
      <w:r w:rsidRPr="007439A9">
        <w:rPr>
          <w:rFonts w:ascii="Calibri" w:eastAsia="Calibri" w:hAnsi="Calibri" w:cs="Calibri"/>
          <w:i/>
          <w:iCs/>
          <w:color w:val="A00656" w:themeColor="text2"/>
        </w:rPr>
        <w:t xml:space="preserve">“Opgesloten zitten, niet de gepaste ochtendverzorging meer kunnen krijgen en veel minder, door de quarantaine was er veel meer fysiek en psychisch geweld in de voorziening.” </w:t>
      </w:r>
    </w:p>
    <w:p w14:paraId="2082CDA6" w14:textId="050383E7" w:rsidR="00073DFB" w:rsidRPr="007439A9" w:rsidRDefault="00073DFB" w:rsidP="00073DFB">
      <w:pPr>
        <w:spacing w:line="257" w:lineRule="auto"/>
        <w:ind w:left="720"/>
        <w:rPr>
          <w:rFonts w:ascii="Calibri" w:eastAsia="Calibri" w:hAnsi="Calibri" w:cs="Calibri"/>
          <w:i/>
          <w:color w:val="A00656" w:themeColor="text2"/>
        </w:rPr>
      </w:pPr>
      <w:r w:rsidRPr="007439A9">
        <w:rPr>
          <w:rFonts w:ascii="Calibri" w:eastAsia="Calibri" w:hAnsi="Calibri" w:cs="Calibri"/>
          <w:i/>
          <w:iCs/>
          <w:color w:val="A00656" w:themeColor="text2"/>
        </w:rPr>
        <w:t xml:space="preserve">“Zelfs voor medische pedicure was een toestemming nodig, de nagels schuurden al tegen de binnenkant van de schoenen. De voeding is nu van een traiteur en niet meer van het dagcentrum en dus niet meer aangepast aan de medische noden. </w:t>
      </w:r>
      <w:r w:rsidRPr="007439A9">
        <w:rPr>
          <w:rFonts w:ascii="Calibri" w:eastAsia="Calibri" w:hAnsi="Calibri" w:cs="Calibri"/>
          <w:i/>
          <w:color w:val="A00656" w:themeColor="text2"/>
        </w:rPr>
        <w:t>Traiteur heeft geen dieetvoeding maar anders was het niets.”</w:t>
      </w:r>
    </w:p>
    <w:p w14:paraId="5942A110" w14:textId="226A72B3" w:rsidR="00216F08" w:rsidRPr="00EB6353" w:rsidRDefault="007D2C8D" w:rsidP="00216F08">
      <w:pPr>
        <w:pStyle w:val="Kop5"/>
        <w:spacing w:after="120"/>
        <w:rPr>
          <w:b/>
        </w:rPr>
      </w:pPr>
      <w:r>
        <w:rPr>
          <w:b/>
        </w:rPr>
        <w:t>Angst</w:t>
      </w:r>
      <w:r w:rsidR="006827E6" w:rsidRPr="00EB6353">
        <w:rPr>
          <w:b/>
        </w:rPr>
        <w:t xml:space="preserve"> voor ziekenhuisopname en triage</w:t>
      </w:r>
    </w:p>
    <w:p w14:paraId="7716C5C6" w14:textId="45EA8FAF" w:rsidR="0061315C" w:rsidRPr="00EB6353" w:rsidRDefault="0061315C" w:rsidP="0061315C">
      <w:r w:rsidRPr="00EB6353">
        <w:t xml:space="preserve">Sommige respondenten zeggen ook ongerust te zijn over de mogelijke ziekenhuisopname van hun familielid met een handicap. Door de maatregelen die de toegang tot de ziekenhuizen beperken, zouden ze die niet mogen begeleiden of bezoeken. Enkele respondenten uitten ook hun bezorgdheid over </w:t>
      </w:r>
      <w:r w:rsidR="005653D0">
        <w:t>triage</w:t>
      </w:r>
      <w:r w:rsidRPr="00EB6353">
        <w:t xml:space="preserve"> bij de toegang tot de intensieve zorg. </w:t>
      </w:r>
    </w:p>
    <w:p w14:paraId="28457A5A" w14:textId="230C72E5" w:rsidR="009A738F" w:rsidRPr="00422D35" w:rsidRDefault="007D2C8D" w:rsidP="009A738F">
      <w:pPr>
        <w:ind w:left="720" w:firstLine="48"/>
        <w:rPr>
          <w:b/>
          <w:color w:val="A00656" w:themeColor="text2"/>
          <w:sz w:val="22"/>
        </w:rPr>
      </w:pPr>
      <w:r w:rsidRPr="00422D35">
        <w:rPr>
          <w:i/>
          <w:color w:val="A00656" w:themeColor="text2"/>
        </w:rPr>
        <w:t>“</w:t>
      </w:r>
      <w:r w:rsidR="009A738F" w:rsidRPr="00422D35">
        <w:rPr>
          <w:i/>
          <w:color w:val="A00656" w:themeColor="text2"/>
        </w:rPr>
        <w:t xml:space="preserve">Ik kan hem bij zijn ziekenhuisopname niet begeleiden of bezoeken. Hij heeft leverkanker en bovendien </w:t>
      </w:r>
      <w:r w:rsidR="005B5129" w:rsidRPr="00422D35">
        <w:rPr>
          <w:i/>
          <w:color w:val="A00656" w:themeColor="text2"/>
        </w:rPr>
        <w:t xml:space="preserve">gebruikt </w:t>
      </w:r>
      <w:r w:rsidR="009A738F" w:rsidRPr="00422D35">
        <w:rPr>
          <w:i/>
          <w:color w:val="A00656" w:themeColor="text2"/>
        </w:rPr>
        <w:t>hij een rolstoel.”*</w:t>
      </w:r>
    </w:p>
    <w:p w14:paraId="0C7395F5" w14:textId="3338E420" w:rsidR="009A738F" w:rsidRPr="00422D35" w:rsidRDefault="007D2C8D" w:rsidP="009A738F">
      <w:pPr>
        <w:spacing w:line="257" w:lineRule="auto"/>
        <w:ind w:left="720"/>
        <w:rPr>
          <w:rFonts w:cs="Calibri"/>
          <w:i/>
          <w:color w:val="A00656" w:themeColor="text2"/>
        </w:rPr>
      </w:pPr>
      <w:r w:rsidRPr="00422D35">
        <w:rPr>
          <w:i/>
          <w:color w:val="A00656" w:themeColor="text2"/>
        </w:rPr>
        <w:t>“</w:t>
      </w:r>
      <w:r w:rsidR="009A738F" w:rsidRPr="00422D35">
        <w:rPr>
          <w:i/>
          <w:color w:val="A00656" w:themeColor="text2"/>
        </w:rPr>
        <w:t>Discriminatie in geval van ziekenhuisopname, omdat de loutere verstandelijke beperking (al naargelang de ziekenhuizen) informatie zou geven over de algemene gezondheidstoestand van de persoon, waardoor die in geval van reanimatie niet prioritair zou zijn.”*</w:t>
      </w:r>
    </w:p>
    <w:p w14:paraId="494C8184" w14:textId="2FA083F3" w:rsidR="009A738F" w:rsidRPr="00422D35" w:rsidRDefault="007D2C8D" w:rsidP="009A738F">
      <w:pPr>
        <w:spacing w:line="257" w:lineRule="auto"/>
        <w:ind w:left="720"/>
        <w:rPr>
          <w:rFonts w:cs="Calibri"/>
          <w:i/>
          <w:color w:val="A00656" w:themeColor="text2"/>
        </w:rPr>
      </w:pPr>
      <w:r w:rsidRPr="00422D35">
        <w:rPr>
          <w:i/>
          <w:color w:val="A00656" w:themeColor="text2"/>
        </w:rPr>
        <w:t>“</w:t>
      </w:r>
      <w:r w:rsidR="009A738F" w:rsidRPr="00422D35">
        <w:rPr>
          <w:i/>
          <w:color w:val="A00656" w:themeColor="text2"/>
        </w:rPr>
        <w:t xml:space="preserve">Dokter Philippe De Vos zei op RTL dat niet-zelfstandige mensen in geval van </w:t>
      </w:r>
      <w:r w:rsidR="00EA08FB" w:rsidRPr="00422D35">
        <w:rPr>
          <w:i/>
          <w:color w:val="A00656" w:themeColor="text2"/>
        </w:rPr>
        <w:t>COVID-19</w:t>
      </w:r>
      <w:r w:rsidR="009A738F" w:rsidRPr="00422D35">
        <w:rPr>
          <w:i/>
          <w:color w:val="A00656" w:themeColor="text2"/>
        </w:rPr>
        <w:t>, geen voorrang zouden krijgen in het ziekenhuis. We leefden in constante angst.”*</w:t>
      </w:r>
    </w:p>
    <w:p w14:paraId="4F91B99F" w14:textId="77777777" w:rsidR="00216F08" w:rsidRPr="00EB6353" w:rsidRDefault="00216F08" w:rsidP="00216F08">
      <w:pPr>
        <w:spacing w:after="0" w:line="257" w:lineRule="auto"/>
        <w:ind w:left="720"/>
        <w:rPr>
          <w:rFonts w:ascii="Calibri" w:eastAsia="Calibri" w:hAnsi="Calibri" w:cs="Calibri"/>
          <w:i/>
          <w:color w:val="A00656" w:themeColor="text2"/>
        </w:rPr>
      </w:pPr>
    </w:p>
    <w:tbl>
      <w:tblPr>
        <w:tblStyle w:val="Grilledutableau4"/>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810"/>
      </w:tblGrid>
      <w:tr w:rsidR="004C7C4B" w:rsidRPr="00EB6353" w14:paraId="0EF53B31" w14:textId="77777777" w:rsidTr="289B09C9">
        <w:trPr>
          <w:trHeight w:val="264"/>
        </w:trPr>
        <w:tc>
          <w:tcPr>
            <w:tcW w:w="966" w:type="dxa"/>
            <w:vMerge w:val="restart"/>
            <w:shd w:val="clear" w:color="auto" w:fill="5190AE" w:themeFill="accent6" w:themeFillShade="BF"/>
            <w:vAlign w:val="center"/>
          </w:tcPr>
          <w:p w14:paraId="248AF376" w14:textId="1F9976DF" w:rsidR="004C7C4B" w:rsidRPr="00EB6353" w:rsidRDefault="004C7C4B" w:rsidP="002F068F">
            <w:pPr>
              <w:jc w:val="left"/>
              <w:rPr>
                <w:rFonts w:ascii="Calibri" w:eastAsia="Calibri" w:hAnsi="Calibri" w:cs="Times New Roman"/>
              </w:rPr>
            </w:pPr>
            <w:r>
              <w:rPr>
                <w:noProof/>
              </w:rPr>
              <w:drawing>
                <wp:inline distT="0" distB="0" distL="0" distR="0" wp14:anchorId="5D71FCB6" wp14:editId="48E1AA57">
                  <wp:extent cx="388516" cy="360000"/>
                  <wp:effectExtent l="0" t="0" r="0" b="2540"/>
                  <wp:docPr id="148053636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810" w:type="dxa"/>
            <w:shd w:val="clear" w:color="auto" w:fill="5190AE" w:themeFill="accent6" w:themeFillShade="BF"/>
            <w:vAlign w:val="center"/>
          </w:tcPr>
          <w:p w14:paraId="01AAC286" w14:textId="54B7C857" w:rsidR="004C7C4B" w:rsidRPr="00EB6353" w:rsidRDefault="004C7C4B" w:rsidP="002F068F">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Naasten verwachten dat de overheid deze maatregelen neemt</w:t>
            </w:r>
          </w:p>
        </w:tc>
      </w:tr>
      <w:tr w:rsidR="004C7C4B" w:rsidRPr="00EB6353" w14:paraId="74581BE5" w14:textId="77777777" w:rsidTr="289B09C9">
        <w:trPr>
          <w:trHeight w:val="264"/>
        </w:trPr>
        <w:tc>
          <w:tcPr>
            <w:tcW w:w="966" w:type="dxa"/>
            <w:vMerge/>
            <w:vAlign w:val="center"/>
          </w:tcPr>
          <w:p w14:paraId="70EC763B" w14:textId="19FA0E5F" w:rsidR="004C7C4B" w:rsidRPr="00EB6353" w:rsidRDefault="004C7C4B" w:rsidP="002F068F">
            <w:pPr>
              <w:jc w:val="left"/>
              <w:rPr>
                <w:rFonts w:ascii="Calibri" w:eastAsia="Calibri" w:hAnsi="Calibri" w:cs="Times New Roman"/>
              </w:rPr>
            </w:pPr>
          </w:p>
        </w:tc>
        <w:tc>
          <w:tcPr>
            <w:tcW w:w="8810" w:type="dxa"/>
            <w:shd w:val="clear" w:color="auto" w:fill="FFFFFF" w:themeFill="background2"/>
            <w:vAlign w:val="center"/>
          </w:tcPr>
          <w:p w14:paraId="3A80A574" w14:textId="0F27CCF5" w:rsidR="004C7C4B" w:rsidRPr="00EB6353" w:rsidRDefault="004C7C4B" w:rsidP="002F068F">
            <w:pPr>
              <w:spacing w:before="120"/>
              <w:rPr>
                <w:rFonts w:ascii="Calibri" w:eastAsia="Calibri" w:hAnsi="Calibri" w:cs="Times New Roman"/>
              </w:rPr>
            </w:pPr>
            <w:r w:rsidRPr="00EB6353">
              <w:rPr>
                <w:rFonts w:ascii="Calibri" w:eastAsia="Calibri" w:hAnsi="Calibri" w:cs="Times New Roman"/>
              </w:rPr>
              <w:t xml:space="preserve">Beschermings- en testmateriaal om de continuïteit van de zorgverlening te garanderen  </w:t>
            </w:r>
          </w:p>
        </w:tc>
      </w:tr>
      <w:tr w:rsidR="004C7C4B" w:rsidRPr="00EB6353" w14:paraId="65F98616" w14:textId="77777777" w:rsidTr="289B09C9">
        <w:trPr>
          <w:trHeight w:val="264"/>
        </w:trPr>
        <w:tc>
          <w:tcPr>
            <w:tcW w:w="966" w:type="dxa"/>
            <w:vMerge/>
            <w:vAlign w:val="center"/>
          </w:tcPr>
          <w:p w14:paraId="73330857" w14:textId="77777777" w:rsidR="004C7C4B" w:rsidRPr="00EB6353" w:rsidRDefault="004C7C4B" w:rsidP="002F068F">
            <w:pPr>
              <w:jc w:val="left"/>
              <w:rPr>
                <w:rFonts w:ascii="Calibri" w:eastAsia="Calibri" w:hAnsi="Calibri" w:cs="Times New Roman"/>
              </w:rPr>
            </w:pPr>
          </w:p>
        </w:tc>
        <w:tc>
          <w:tcPr>
            <w:tcW w:w="8810" w:type="dxa"/>
            <w:shd w:val="clear" w:color="auto" w:fill="F2F2F2" w:themeFill="background2" w:themeFillShade="F2"/>
            <w:vAlign w:val="center"/>
          </w:tcPr>
          <w:p w14:paraId="07D3DE08" w14:textId="26A7938D" w:rsidR="004C7C4B" w:rsidRPr="00EB6353" w:rsidRDefault="004C7C4B" w:rsidP="002F068F">
            <w:pPr>
              <w:spacing w:before="120"/>
              <w:rPr>
                <w:rFonts w:ascii="Calibri" w:eastAsia="Calibri" w:hAnsi="Calibri" w:cs="Times New Roman"/>
              </w:rPr>
            </w:pPr>
            <w:r w:rsidRPr="00EB6353">
              <w:rPr>
                <w:rFonts w:ascii="Calibri" w:eastAsia="Calibri" w:hAnsi="Calibri" w:cs="Times New Roman"/>
              </w:rPr>
              <w:t xml:space="preserve">Een minimum aan continuïteit in de zorgverlening om de lichamelijke en geestelijke gezondheid van de persoon met een handicap te verzekeren   </w:t>
            </w:r>
          </w:p>
        </w:tc>
      </w:tr>
      <w:tr w:rsidR="004C7C4B" w:rsidRPr="00EB6353" w14:paraId="0175387C" w14:textId="77777777" w:rsidTr="289B09C9">
        <w:trPr>
          <w:trHeight w:val="264"/>
        </w:trPr>
        <w:tc>
          <w:tcPr>
            <w:tcW w:w="966" w:type="dxa"/>
            <w:vMerge/>
            <w:vAlign w:val="center"/>
          </w:tcPr>
          <w:p w14:paraId="3099E823" w14:textId="77777777" w:rsidR="004C7C4B" w:rsidRPr="00EB6353" w:rsidRDefault="004C7C4B" w:rsidP="002F068F">
            <w:pPr>
              <w:jc w:val="left"/>
              <w:rPr>
                <w:rFonts w:ascii="Calibri" w:eastAsia="Calibri" w:hAnsi="Calibri" w:cs="Times New Roman"/>
              </w:rPr>
            </w:pPr>
          </w:p>
        </w:tc>
        <w:tc>
          <w:tcPr>
            <w:tcW w:w="8810" w:type="dxa"/>
            <w:shd w:val="clear" w:color="auto" w:fill="FFFFFF" w:themeFill="background2"/>
            <w:vAlign w:val="center"/>
          </w:tcPr>
          <w:p w14:paraId="1B6B6102" w14:textId="4B9B3917" w:rsidR="004C7C4B" w:rsidRPr="00EB6353" w:rsidRDefault="004C7C4B" w:rsidP="002F068F">
            <w:pPr>
              <w:spacing w:before="120"/>
              <w:rPr>
                <w:rFonts w:ascii="Calibri" w:eastAsia="Calibri" w:hAnsi="Calibri" w:cs="Times New Roman"/>
              </w:rPr>
            </w:pPr>
            <w:r w:rsidRPr="00EB6353">
              <w:rPr>
                <w:rFonts w:ascii="Calibri" w:eastAsia="Calibri" w:hAnsi="Calibri" w:cs="Times New Roman"/>
              </w:rPr>
              <w:t xml:space="preserve">Duidelijkere informatie over de mogelijkheid om zorg te ontvangen en te verlenen  </w:t>
            </w:r>
          </w:p>
        </w:tc>
      </w:tr>
      <w:tr w:rsidR="004C7C4B" w:rsidRPr="00EB6353" w14:paraId="075C5C59" w14:textId="77777777" w:rsidTr="289B09C9">
        <w:trPr>
          <w:trHeight w:val="264"/>
        </w:trPr>
        <w:tc>
          <w:tcPr>
            <w:tcW w:w="966" w:type="dxa"/>
            <w:vMerge/>
            <w:vAlign w:val="center"/>
          </w:tcPr>
          <w:p w14:paraId="0904ADB7" w14:textId="77777777" w:rsidR="004C7C4B" w:rsidRPr="00EB6353" w:rsidRDefault="004C7C4B" w:rsidP="002F068F">
            <w:pPr>
              <w:jc w:val="left"/>
              <w:rPr>
                <w:rFonts w:ascii="Calibri" w:eastAsia="Calibri" w:hAnsi="Calibri" w:cs="Times New Roman"/>
              </w:rPr>
            </w:pPr>
          </w:p>
        </w:tc>
        <w:tc>
          <w:tcPr>
            <w:tcW w:w="8810" w:type="dxa"/>
            <w:shd w:val="clear" w:color="auto" w:fill="F2F2F2" w:themeFill="background2" w:themeFillShade="F2"/>
            <w:vAlign w:val="center"/>
          </w:tcPr>
          <w:p w14:paraId="1388EF98" w14:textId="7DAD7905" w:rsidR="004C7C4B" w:rsidRPr="00EB6353" w:rsidRDefault="004C7C4B" w:rsidP="002F068F">
            <w:pPr>
              <w:spacing w:before="120" w:after="120"/>
              <w:rPr>
                <w:rFonts w:ascii="Calibri" w:eastAsia="Calibri" w:hAnsi="Calibri" w:cs="Times New Roman"/>
              </w:rPr>
            </w:pPr>
            <w:r w:rsidRPr="00EB6353">
              <w:rPr>
                <w:rFonts w:ascii="Calibri" w:eastAsia="Calibri" w:hAnsi="Calibri" w:cs="Times New Roman"/>
              </w:rPr>
              <w:t xml:space="preserve">Alternatieven voor de zorgverlening  </w:t>
            </w:r>
          </w:p>
        </w:tc>
      </w:tr>
    </w:tbl>
    <w:p w14:paraId="40B89342" w14:textId="77777777" w:rsidR="007D2EE4" w:rsidRPr="00EB6353" w:rsidRDefault="007D2EE4" w:rsidP="007D2EE4">
      <w:pPr>
        <w:pStyle w:val="Kop5"/>
        <w:spacing w:after="120"/>
        <w:ind w:left="720"/>
        <w:rPr>
          <w:b/>
          <w:bCs/>
          <w:i/>
          <w:iCs/>
          <w:color w:val="44546A"/>
          <w:sz w:val="21"/>
          <w:szCs w:val="24"/>
        </w:rPr>
      </w:pPr>
    </w:p>
    <w:p w14:paraId="08343B01" w14:textId="2E384B96" w:rsidR="00841A78" w:rsidRPr="00EB6353" w:rsidRDefault="00841A78" w:rsidP="00841A78">
      <w:pPr>
        <w:pStyle w:val="Kop5"/>
        <w:numPr>
          <w:ilvl w:val="0"/>
          <w:numId w:val="3"/>
        </w:numPr>
        <w:spacing w:after="120"/>
        <w:rPr>
          <w:b/>
          <w:bCs/>
          <w:i/>
          <w:iCs/>
          <w:color w:val="44546A"/>
          <w:sz w:val="21"/>
          <w:szCs w:val="24"/>
        </w:rPr>
      </w:pPr>
      <w:r w:rsidRPr="00EB6353">
        <w:rPr>
          <w:b/>
          <w:bCs/>
          <w:color w:val="A00656" w:themeColor="text2"/>
          <w:sz w:val="21"/>
          <w:szCs w:val="24"/>
        </w:rPr>
        <w:t>Geen prioritaire toegang tot beschermingsmateriaal en tests</w:t>
      </w:r>
      <w:r w:rsidRPr="00EB6353">
        <w:rPr>
          <w:b/>
          <w:bCs/>
          <w:i/>
          <w:color w:val="44546A"/>
          <w:sz w:val="21"/>
          <w:szCs w:val="24"/>
        </w:rPr>
        <w:t xml:space="preserve">  </w:t>
      </w:r>
    </w:p>
    <w:p w14:paraId="7E9B9546" w14:textId="6B322915" w:rsidR="00DA0083" w:rsidRPr="00EB6353" w:rsidRDefault="00DA0083" w:rsidP="00DA0083">
      <w:pPr>
        <w:rPr>
          <w:rFonts w:cs="Calibri"/>
        </w:rPr>
      </w:pPr>
      <w:r w:rsidRPr="00EB6353">
        <w:t xml:space="preserve">Aanvankelijk </w:t>
      </w:r>
      <w:r w:rsidR="006A0C7D">
        <w:t xml:space="preserve">was het beschermingsmateriaal </w:t>
      </w:r>
      <w:r w:rsidRPr="00EB6353">
        <w:t xml:space="preserve">vooral bedoeld voor de ziekenhuizen, met als gevolg een tekort in andere sectoren zoals de </w:t>
      </w:r>
      <w:r w:rsidR="003B48B0">
        <w:t>voorzieningen</w:t>
      </w:r>
      <w:r w:rsidR="003B48B0" w:rsidRPr="00EB6353">
        <w:t xml:space="preserve"> </w:t>
      </w:r>
      <w:r w:rsidRPr="00EB6353">
        <w:t>en de thuiszorg. Gezien het verhoogde risico op besmetting kozen sommige familieleden ervoor om over te nemen en zelf de nodige zorg te verlenen.</w:t>
      </w:r>
    </w:p>
    <w:p w14:paraId="08295DEB" w14:textId="77777777" w:rsidR="009E39AC" w:rsidRPr="00163225" w:rsidRDefault="009E39AC" w:rsidP="00895985">
      <w:pPr>
        <w:spacing w:line="257" w:lineRule="auto"/>
        <w:ind w:left="720"/>
        <w:rPr>
          <w:i/>
          <w:color w:val="A00656" w:themeColor="text2"/>
        </w:rPr>
      </w:pPr>
      <w:r w:rsidRPr="00163225">
        <w:rPr>
          <w:rFonts w:ascii="Calibri" w:eastAsia="Calibri" w:hAnsi="Calibri" w:cs="Calibri"/>
          <w:i/>
          <w:iCs/>
          <w:color w:val="A00656" w:themeColor="text2"/>
        </w:rPr>
        <w:t>“Geen testing of veiligheidsmateriaal: ik kreeg het advies me 14 dagen af te zonderen (als mantelzorger???).”</w:t>
      </w:r>
      <w:r w:rsidRPr="00163225">
        <w:rPr>
          <w:i/>
          <w:color w:val="A00656" w:themeColor="text2"/>
        </w:rPr>
        <w:t xml:space="preserve"> </w:t>
      </w:r>
    </w:p>
    <w:p w14:paraId="37D26A51" w14:textId="5852355D" w:rsidR="00775973" w:rsidRPr="00DC07A1" w:rsidRDefault="00895985" w:rsidP="00DC07A1">
      <w:pPr>
        <w:spacing w:line="257" w:lineRule="auto"/>
        <w:ind w:left="720"/>
        <w:rPr>
          <w:rFonts w:cs="Calibri"/>
          <w:i/>
          <w:color w:val="A00656" w:themeColor="text2"/>
        </w:rPr>
      </w:pPr>
      <w:r w:rsidRPr="00163225">
        <w:rPr>
          <w:i/>
          <w:color w:val="A00656" w:themeColor="text2"/>
        </w:rPr>
        <w:t>“Momenteel maak ik niet langer gebruik van de thuisverplegingsdiensten om mijn zoon te wassen. Dus dat neem ik er ook nog eens bij.</w:t>
      </w:r>
      <w:r w:rsidRPr="00163225">
        <w:rPr>
          <w:color w:val="A00656" w:themeColor="text2"/>
        </w:rPr>
        <w:t xml:space="preserve"> </w:t>
      </w:r>
      <w:r w:rsidRPr="00163225">
        <w:rPr>
          <w:i/>
          <w:color w:val="A00656" w:themeColor="text2"/>
        </w:rPr>
        <w:t>We hebben schrik voor het contact verpleegkundige-persoon met een handicap</w:t>
      </w:r>
      <w:r w:rsidR="00BE3962" w:rsidRPr="00163225">
        <w:rPr>
          <w:i/>
          <w:color w:val="A00656" w:themeColor="text2"/>
        </w:rPr>
        <w:t>.</w:t>
      </w:r>
      <w:r w:rsidRPr="00163225">
        <w:rPr>
          <w:i/>
          <w:color w:val="A00656" w:themeColor="text2"/>
        </w:rPr>
        <w:t>”</w:t>
      </w:r>
      <w:r w:rsidR="00C7165C" w:rsidRPr="00163225">
        <w:rPr>
          <w:rFonts w:cs="Calibri"/>
          <w:i/>
          <w:color w:val="A00656" w:themeColor="text2"/>
        </w:rPr>
        <w:t>*</w:t>
      </w:r>
    </w:p>
    <w:p w14:paraId="0FB38A94" w14:textId="3AF72EFD" w:rsidR="00216F08" w:rsidRPr="00EB6353" w:rsidRDefault="00AE5FFA" w:rsidP="00841A78">
      <w:pPr>
        <w:pStyle w:val="Kop4"/>
        <w:numPr>
          <w:ilvl w:val="0"/>
          <w:numId w:val="3"/>
        </w:numPr>
      </w:pPr>
      <w:r w:rsidRPr="00EB6353">
        <w:lastRenderedPageBreak/>
        <w:t>Leerlingen aan hun lot overgelaten</w:t>
      </w:r>
    </w:p>
    <w:p w14:paraId="67C5028D" w14:textId="77777777" w:rsidR="00C23F2D" w:rsidRPr="00EB6353" w:rsidRDefault="00C23F2D" w:rsidP="00C23F2D">
      <w:pPr>
        <w:pStyle w:val="Kop5"/>
        <w:spacing w:after="120"/>
        <w:rPr>
          <w:b/>
        </w:rPr>
      </w:pPr>
      <w:r w:rsidRPr="00EB6353">
        <w:rPr>
          <w:b/>
        </w:rPr>
        <w:t xml:space="preserve">Lessen en sociale contacten opgeschort </w:t>
      </w:r>
    </w:p>
    <w:p w14:paraId="7A54BAF4" w14:textId="52D2E4DF" w:rsidR="00216F08" w:rsidRPr="00EB6353" w:rsidRDefault="00D62F57" w:rsidP="00216F08">
      <w:r w:rsidRPr="00EB6353">
        <w:t xml:space="preserve">Veel familieleden maken zich zorgen over het stopzetten van de lessen en het gebrek aan sociaal contact voor hun familielid met een handicap.  </w:t>
      </w:r>
      <w:r w:rsidR="00216F08" w:rsidRPr="00EB6353">
        <w:t xml:space="preserve">  </w:t>
      </w:r>
    </w:p>
    <w:p w14:paraId="6C631561" w14:textId="01A5B6AE" w:rsidR="00680E24" w:rsidRPr="00210707" w:rsidRDefault="00BE3962" w:rsidP="00680E24">
      <w:pPr>
        <w:spacing w:line="257" w:lineRule="auto"/>
        <w:ind w:left="720"/>
        <w:rPr>
          <w:rFonts w:cs="Calibri"/>
          <w:i/>
          <w:color w:val="A00656" w:themeColor="text2"/>
        </w:rPr>
      </w:pPr>
      <w:r w:rsidRPr="00210707">
        <w:rPr>
          <w:i/>
          <w:color w:val="A00656" w:themeColor="text2"/>
        </w:rPr>
        <w:t>“</w:t>
      </w:r>
      <w:r w:rsidR="00680E24" w:rsidRPr="00210707">
        <w:rPr>
          <w:i/>
          <w:color w:val="A00656" w:themeColor="text2"/>
        </w:rPr>
        <w:t>De school is toe, mijn zoon kon dus niet langer les volgen. Hij mist die sociale contacten en lessen enorm.”*</w:t>
      </w:r>
    </w:p>
    <w:p w14:paraId="30381CA8" w14:textId="34FEFB80" w:rsidR="00680E24" w:rsidRPr="00210707" w:rsidRDefault="00BE3962" w:rsidP="00680E24">
      <w:pPr>
        <w:spacing w:line="257" w:lineRule="auto"/>
        <w:ind w:left="720"/>
        <w:rPr>
          <w:rFonts w:cs="Calibri"/>
          <w:i/>
          <w:color w:val="A00656" w:themeColor="text2"/>
        </w:rPr>
      </w:pPr>
      <w:r w:rsidRPr="00210707">
        <w:rPr>
          <w:i/>
          <w:color w:val="A00656" w:themeColor="text2"/>
        </w:rPr>
        <w:t>“</w:t>
      </w:r>
      <w:r w:rsidR="00680E24" w:rsidRPr="00210707">
        <w:rPr>
          <w:i/>
          <w:color w:val="A00656" w:themeColor="text2"/>
        </w:rPr>
        <w:t>Onze zoon is sinds september ingeschreven in een gewone basisschool dankzij begeleiding door 3 ondersteunende personeelsleden die we financieren via een vzw die we hebben opgericht. Vanwege zijn neuro</w:t>
      </w:r>
      <w:r w:rsidRPr="00210707">
        <w:rPr>
          <w:i/>
          <w:color w:val="A00656" w:themeColor="text2"/>
        </w:rPr>
        <w:t>-</w:t>
      </w:r>
      <w:r w:rsidR="00680E24" w:rsidRPr="00210707">
        <w:rPr>
          <w:i/>
          <w:color w:val="A00656" w:themeColor="text2"/>
        </w:rPr>
        <w:t>motorische beperkingen heeft onze zoon hulp nodig om op zijn iPad te werken, bij het eten en om naar het toilet gaan. De lessen met de ondersteunende personeelsleden hebben we via video (op onze kosten dus) kunnen voortzetten maar dit vervangt het gemeenschapsleven niet dat ons kind na jaren isolement, zoveel heeft bijgebracht.”*</w:t>
      </w:r>
    </w:p>
    <w:p w14:paraId="623ED0DD" w14:textId="470AF307" w:rsidR="007D4276" w:rsidRPr="00210707" w:rsidRDefault="007D4276" w:rsidP="007D4276">
      <w:pPr>
        <w:pStyle w:val="Kop5"/>
        <w:spacing w:after="120"/>
        <w:ind w:left="720"/>
        <w:rPr>
          <w:b/>
          <w:color w:val="A00656" w:themeColor="text2"/>
        </w:rPr>
      </w:pPr>
      <w:r w:rsidRPr="00210707">
        <w:rPr>
          <w:rFonts w:ascii="Calibri" w:eastAsia="Calibri" w:hAnsi="Calibri" w:cs="Calibri"/>
          <w:i/>
          <w:iCs/>
          <w:color w:val="A00656" w:themeColor="text2"/>
        </w:rPr>
        <w:t>“Mijn zoon krijgt niet het onderwijs dat hij normaal geniet en leert duidelijk minder en is door het wegvallen van de schoolcontext minder gemotiveerd. Hij begrijpt het ook niet helemaal en lijkt in een constante vakantiemodus te verkeren. Van zes uur specifieke ondersteuning op school per week, valt het nagenoeg terug op nul. De connectie met de klas ontbreekt volledig. Hij mist de klasgenoten enorm. Omdat hij zoals andere kinderen geen 'echte vrienden' heeft lijkt hij wat vergeten te zijn.”</w:t>
      </w:r>
      <w:r w:rsidRPr="00210707">
        <w:rPr>
          <w:b/>
          <w:color w:val="A00656" w:themeColor="text2"/>
        </w:rPr>
        <w:t xml:space="preserve"> </w:t>
      </w:r>
    </w:p>
    <w:p w14:paraId="07C3D951" w14:textId="7E5EF686" w:rsidR="00216F08" w:rsidRPr="00EB6353" w:rsidRDefault="00A86595" w:rsidP="00216F08">
      <w:pPr>
        <w:pStyle w:val="Kop5"/>
        <w:spacing w:after="120"/>
        <w:rPr>
          <w:b/>
        </w:rPr>
      </w:pPr>
      <w:r w:rsidRPr="00EB6353">
        <w:rPr>
          <w:b/>
        </w:rPr>
        <w:t xml:space="preserve">Ouders die ook pedagoog </w:t>
      </w:r>
      <w:r w:rsidR="005F4F48">
        <w:rPr>
          <w:b/>
        </w:rPr>
        <w:t>worden</w:t>
      </w:r>
      <w:r w:rsidRPr="00EB6353">
        <w:rPr>
          <w:b/>
        </w:rPr>
        <w:t xml:space="preserve">  </w:t>
      </w:r>
    </w:p>
    <w:p w14:paraId="74CCD3FF" w14:textId="77777777" w:rsidR="001C514E" w:rsidRPr="00EB6353" w:rsidRDefault="001C514E" w:rsidP="001C514E">
      <w:r w:rsidRPr="00EB6353">
        <w:t>Door de sluiting van de scholen hebben veel ouders hun kinderen met een handicap geholpen bij hun schoolwerk. Bij gebrek aan specifieke pedagogische vaardigheden aangepast aan de handicap en aan geschikt materiaal, blijkt deze schoolbegeleiding vaak zeer complex.</w:t>
      </w:r>
    </w:p>
    <w:p w14:paraId="556B1210" w14:textId="46B1E525" w:rsidR="00340E34" w:rsidRPr="00E97B66" w:rsidRDefault="00340E34" w:rsidP="00340E34">
      <w:pPr>
        <w:spacing w:line="257" w:lineRule="auto"/>
        <w:ind w:left="720"/>
        <w:rPr>
          <w:rFonts w:ascii="Calibri" w:eastAsia="Calibri" w:hAnsi="Calibri" w:cs="Calibri"/>
          <w:i/>
          <w:iCs/>
          <w:color w:val="A00656" w:themeColor="text2"/>
        </w:rPr>
      </w:pPr>
      <w:r w:rsidRPr="00E97B66">
        <w:rPr>
          <w:rFonts w:ascii="Calibri" w:eastAsia="Calibri" w:hAnsi="Calibri" w:cs="Calibri"/>
          <w:i/>
          <w:iCs/>
          <w:color w:val="A00656" w:themeColor="text2"/>
        </w:rPr>
        <w:t>“Het onderwijs voor mijn zoon is volledig weggevallen. Er is ook geen mogelijkheid om digitaal te werken met zijn type handicap. Het is een zware belasting voor de familie daar er altijd iemand beschikbaar moet zijn om toezicht te houden en te helpen. Hij verveelt zich en wordt gefrustreerd en agressief</w:t>
      </w:r>
      <w:r w:rsidR="00D14317" w:rsidRPr="00E97B66">
        <w:rPr>
          <w:rFonts w:ascii="Calibri" w:eastAsia="Calibri" w:hAnsi="Calibri" w:cs="Calibri"/>
          <w:i/>
          <w:iCs/>
          <w:color w:val="A00656" w:themeColor="text2"/>
        </w:rPr>
        <w:t xml:space="preserve"> (.</w:t>
      </w:r>
      <w:r w:rsidRPr="00E97B66">
        <w:rPr>
          <w:rFonts w:ascii="Calibri" w:eastAsia="Calibri" w:hAnsi="Calibri" w:cs="Calibri"/>
          <w:i/>
          <w:iCs/>
          <w:color w:val="A00656" w:themeColor="text2"/>
        </w:rPr>
        <w:t>..</w:t>
      </w:r>
      <w:r w:rsidR="00D14317" w:rsidRPr="00E97B66">
        <w:rPr>
          <w:rFonts w:ascii="Calibri" w:eastAsia="Calibri" w:hAnsi="Calibri" w:cs="Calibri"/>
          <w:i/>
          <w:iCs/>
          <w:color w:val="A00656" w:themeColor="text2"/>
        </w:rPr>
        <w:t>).</w:t>
      </w:r>
      <w:r w:rsidRPr="00E97B66">
        <w:rPr>
          <w:rFonts w:ascii="Calibri" w:eastAsia="Calibri" w:hAnsi="Calibri" w:cs="Calibri"/>
          <w:i/>
          <w:iCs/>
          <w:color w:val="A00656" w:themeColor="text2"/>
        </w:rPr>
        <w:t>”</w:t>
      </w:r>
    </w:p>
    <w:p w14:paraId="0FA82218" w14:textId="3AD436D1" w:rsidR="0002544E" w:rsidRPr="00E97B66" w:rsidRDefault="00340E34" w:rsidP="00340E34">
      <w:pPr>
        <w:spacing w:line="257" w:lineRule="auto"/>
        <w:ind w:left="720"/>
        <w:rPr>
          <w:rFonts w:cs="Calibri"/>
          <w:i/>
          <w:color w:val="A00656" w:themeColor="text2"/>
        </w:rPr>
      </w:pPr>
      <w:r w:rsidRPr="00E97B66">
        <w:rPr>
          <w:i/>
          <w:color w:val="A00656" w:themeColor="text2"/>
        </w:rPr>
        <w:t xml:space="preserve"> </w:t>
      </w:r>
      <w:r w:rsidR="0002544E" w:rsidRPr="00E97B66">
        <w:rPr>
          <w:i/>
          <w:color w:val="A00656" w:themeColor="text2"/>
        </w:rPr>
        <w:t xml:space="preserve">“Mijn zoon heeft begeleiding nodig. De werkmethoden zijn vaak aangepast aan </w:t>
      </w:r>
      <w:r w:rsidR="00481A9A" w:rsidRPr="00E97B66">
        <w:rPr>
          <w:i/>
          <w:color w:val="A00656" w:themeColor="text2"/>
        </w:rPr>
        <w:t xml:space="preserve">problemen </w:t>
      </w:r>
      <w:r w:rsidR="00A82CF4" w:rsidRPr="00E97B66">
        <w:rPr>
          <w:i/>
          <w:color w:val="A00656" w:themeColor="text2"/>
        </w:rPr>
        <w:t>gelieerd</w:t>
      </w:r>
      <w:r w:rsidR="00481A9A" w:rsidRPr="00E97B66">
        <w:rPr>
          <w:i/>
          <w:color w:val="A00656" w:themeColor="text2"/>
        </w:rPr>
        <w:t xml:space="preserve"> aan</w:t>
      </w:r>
      <w:r w:rsidR="0002544E" w:rsidRPr="00E97B66">
        <w:rPr>
          <w:i/>
          <w:color w:val="A00656" w:themeColor="text2"/>
        </w:rPr>
        <w:t xml:space="preserve"> ADHD zoals leerstoornissen. Als ouders zijn we niet altijd op de hoogte van de werkmethoden. Om hem een oefening Frans of wiskunde uit te leggen, besefte ik dat ik niet de methoden van zijn juf gebruikte. Heel wat gesukkel dus.”*</w:t>
      </w:r>
    </w:p>
    <w:p w14:paraId="4030A539" w14:textId="01606B03" w:rsidR="0002544E" w:rsidRPr="00E97B66" w:rsidRDefault="00D14317" w:rsidP="0002544E">
      <w:pPr>
        <w:spacing w:line="257" w:lineRule="auto"/>
        <w:ind w:left="720"/>
        <w:rPr>
          <w:rFonts w:cs="Calibri"/>
          <w:i/>
          <w:color w:val="A00656" w:themeColor="text2"/>
        </w:rPr>
      </w:pPr>
      <w:r w:rsidRPr="00E97B66">
        <w:rPr>
          <w:i/>
          <w:color w:val="A00656" w:themeColor="text2"/>
        </w:rPr>
        <w:t>“</w:t>
      </w:r>
      <w:r w:rsidR="0002544E" w:rsidRPr="00E97B66">
        <w:rPr>
          <w:i/>
          <w:color w:val="A00656" w:themeColor="text2"/>
        </w:rPr>
        <w:t>Mijn zoon ging naar school om te leren zelfstandig te zijn. Er waren strategieën nodig om hem verder op weg te helpen. Maar aangezien we heel dicht bij hem staan (ouders), duurt het lang voordat hij doet wat we hem vragen te doen. (...) We zijn ook veel toegeeflijker, minder geduldig en onervaren.”*</w:t>
      </w:r>
    </w:p>
    <w:p w14:paraId="384DCFEF" w14:textId="0EB21CD0" w:rsidR="00233E11" w:rsidRPr="00E97B66" w:rsidRDefault="00233E11" w:rsidP="00233E11">
      <w:pPr>
        <w:pStyle w:val="Kop5"/>
        <w:spacing w:after="120"/>
        <w:ind w:left="720"/>
        <w:rPr>
          <w:rFonts w:ascii="Calibri" w:eastAsia="Calibri" w:hAnsi="Calibri" w:cs="Calibri"/>
          <w:i/>
          <w:iCs/>
          <w:color w:val="A00656" w:themeColor="text2"/>
        </w:rPr>
      </w:pPr>
      <w:r w:rsidRPr="00E97B66">
        <w:rPr>
          <w:rFonts w:ascii="Calibri" w:eastAsia="Calibri" w:hAnsi="Calibri" w:cs="Calibri"/>
          <w:i/>
          <w:iCs/>
          <w:color w:val="A00656" w:themeColor="text2"/>
        </w:rPr>
        <w:t>“De school belt haar om de 2 dagen op, telkens een 5-tal minuten. Daarnaast worden er soms activiteiten met een filmpje doorgestuurd. Maar deze vragen telkens 1 op 1 begeleiding, dit kunnen we niet altijd bieden.”</w:t>
      </w:r>
    </w:p>
    <w:p w14:paraId="001BD1AC" w14:textId="781EE4D3" w:rsidR="00EE468D" w:rsidRPr="00EB6353" w:rsidRDefault="003E47F0" w:rsidP="00EE468D">
      <w:pPr>
        <w:pStyle w:val="Kop5"/>
        <w:spacing w:after="120"/>
        <w:rPr>
          <w:b/>
        </w:rPr>
      </w:pPr>
      <w:r>
        <w:rPr>
          <w:b/>
        </w:rPr>
        <w:t>Inclusie</w:t>
      </w:r>
      <w:r w:rsidR="00EE468D" w:rsidRPr="00EB6353">
        <w:rPr>
          <w:b/>
        </w:rPr>
        <w:t xml:space="preserve"> en redelijke aanpassingen in het </w:t>
      </w:r>
      <w:r>
        <w:rPr>
          <w:b/>
        </w:rPr>
        <w:t>gewoon</w:t>
      </w:r>
      <w:r w:rsidR="00EE468D" w:rsidRPr="00EB6353">
        <w:rPr>
          <w:b/>
        </w:rPr>
        <w:t xml:space="preserve"> onderwijs  </w:t>
      </w:r>
    </w:p>
    <w:p w14:paraId="191BB3D1" w14:textId="2C3ED8A3" w:rsidR="0075323B" w:rsidRPr="00EB6353" w:rsidRDefault="0075323B" w:rsidP="0075323B">
      <w:pPr>
        <w:spacing w:line="257" w:lineRule="auto"/>
        <w:rPr>
          <w:rFonts w:cs="Calibri"/>
        </w:rPr>
      </w:pPr>
      <w:r w:rsidRPr="00EB6353">
        <w:t xml:space="preserve">Gezinnen wijzen erop dat de ondersteuning in het gewone onderwijs sterk is afgebouwd of zelfs is stopgezet. Eens de scholen weer geopend zijn, vrezen ouders </w:t>
      </w:r>
      <w:r w:rsidR="005E42DA">
        <w:t xml:space="preserve">dat inclusie en redelijke </w:t>
      </w:r>
      <w:r w:rsidR="00ED0A14">
        <w:t>aanpassingen</w:t>
      </w:r>
      <w:r w:rsidR="005E42DA">
        <w:t xml:space="preserve"> teruggeschroefd zullen worden omwille van </w:t>
      </w:r>
      <w:r w:rsidR="00726986">
        <w:t>de COVID-19-maatregelen</w:t>
      </w:r>
      <w:r w:rsidRPr="00EB6353">
        <w:t xml:space="preserve">. </w:t>
      </w:r>
    </w:p>
    <w:p w14:paraId="68621C4A" w14:textId="7BC6DB3D" w:rsidR="003C7C87" w:rsidRPr="003007FE" w:rsidRDefault="00FB4E92" w:rsidP="003C7C87">
      <w:pPr>
        <w:spacing w:line="257" w:lineRule="auto"/>
        <w:ind w:left="720"/>
        <w:rPr>
          <w:rFonts w:cs="Calibri"/>
          <w:i/>
          <w:color w:val="A00656" w:themeColor="text2"/>
        </w:rPr>
      </w:pPr>
      <w:r w:rsidRPr="003007FE">
        <w:rPr>
          <w:i/>
          <w:color w:val="A00656" w:themeColor="text2"/>
        </w:rPr>
        <w:t>“</w:t>
      </w:r>
      <w:r w:rsidR="003C7C87" w:rsidRPr="003007FE">
        <w:rPr>
          <w:i/>
          <w:color w:val="A00656" w:themeColor="text2"/>
        </w:rPr>
        <w:t xml:space="preserve">Voor de voortijdige heropening in juni heeft men willekeurig 3 jaren uitgekozen. Zo zullen zijn </w:t>
      </w:r>
      <w:r w:rsidR="0039572F" w:rsidRPr="003007FE">
        <w:rPr>
          <w:i/>
          <w:color w:val="A00656" w:themeColor="text2"/>
        </w:rPr>
        <w:t>ondersteunings</w:t>
      </w:r>
      <w:r w:rsidR="003C7C87" w:rsidRPr="003007FE">
        <w:rPr>
          <w:i/>
          <w:color w:val="A00656" w:themeColor="text2"/>
        </w:rPr>
        <w:t>uren volgens ons niet worden voortgezet en dus worden de redelijke aanpassingen onderbroken.”*</w:t>
      </w:r>
    </w:p>
    <w:p w14:paraId="02EB85C5" w14:textId="3C003CA6" w:rsidR="001B1CC1" w:rsidRPr="003007FE" w:rsidRDefault="00FB4E92" w:rsidP="001B1CC1">
      <w:pPr>
        <w:spacing w:line="257" w:lineRule="auto"/>
        <w:ind w:left="720"/>
        <w:rPr>
          <w:rFonts w:ascii="Calibri" w:eastAsia="Calibri" w:hAnsi="Calibri" w:cs="Calibri"/>
          <w:i/>
          <w:color w:val="A00656" w:themeColor="text2"/>
        </w:rPr>
      </w:pPr>
      <w:r w:rsidRPr="003007FE">
        <w:rPr>
          <w:rFonts w:ascii="Calibri" w:eastAsia="Calibri" w:hAnsi="Calibri" w:cs="Calibri"/>
          <w:i/>
          <w:color w:val="A00656" w:themeColor="text2"/>
        </w:rPr>
        <w:t>“</w:t>
      </w:r>
      <w:r w:rsidR="001B1CC1" w:rsidRPr="003007FE">
        <w:rPr>
          <w:rFonts w:ascii="Calibri" w:eastAsia="Calibri" w:hAnsi="Calibri" w:cs="Calibri"/>
          <w:i/>
          <w:color w:val="A00656" w:themeColor="text2"/>
        </w:rPr>
        <w:t>ION ondersteuning die stilvalt, waardoor wij als ouders nagenoeg volledig voor de aanpassingen van het onderwijs van instaan. Klasleerkrachten doen hun best, maar hebben hun handen vol met hun weg vinden in pre</w:t>
      </w:r>
      <w:r w:rsidR="003007FE">
        <w:rPr>
          <w:rFonts w:ascii="Calibri" w:eastAsia="Calibri" w:hAnsi="Calibri" w:cs="Calibri"/>
          <w:i/>
          <w:color w:val="A00656" w:themeColor="text2"/>
        </w:rPr>
        <w:t>-</w:t>
      </w:r>
      <w:r w:rsidR="001B1CC1" w:rsidRPr="003007FE">
        <w:rPr>
          <w:rFonts w:ascii="Calibri" w:eastAsia="Calibri" w:hAnsi="Calibri" w:cs="Calibri"/>
          <w:i/>
          <w:color w:val="A00656" w:themeColor="text2"/>
        </w:rPr>
        <w:t>teaching en opvang, opstart van de scholen regelen.”</w:t>
      </w:r>
    </w:p>
    <w:p w14:paraId="09645EB3" w14:textId="01308EF5" w:rsidR="00216F08" w:rsidRPr="00EB6353" w:rsidRDefault="008C5264" w:rsidP="00216F08">
      <w:pPr>
        <w:spacing w:line="257" w:lineRule="auto"/>
        <w:rPr>
          <w:rFonts w:cs="Calibri"/>
        </w:rPr>
      </w:pPr>
      <w:r w:rsidRPr="00EB6353">
        <w:lastRenderedPageBreak/>
        <w:t xml:space="preserve">Hoewel ze verplicht zijn, </w:t>
      </w:r>
      <w:r w:rsidR="003007FE">
        <w:t>worden</w:t>
      </w:r>
      <w:r w:rsidRPr="00EB6353">
        <w:t xml:space="preserve"> redelijke aanpassingen niet altijd gewaarborgd.</w:t>
      </w:r>
    </w:p>
    <w:p w14:paraId="3C31833E" w14:textId="174E87CC" w:rsidR="00BD2521" w:rsidRPr="003007FE" w:rsidRDefault="00FB4E92" w:rsidP="00BD2521">
      <w:pPr>
        <w:spacing w:line="257" w:lineRule="auto"/>
        <w:ind w:left="720"/>
        <w:rPr>
          <w:rFonts w:cs="Calibri"/>
          <w:i/>
          <w:color w:val="A00656" w:themeColor="text2"/>
        </w:rPr>
      </w:pPr>
      <w:r w:rsidRPr="003007FE">
        <w:rPr>
          <w:i/>
          <w:color w:val="A00656" w:themeColor="text2"/>
        </w:rPr>
        <w:t>“</w:t>
      </w:r>
      <w:r w:rsidR="00BD2521" w:rsidRPr="003007FE">
        <w:rPr>
          <w:i/>
          <w:color w:val="A00656" w:themeColor="text2"/>
        </w:rPr>
        <w:t xml:space="preserve">Ik zag hoe mijn kind zich zorgen maakte over het feit dat zij de hulpmiddelen die zij nodig heeft tijdens een toets, niet kon gebruiken (niet voorzien in de softwareprocedure). Voorbeeld: zij kon niet terugkomen op de vragen, zij kon geen kladblad ernaast gebruiken, ze kreeg ook de informatie en de examenmodaliteiten niet vooraf om goed voorbereid te zijn op de toets, in functie van wat gewenst is. Ik voelde me machteloos omdat ze niet </w:t>
      </w:r>
      <w:r w:rsidR="00F35C30" w:rsidRPr="003007FE">
        <w:rPr>
          <w:i/>
          <w:color w:val="A00656" w:themeColor="text2"/>
        </w:rPr>
        <w:t>werd</w:t>
      </w:r>
      <w:r w:rsidR="00BD2521" w:rsidRPr="003007FE">
        <w:rPr>
          <w:i/>
          <w:color w:val="A00656" w:themeColor="text2"/>
        </w:rPr>
        <w:t xml:space="preserve"> gehoord over wat ze ervaarde met betrekking tot de </w:t>
      </w:r>
      <w:r w:rsidR="00EE1FFF" w:rsidRPr="003007FE">
        <w:rPr>
          <w:i/>
          <w:color w:val="A00656" w:themeColor="text2"/>
        </w:rPr>
        <w:t xml:space="preserve">manier van </w:t>
      </w:r>
      <w:r w:rsidR="00AC1F79" w:rsidRPr="003007FE">
        <w:rPr>
          <w:i/>
          <w:color w:val="A00656" w:themeColor="text2"/>
        </w:rPr>
        <w:t>testen</w:t>
      </w:r>
      <w:r w:rsidR="00BD2521" w:rsidRPr="003007FE">
        <w:rPr>
          <w:i/>
          <w:color w:val="A00656" w:themeColor="text2"/>
        </w:rPr>
        <w:t xml:space="preserve"> en de negatieve </w:t>
      </w:r>
      <w:r w:rsidR="00AC1F79" w:rsidRPr="003007FE">
        <w:rPr>
          <w:i/>
          <w:color w:val="A00656" w:themeColor="text2"/>
        </w:rPr>
        <w:t>effecten</w:t>
      </w:r>
      <w:r w:rsidR="00BD2521" w:rsidRPr="003007FE">
        <w:rPr>
          <w:i/>
          <w:color w:val="A00656" w:themeColor="text2"/>
        </w:rPr>
        <w:t xml:space="preserve"> van de gebruikte software t.o.v. haar ziekte.” </w:t>
      </w:r>
      <w:r w:rsidR="003E7D86" w:rsidRPr="003007FE">
        <w:rPr>
          <w:i/>
          <w:color w:val="A00656" w:themeColor="text2"/>
        </w:rPr>
        <w:t>*</w:t>
      </w:r>
    </w:p>
    <w:p w14:paraId="74E08140" w14:textId="2F9E4940" w:rsidR="00BB605F" w:rsidRPr="003007FE" w:rsidRDefault="00FB4E92" w:rsidP="001C773D">
      <w:pPr>
        <w:ind w:left="720"/>
        <w:rPr>
          <w:rFonts w:ascii="Calibri" w:eastAsia="Calibri" w:hAnsi="Calibri" w:cs="Calibri"/>
          <w:i/>
          <w:iCs/>
          <w:color w:val="A00656" w:themeColor="text2"/>
        </w:rPr>
      </w:pPr>
      <w:r w:rsidRPr="003007FE">
        <w:rPr>
          <w:rFonts w:ascii="Calibri" w:eastAsia="Calibri" w:hAnsi="Calibri" w:cs="Calibri"/>
          <w:i/>
          <w:iCs/>
          <w:color w:val="A00656" w:themeColor="text2"/>
        </w:rPr>
        <w:t>“</w:t>
      </w:r>
      <w:r w:rsidR="00BB605F" w:rsidRPr="003007FE">
        <w:rPr>
          <w:rFonts w:ascii="Calibri" w:eastAsia="Calibri" w:hAnsi="Calibri" w:cs="Calibri"/>
          <w:i/>
          <w:iCs/>
          <w:color w:val="A00656" w:themeColor="text2"/>
        </w:rPr>
        <w:t>Redelijke aanpassingen werden pas doorgevoerd op mijn vraag tijdens pre</w:t>
      </w:r>
      <w:r w:rsidRPr="003007FE">
        <w:rPr>
          <w:rFonts w:ascii="Calibri" w:eastAsia="Calibri" w:hAnsi="Calibri" w:cs="Calibri"/>
          <w:i/>
          <w:iCs/>
          <w:color w:val="A00656" w:themeColor="text2"/>
        </w:rPr>
        <w:t>-</w:t>
      </w:r>
      <w:r w:rsidR="00BB605F" w:rsidRPr="003007FE">
        <w:rPr>
          <w:rFonts w:ascii="Calibri" w:eastAsia="Calibri" w:hAnsi="Calibri" w:cs="Calibri"/>
          <w:i/>
          <w:iCs/>
          <w:color w:val="A00656" w:themeColor="text2"/>
        </w:rPr>
        <w:t xml:space="preserve">teaching periode – onderbreking van ondersteuningsnetwerk – CLB wil verslag veranderen, n.a.v. coronadecreet onderwijs </w:t>
      </w:r>
      <w:r w:rsidR="004005F1" w:rsidRPr="003007FE">
        <w:rPr>
          <w:rFonts w:ascii="Calibri" w:eastAsia="Calibri" w:hAnsi="Calibri" w:cs="Calibri"/>
          <w:i/>
          <w:iCs/>
          <w:color w:val="A00656" w:themeColor="text2"/>
        </w:rPr>
        <w:t>(…).”</w:t>
      </w:r>
    </w:p>
    <w:p w14:paraId="7891E494" w14:textId="256027F5" w:rsidR="001C773D" w:rsidRPr="00EB6353" w:rsidRDefault="001C773D" w:rsidP="001C773D">
      <w:pPr>
        <w:ind w:left="720"/>
        <w:rPr>
          <w:rFonts w:cs="Calibri"/>
          <w:i/>
          <w:color w:val="44546A"/>
        </w:rPr>
      </w:pPr>
      <w:r w:rsidRPr="003007FE">
        <w:rPr>
          <w:i/>
          <w:color w:val="A00656" w:themeColor="text2"/>
        </w:rPr>
        <w:t>“Ik krijg dezelfde instructies en hetzelfde werkrendement voor haar, als voor de gewone leerlingen in haar klas.”</w:t>
      </w:r>
      <w:r w:rsidR="004005F1" w:rsidRPr="003007FE">
        <w:rPr>
          <w:i/>
          <w:color w:val="A00656" w:themeColor="text2"/>
        </w:rPr>
        <w:t>*</w:t>
      </w:r>
    </w:p>
    <w:p w14:paraId="4E40823C" w14:textId="4D740AF3" w:rsidR="00666DC5" w:rsidRPr="00EB6353" w:rsidRDefault="00CA065C" w:rsidP="00666DC5">
      <w:pPr>
        <w:pStyle w:val="Kop5"/>
        <w:spacing w:after="120"/>
        <w:rPr>
          <w:b/>
        </w:rPr>
      </w:pPr>
      <w:r>
        <w:rPr>
          <w:b/>
        </w:rPr>
        <w:t>Minder</w:t>
      </w:r>
      <w:r w:rsidR="00666DC5" w:rsidRPr="00EB6353">
        <w:rPr>
          <w:b/>
        </w:rPr>
        <w:t xml:space="preserve"> contact met de school</w:t>
      </w:r>
      <w:r w:rsidR="005B0CE7">
        <w:rPr>
          <w:b/>
        </w:rPr>
        <w:t xml:space="preserve"> </w:t>
      </w:r>
    </w:p>
    <w:p w14:paraId="72989223" w14:textId="2AA1B055" w:rsidR="00216F08" w:rsidRPr="00EB6353" w:rsidRDefault="003A7932" w:rsidP="00216F08">
      <w:r w:rsidRPr="00EB6353">
        <w:t>Heel wat ouders verklaren amper contact te hebben gehad met de school van hun kind met een handicap. Soms voelden ze zich vergeten</w:t>
      </w:r>
      <w:r w:rsidR="00216F08" w:rsidRPr="00EB6353">
        <w:t xml:space="preserve">. </w:t>
      </w:r>
    </w:p>
    <w:p w14:paraId="0D5E3E67" w14:textId="6190E26F" w:rsidR="00247EF5" w:rsidRPr="003C2991" w:rsidRDefault="00FB4E92" w:rsidP="00247EF5">
      <w:pPr>
        <w:spacing w:line="257" w:lineRule="auto"/>
        <w:ind w:left="720"/>
        <w:rPr>
          <w:rFonts w:cs="Calibri"/>
          <w:i/>
          <w:color w:val="A00656" w:themeColor="text2"/>
        </w:rPr>
      </w:pPr>
      <w:r w:rsidRPr="003C2991">
        <w:rPr>
          <w:i/>
          <w:color w:val="A00656" w:themeColor="text2"/>
        </w:rPr>
        <w:t>“</w:t>
      </w:r>
      <w:r w:rsidR="00247EF5" w:rsidRPr="003C2991">
        <w:rPr>
          <w:i/>
          <w:color w:val="A00656" w:themeColor="text2"/>
        </w:rPr>
        <w:t>Mijn dochter vraagt met aandrang om ”thuisonderwijs", zoals haar broer en zus (zonder handicap), maar de buitengewone school stuurt amper oefeningen en de meeste zijn niet aangepast. Het is dus aan mij om dingen te organiseren en haar op een intelligente en stimulerende manier aan het werk te zetten, wat veel tijd en energie vergt.”*</w:t>
      </w:r>
    </w:p>
    <w:p w14:paraId="738CAD3D" w14:textId="079A7338" w:rsidR="00247EF5" w:rsidRPr="003C2991" w:rsidRDefault="00FB4E92" w:rsidP="00247EF5">
      <w:pPr>
        <w:spacing w:line="257" w:lineRule="auto"/>
        <w:ind w:left="720"/>
        <w:rPr>
          <w:rFonts w:cs="Calibri"/>
          <w:i/>
          <w:iCs/>
          <w:color w:val="A00656" w:themeColor="text2"/>
        </w:rPr>
      </w:pPr>
      <w:r w:rsidRPr="003C2991">
        <w:rPr>
          <w:i/>
          <w:color w:val="A00656" w:themeColor="text2"/>
        </w:rPr>
        <w:t>“</w:t>
      </w:r>
      <w:r w:rsidR="00247EF5" w:rsidRPr="003C2991">
        <w:rPr>
          <w:i/>
          <w:color w:val="A00656" w:themeColor="text2"/>
        </w:rPr>
        <w:t>Voor het onderwijs communiceerde de directie niet. De leerkrachten hebben dat achteraf overgenomen. Ik heb mijn plan getrokken aangezien ik zelf leerkracht ben.”*</w:t>
      </w:r>
    </w:p>
    <w:p w14:paraId="4ED2401C" w14:textId="0314D71B" w:rsidR="005C13EB" w:rsidRPr="00EB6353" w:rsidRDefault="00D40E62" w:rsidP="005C13EB">
      <w:pPr>
        <w:pStyle w:val="Kop5"/>
        <w:spacing w:after="120"/>
        <w:rPr>
          <w:b/>
        </w:rPr>
      </w:pPr>
      <w:r>
        <w:rPr>
          <w:b/>
        </w:rPr>
        <w:t xml:space="preserve">Soms onrealiseerbare </w:t>
      </w:r>
      <w:r w:rsidR="00BF1F34">
        <w:rPr>
          <w:b/>
        </w:rPr>
        <w:t>maatregelen in het b</w:t>
      </w:r>
      <w:r w:rsidR="005C13EB" w:rsidRPr="00EB6353">
        <w:rPr>
          <w:b/>
        </w:rPr>
        <w:t>uitengewoon onderwijs</w:t>
      </w:r>
    </w:p>
    <w:p w14:paraId="50715A67" w14:textId="073D0F46" w:rsidR="008756B9" w:rsidRPr="00EB6353" w:rsidRDefault="008756B9" w:rsidP="008756B9">
      <w:r w:rsidRPr="00EB6353">
        <w:t xml:space="preserve">De </w:t>
      </w:r>
      <w:r w:rsidR="00381315">
        <w:t>respondenten vonden dat de</w:t>
      </w:r>
      <w:r w:rsidRPr="00EB6353">
        <w:t xml:space="preserve"> </w:t>
      </w:r>
      <w:r w:rsidR="00AB6D64">
        <w:t>overheden</w:t>
      </w:r>
      <w:r w:rsidR="00AB6D64" w:rsidRPr="00EB6353">
        <w:t xml:space="preserve"> </w:t>
      </w:r>
      <w:r w:rsidR="00381315">
        <w:t>te laat</w:t>
      </w:r>
      <w:r w:rsidRPr="00EB6353">
        <w:t xml:space="preserve"> communiceerden over de </w:t>
      </w:r>
      <w:r w:rsidR="005B0CE7">
        <w:t xml:space="preserve">manier waarop </w:t>
      </w:r>
      <w:r w:rsidRPr="00EB6353">
        <w:t xml:space="preserve">het </w:t>
      </w:r>
      <w:r w:rsidRPr="00EB6353" w:rsidDel="005B0CE7">
        <w:t>b</w:t>
      </w:r>
      <w:r w:rsidR="0003706A">
        <w:t>uitengewoon</w:t>
      </w:r>
      <w:r w:rsidRPr="00EB6353">
        <w:t xml:space="preserve"> onderwijs</w:t>
      </w:r>
      <w:r w:rsidR="005B0CE7">
        <w:t xml:space="preserve"> mocht opstarten</w:t>
      </w:r>
      <w:r w:rsidRPr="00EB6353">
        <w:t xml:space="preserve">. Bovendien </w:t>
      </w:r>
      <w:r w:rsidR="004F7534">
        <w:t xml:space="preserve">zijn sommigen van mening dat er </w:t>
      </w:r>
      <w:r w:rsidR="00EB0257">
        <w:t>niet genoeg</w:t>
      </w:r>
      <w:r w:rsidR="004F7534">
        <w:t xml:space="preserve"> rekening werd gehouden </w:t>
      </w:r>
      <w:r w:rsidR="0094413D">
        <w:t xml:space="preserve">met </w:t>
      </w:r>
      <w:r w:rsidR="00ED0721">
        <w:t>de praktijk</w:t>
      </w:r>
      <w:r w:rsidR="00E46A03">
        <w:t>,</w:t>
      </w:r>
      <w:r w:rsidR="00ED0721">
        <w:t xml:space="preserve"> zoals </w:t>
      </w:r>
      <w:r w:rsidR="00E46A03">
        <w:t>wat betreft</w:t>
      </w:r>
      <w:r w:rsidR="00ED0721">
        <w:t xml:space="preserve"> de verplichting </w:t>
      </w:r>
      <w:r w:rsidRPr="00EB6353">
        <w:t xml:space="preserve">om een mondmasker te dragen </w:t>
      </w:r>
      <w:r w:rsidR="002E1C8D">
        <w:t>tijdens</w:t>
      </w:r>
      <w:r w:rsidR="002E1C8D" w:rsidRPr="00EB6353">
        <w:t xml:space="preserve"> </w:t>
      </w:r>
      <w:r w:rsidRPr="00EB6353">
        <w:t xml:space="preserve">het schoolvervoer </w:t>
      </w:r>
      <w:r w:rsidR="002E1C8D">
        <w:t>of op school</w:t>
      </w:r>
      <w:r w:rsidRPr="00EB6353">
        <w:t>.</w:t>
      </w:r>
    </w:p>
    <w:p w14:paraId="0C8E3B52" w14:textId="035712AB" w:rsidR="009A0039" w:rsidRPr="00375591" w:rsidRDefault="67ECEC43" w:rsidP="0D3E2756">
      <w:pPr>
        <w:spacing w:line="257" w:lineRule="auto"/>
        <w:ind w:left="720"/>
        <w:rPr>
          <w:rFonts w:cs="Calibri"/>
          <w:i/>
          <w:iCs/>
          <w:color w:val="A00656" w:themeColor="text2"/>
        </w:rPr>
      </w:pPr>
      <w:r w:rsidRPr="0D3E2756">
        <w:rPr>
          <w:i/>
          <w:iCs/>
          <w:color w:val="A00656" w:themeColor="text2"/>
        </w:rPr>
        <w:t>“</w:t>
      </w:r>
      <w:r w:rsidR="24F5F968" w:rsidRPr="0D3E2756">
        <w:rPr>
          <w:i/>
          <w:iCs/>
          <w:color w:val="A00656" w:themeColor="text2"/>
        </w:rPr>
        <w:t>Geen officiële informatie over het onderwijs van kinderen met een handicap! Het gevoel in de ogen van de maatschappij niet te bestaan!”*</w:t>
      </w:r>
    </w:p>
    <w:p w14:paraId="47867D33" w14:textId="2FA1A21A" w:rsidR="009A0039" w:rsidRPr="00375591" w:rsidRDefault="00FB4E92" w:rsidP="009A0039">
      <w:pPr>
        <w:spacing w:line="257" w:lineRule="auto"/>
        <w:ind w:left="720"/>
        <w:rPr>
          <w:rFonts w:cs="Calibri"/>
          <w:i/>
          <w:iCs/>
          <w:color w:val="A00656" w:themeColor="text2"/>
        </w:rPr>
      </w:pPr>
      <w:r w:rsidRPr="00375591">
        <w:rPr>
          <w:i/>
          <w:color w:val="A00656" w:themeColor="text2"/>
        </w:rPr>
        <w:t>“</w:t>
      </w:r>
      <w:r w:rsidR="009A0039" w:rsidRPr="00375591">
        <w:rPr>
          <w:i/>
          <w:color w:val="A00656" w:themeColor="text2"/>
        </w:rPr>
        <w:t>De hervatting van de lessen in het bijzonder onderwijs die gepland was voor 25 mei (een week na het gewone onderwijs) is gekoppeld aan het verplicht dragen van mondmasker op het schoolvervoer en binnen de school. Geen enkele leerling van de school slaagt er echter in het masker op te houden. Verplichte social distancing in de klas en tijdens de speeltijd, terwijl het om kinderen gaat met een verstandelijke beperking die lichamelijk contact zoeken.”*</w:t>
      </w:r>
    </w:p>
    <w:p w14:paraId="0BB56830" w14:textId="77777777" w:rsidR="00216F08" w:rsidRPr="00EB6353" w:rsidRDefault="00216F08" w:rsidP="00216F08">
      <w:pPr>
        <w:spacing w:after="0" w:line="257" w:lineRule="auto"/>
        <w:ind w:left="720"/>
        <w:rPr>
          <w:rFonts w:ascii="Calibri" w:eastAsia="Calibri" w:hAnsi="Calibri" w:cs="Calibri"/>
          <w:i/>
          <w:iCs/>
          <w:color w:val="A00656" w:themeColor="text2"/>
        </w:rPr>
      </w:pPr>
    </w:p>
    <w:tbl>
      <w:tblPr>
        <w:tblStyle w:val="Grilledutableau5"/>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810"/>
      </w:tblGrid>
      <w:tr w:rsidR="004C7C4B" w:rsidRPr="00EB6353" w14:paraId="04592B15" w14:textId="77777777" w:rsidTr="289B09C9">
        <w:trPr>
          <w:trHeight w:val="264"/>
        </w:trPr>
        <w:tc>
          <w:tcPr>
            <w:tcW w:w="966" w:type="dxa"/>
            <w:vMerge w:val="restart"/>
            <w:shd w:val="clear" w:color="auto" w:fill="5190AE" w:themeFill="accent6" w:themeFillShade="BF"/>
            <w:vAlign w:val="center"/>
          </w:tcPr>
          <w:p w14:paraId="496AA040" w14:textId="11E12F22" w:rsidR="004C7C4B" w:rsidRPr="00EB6353" w:rsidRDefault="004C7C4B" w:rsidP="002F068F">
            <w:pPr>
              <w:jc w:val="left"/>
              <w:rPr>
                <w:rFonts w:ascii="Calibri" w:eastAsia="Calibri" w:hAnsi="Calibri" w:cs="Times New Roman"/>
              </w:rPr>
            </w:pPr>
            <w:r>
              <w:rPr>
                <w:noProof/>
              </w:rPr>
              <w:drawing>
                <wp:inline distT="0" distB="0" distL="0" distR="0" wp14:anchorId="06D9D816" wp14:editId="0538C2F7">
                  <wp:extent cx="388516" cy="360000"/>
                  <wp:effectExtent l="0" t="0" r="0" b="2540"/>
                  <wp:docPr id="28383698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810" w:type="dxa"/>
            <w:shd w:val="clear" w:color="auto" w:fill="5190AE" w:themeFill="accent6" w:themeFillShade="BF"/>
            <w:vAlign w:val="center"/>
          </w:tcPr>
          <w:p w14:paraId="1A92948A" w14:textId="298D8FCB" w:rsidR="004C7C4B" w:rsidRPr="00EB6353" w:rsidRDefault="004C7C4B" w:rsidP="002F068F">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Naasten verwachten dat de overheid deze maatregelen neemt</w:t>
            </w:r>
          </w:p>
        </w:tc>
      </w:tr>
      <w:tr w:rsidR="004C7C4B" w:rsidRPr="00EB6353" w14:paraId="51A3B699" w14:textId="77777777" w:rsidTr="289B09C9">
        <w:trPr>
          <w:trHeight w:val="264"/>
        </w:trPr>
        <w:tc>
          <w:tcPr>
            <w:tcW w:w="966" w:type="dxa"/>
            <w:vMerge/>
            <w:vAlign w:val="center"/>
          </w:tcPr>
          <w:p w14:paraId="6BD679E7" w14:textId="0DAB476E" w:rsidR="004C7C4B" w:rsidRPr="00EB6353" w:rsidRDefault="004C7C4B" w:rsidP="002F068F">
            <w:pPr>
              <w:jc w:val="left"/>
              <w:rPr>
                <w:rFonts w:ascii="Calibri" w:eastAsia="Calibri" w:hAnsi="Calibri" w:cs="Times New Roman"/>
              </w:rPr>
            </w:pPr>
          </w:p>
        </w:tc>
        <w:tc>
          <w:tcPr>
            <w:tcW w:w="8810" w:type="dxa"/>
            <w:shd w:val="clear" w:color="auto" w:fill="F2F2F2" w:themeFill="background2" w:themeFillShade="F2"/>
            <w:vAlign w:val="center"/>
          </w:tcPr>
          <w:p w14:paraId="1E0F7261" w14:textId="139DCC28" w:rsidR="004C7C4B" w:rsidRPr="00EB6353" w:rsidRDefault="58D4691C" w:rsidP="002F068F">
            <w:pPr>
              <w:spacing w:before="120"/>
              <w:rPr>
                <w:rFonts w:ascii="Calibri" w:eastAsia="Calibri" w:hAnsi="Calibri" w:cs="Times New Roman"/>
              </w:rPr>
            </w:pPr>
            <w:r w:rsidRPr="0D3E2756">
              <w:rPr>
                <w:rFonts w:ascii="Calibri" w:eastAsia="Calibri" w:hAnsi="Calibri" w:cs="Times New Roman"/>
              </w:rPr>
              <w:t>Regelmatig contact onderhouden met de school en de leerkrachten</w:t>
            </w:r>
          </w:p>
        </w:tc>
      </w:tr>
      <w:tr w:rsidR="004C7C4B" w:rsidRPr="00EB6353" w14:paraId="00A5E02A" w14:textId="77777777" w:rsidTr="289B09C9">
        <w:trPr>
          <w:trHeight w:val="264"/>
        </w:trPr>
        <w:tc>
          <w:tcPr>
            <w:tcW w:w="966" w:type="dxa"/>
            <w:vMerge/>
            <w:vAlign w:val="center"/>
          </w:tcPr>
          <w:p w14:paraId="10A0F0BD" w14:textId="77777777" w:rsidR="004C7C4B" w:rsidRPr="00EB6353" w:rsidRDefault="004C7C4B" w:rsidP="002F068F">
            <w:pPr>
              <w:jc w:val="left"/>
              <w:rPr>
                <w:rFonts w:ascii="Calibri" w:eastAsia="Calibri" w:hAnsi="Calibri" w:cs="Times New Roman"/>
              </w:rPr>
            </w:pPr>
          </w:p>
        </w:tc>
        <w:tc>
          <w:tcPr>
            <w:tcW w:w="8810" w:type="dxa"/>
            <w:shd w:val="clear" w:color="auto" w:fill="FFFFFF" w:themeFill="background2"/>
            <w:vAlign w:val="center"/>
          </w:tcPr>
          <w:p w14:paraId="09403E62" w14:textId="1A04A974" w:rsidR="004C7C4B" w:rsidRPr="00EB6353" w:rsidRDefault="004C7C4B" w:rsidP="002F068F">
            <w:pPr>
              <w:spacing w:before="120"/>
              <w:rPr>
                <w:rFonts w:ascii="Calibri" w:eastAsia="Calibri" w:hAnsi="Calibri" w:cs="Times New Roman"/>
              </w:rPr>
            </w:pPr>
            <w:r w:rsidRPr="00EB6353">
              <w:rPr>
                <w:rFonts w:ascii="Calibri" w:eastAsia="Calibri" w:hAnsi="Calibri" w:cs="Times New Roman"/>
              </w:rPr>
              <w:t xml:space="preserve">Snellere heropening van </w:t>
            </w:r>
            <w:r>
              <w:rPr>
                <w:rFonts w:ascii="Calibri" w:eastAsia="Calibri" w:hAnsi="Calibri" w:cs="Times New Roman"/>
              </w:rPr>
              <w:t xml:space="preserve">de </w:t>
            </w:r>
            <w:r w:rsidRPr="00EB6353">
              <w:rPr>
                <w:rFonts w:ascii="Calibri" w:eastAsia="Calibri" w:hAnsi="Calibri" w:cs="Times New Roman"/>
              </w:rPr>
              <w:t>scholen</w:t>
            </w:r>
          </w:p>
        </w:tc>
      </w:tr>
      <w:tr w:rsidR="004C7C4B" w:rsidRPr="00EB6353" w14:paraId="7A852C66" w14:textId="77777777" w:rsidTr="289B09C9">
        <w:trPr>
          <w:trHeight w:val="264"/>
        </w:trPr>
        <w:tc>
          <w:tcPr>
            <w:tcW w:w="966" w:type="dxa"/>
            <w:vMerge/>
            <w:vAlign w:val="center"/>
          </w:tcPr>
          <w:p w14:paraId="76956553" w14:textId="77777777" w:rsidR="004C7C4B" w:rsidRPr="00EB6353" w:rsidRDefault="004C7C4B" w:rsidP="002F068F">
            <w:pPr>
              <w:jc w:val="left"/>
              <w:rPr>
                <w:rFonts w:ascii="Calibri" w:eastAsia="Calibri" w:hAnsi="Calibri" w:cs="Times New Roman"/>
              </w:rPr>
            </w:pPr>
          </w:p>
        </w:tc>
        <w:tc>
          <w:tcPr>
            <w:tcW w:w="8810" w:type="dxa"/>
            <w:shd w:val="clear" w:color="auto" w:fill="F2F2F2" w:themeFill="background2" w:themeFillShade="F2"/>
            <w:vAlign w:val="center"/>
          </w:tcPr>
          <w:p w14:paraId="5C5D1896" w14:textId="6F7050B7" w:rsidR="004C7C4B" w:rsidRPr="00EB6353" w:rsidRDefault="004C7C4B" w:rsidP="002F068F">
            <w:pPr>
              <w:spacing w:before="120" w:after="120"/>
              <w:rPr>
                <w:rFonts w:ascii="Calibri" w:eastAsia="Calibri" w:hAnsi="Calibri" w:cs="Times New Roman"/>
              </w:rPr>
            </w:pPr>
            <w:r w:rsidRPr="00EB6353">
              <w:rPr>
                <w:rFonts w:ascii="Calibri" w:eastAsia="Calibri" w:hAnsi="Calibri" w:cs="Times New Roman"/>
              </w:rPr>
              <w:t xml:space="preserve">Duidelijkere en meer specifieke informatie voor leerlingen met een handicap, met name over de heropening van </w:t>
            </w:r>
            <w:r>
              <w:rPr>
                <w:rFonts w:ascii="Calibri" w:eastAsia="Calibri" w:hAnsi="Calibri" w:cs="Times New Roman"/>
              </w:rPr>
              <w:t xml:space="preserve">het </w:t>
            </w:r>
            <w:r w:rsidRPr="00EB6353">
              <w:rPr>
                <w:rFonts w:ascii="Calibri" w:eastAsia="Calibri" w:hAnsi="Calibri" w:cs="Times New Roman"/>
              </w:rPr>
              <w:t>buitengewo</w:t>
            </w:r>
            <w:r>
              <w:rPr>
                <w:rFonts w:ascii="Calibri" w:eastAsia="Calibri" w:hAnsi="Calibri" w:cs="Times New Roman"/>
              </w:rPr>
              <w:t>on onderwijs</w:t>
            </w:r>
          </w:p>
        </w:tc>
      </w:tr>
    </w:tbl>
    <w:p w14:paraId="62053333" w14:textId="77777777" w:rsidR="00216F08" w:rsidRPr="00EB6353" w:rsidRDefault="00216F08" w:rsidP="00216F08">
      <w:pPr>
        <w:pStyle w:val="Kop4"/>
      </w:pPr>
    </w:p>
    <w:p w14:paraId="4EF5D877" w14:textId="77777777" w:rsidR="00DC07A1" w:rsidRPr="00DC07A1" w:rsidRDefault="00DC07A1" w:rsidP="00DC07A1"/>
    <w:p w14:paraId="7C8A05F6" w14:textId="1D8280C7" w:rsidR="00216F08" w:rsidRPr="00EB6353" w:rsidRDefault="00A1196A" w:rsidP="00841A78">
      <w:pPr>
        <w:pStyle w:val="Kop4"/>
        <w:numPr>
          <w:ilvl w:val="0"/>
          <w:numId w:val="3"/>
        </w:numPr>
      </w:pPr>
      <w:r w:rsidRPr="00EB6353">
        <w:lastRenderedPageBreak/>
        <w:t>Ouders aan het werk: teveel is teveel</w:t>
      </w:r>
    </w:p>
    <w:p w14:paraId="6AAB5B4F" w14:textId="77777777" w:rsidR="006F2141" w:rsidRPr="00EB6353" w:rsidRDefault="006F2141" w:rsidP="006F2141">
      <w:pPr>
        <w:pStyle w:val="Kop5"/>
        <w:spacing w:after="120"/>
        <w:rPr>
          <w:b/>
        </w:rPr>
      </w:pPr>
      <w:r w:rsidRPr="00EB6353">
        <w:rPr>
          <w:b/>
        </w:rPr>
        <w:t xml:space="preserve">Een lastige evenwichtsoefening </w:t>
      </w:r>
    </w:p>
    <w:p w14:paraId="4D7E78F4" w14:textId="42D56814" w:rsidR="00216F08" w:rsidRPr="00EB6353" w:rsidRDefault="00847382" w:rsidP="00216F08">
      <w:r w:rsidRPr="00EB6353">
        <w:t xml:space="preserve">Veel respondenten laten weten het zeer moeilijk te hebben </w:t>
      </w:r>
      <w:r w:rsidR="00E87C0B">
        <w:t xml:space="preserve">om </w:t>
      </w:r>
      <w:r w:rsidRPr="00EB6353">
        <w:t>hun (tele)werk te verzoenen met de opvang, zorg en soms ook het schoolwerk van hun familielid met een handicap.</w:t>
      </w:r>
      <w:r w:rsidR="00216F08" w:rsidRPr="00EB6353">
        <w:t xml:space="preserve"> </w:t>
      </w:r>
    </w:p>
    <w:p w14:paraId="1D3362B0" w14:textId="415A1165" w:rsidR="00EC00A1" w:rsidRPr="00AE747B" w:rsidRDefault="00EC00A1" w:rsidP="00FD2BCA">
      <w:pPr>
        <w:ind w:left="720"/>
        <w:rPr>
          <w:i/>
          <w:iCs/>
          <w:color w:val="A00656" w:themeColor="text2"/>
        </w:rPr>
      </w:pPr>
      <w:r w:rsidRPr="00AE747B">
        <w:rPr>
          <w:i/>
          <w:iCs/>
          <w:color w:val="A00656" w:themeColor="text2"/>
        </w:rPr>
        <w:t>“Het is onmogelijk om zelf te telewerken omdat mijn zoon niet zelfstandig kan les volgen en opdrachten uitvoeren</w:t>
      </w:r>
      <w:r w:rsidR="006E1ABF" w:rsidRPr="00AE747B">
        <w:rPr>
          <w:i/>
          <w:iCs/>
          <w:color w:val="A00656" w:themeColor="text2"/>
        </w:rPr>
        <w:t>.</w:t>
      </w:r>
      <w:r w:rsidRPr="00AE747B">
        <w:rPr>
          <w:i/>
          <w:iCs/>
          <w:color w:val="A00656" w:themeColor="text2"/>
        </w:rPr>
        <w:t>”</w:t>
      </w:r>
    </w:p>
    <w:p w14:paraId="412381FE" w14:textId="115E83B2" w:rsidR="00FD2BCA" w:rsidRPr="00AE747B" w:rsidRDefault="00CA5ACA" w:rsidP="00FD2BCA">
      <w:pPr>
        <w:ind w:left="720"/>
        <w:rPr>
          <w:i/>
          <w:color w:val="A00656" w:themeColor="text2"/>
        </w:rPr>
      </w:pPr>
      <w:r w:rsidRPr="00AE747B">
        <w:rPr>
          <w:i/>
          <w:color w:val="A00656" w:themeColor="text2"/>
        </w:rPr>
        <w:t xml:space="preserve"> </w:t>
      </w:r>
      <w:r w:rsidR="00FD2BCA" w:rsidRPr="00AE747B">
        <w:rPr>
          <w:i/>
          <w:color w:val="A00656" w:themeColor="text2"/>
        </w:rPr>
        <w:t xml:space="preserve">“Aangezien beide ouders in een strategische sector werken en een kinderdagverblijf geen optie is vanwege de afstand die dit impliceert, hebben we geen andere keuze dan boetes te riskeren </w:t>
      </w:r>
      <w:r w:rsidR="003A4AF2" w:rsidRPr="00AE747B">
        <w:rPr>
          <w:i/>
          <w:color w:val="A00656" w:themeColor="text2"/>
        </w:rPr>
        <w:t>door een oppas voor de</w:t>
      </w:r>
      <w:r w:rsidR="00FD2BCA" w:rsidRPr="00AE747B">
        <w:rPr>
          <w:i/>
          <w:color w:val="A00656" w:themeColor="text2"/>
        </w:rPr>
        <w:t xml:space="preserve"> kinderen te </w:t>
      </w:r>
      <w:r w:rsidR="00832941" w:rsidRPr="00AE747B">
        <w:rPr>
          <w:i/>
          <w:color w:val="A00656" w:themeColor="text2"/>
        </w:rPr>
        <w:t>vragen</w:t>
      </w:r>
      <w:r w:rsidR="00FD2BCA" w:rsidRPr="00AE747B">
        <w:rPr>
          <w:i/>
          <w:color w:val="A00656" w:themeColor="text2"/>
        </w:rPr>
        <w:t>.”</w:t>
      </w:r>
      <w:r w:rsidR="00E025FB" w:rsidRPr="00AE747B">
        <w:rPr>
          <w:i/>
          <w:color w:val="A00656" w:themeColor="text2"/>
        </w:rPr>
        <w:t>*</w:t>
      </w:r>
    </w:p>
    <w:p w14:paraId="0A3EC05F" w14:textId="58A79DAE" w:rsidR="00FD2BCA" w:rsidRPr="00AE747B" w:rsidRDefault="00FB4E92" w:rsidP="00FD2BCA">
      <w:pPr>
        <w:keepNext w:val="0"/>
        <w:keepLines w:val="0"/>
        <w:ind w:left="720"/>
        <w:rPr>
          <w:i/>
          <w:color w:val="A00656" w:themeColor="text2"/>
          <w:szCs w:val="20"/>
        </w:rPr>
      </w:pPr>
      <w:r w:rsidRPr="00AE747B">
        <w:rPr>
          <w:i/>
          <w:color w:val="A00656" w:themeColor="text2"/>
        </w:rPr>
        <w:t>“</w:t>
      </w:r>
      <w:r w:rsidR="00FD2BCA" w:rsidRPr="00AE747B">
        <w:rPr>
          <w:i/>
          <w:color w:val="A00656" w:themeColor="text2"/>
        </w:rPr>
        <w:t>Ik heb niemand op wie ik kan rekenen om mijn professionele verplichtingen te kunnen combineren met mijn rol als moeder, om op een correcte manier voor mijn zoon te kunnen zorgen. Dit betekent dat ik er 24u/24</w:t>
      </w:r>
      <w:r w:rsidR="00ED0AAC" w:rsidRPr="00AE747B">
        <w:rPr>
          <w:i/>
          <w:color w:val="A00656" w:themeColor="text2"/>
        </w:rPr>
        <w:t>u</w:t>
      </w:r>
      <w:r w:rsidR="00FD2BCA" w:rsidRPr="00AE747B">
        <w:rPr>
          <w:i/>
          <w:color w:val="A00656" w:themeColor="text2"/>
        </w:rPr>
        <w:t xml:space="preserve"> en 7d/7</w:t>
      </w:r>
      <w:r w:rsidR="00ED0AAC" w:rsidRPr="00AE747B">
        <w:rPr>
          <w:i/>
          <w:color w:val="A00656" w:themeColor="text2"/>
        </w:rPr>
        <w:t>u</w:t>
      </w:r>
      <w:r w:rsidR="00FD2BCA" w:rsidRPr="00AE747B">
        <w:rPr>
          <w:i/>
          <w:color w:val="A00656" w:themeColor="text2"/>
        </w:rPr>
        <w:t xml:space="preserve"> alleen voor sta, om voor mijn zoon met een meervoudige beperking te zorgen!”</w:t>
      </w:r>
      <w:r w:rsidR="00B644DE" w:rsidRPr="00AE747B">
        <w:rPr>
          <w:i/>
          <w:color w:val="A00656" w:themeColor="text2"/>
        </w:rPr>
        <w:t>*</w:t>
      </w:r>
    </w:p>
    <w:p w14:paraId="0E3C7A10" w14:textId="0D465F9A" w:rsidR="00FD2BCA" w:rsidRPr="00AE747B" w:rsidRDefault="00FB4E92" w:rsidP="00B644DE">
      <w:pPr>
        <w:keepNext w:val="0"/>
        <w:keepLines w:val="0"/>
        <w:ind w:left="720"/>
        <w:rPr>
          <w:i/>
          <w:color w:val="A00656" w:themeColor="text2"/>
        </w:rPr>
      </w:pPr>
      <w:r w:rsidRPr="00AE747B">
        <w:rPr>
          <w:i/>
          <w:color w:val="A00656" w:themeColor="text2"/>
        </w:rPr>
        <w:t>“</w:t>
      </w:r>
      <w:r w:rsidR="00FD2BCA" w:rsidRPr="00AE747B">
        <w:rPr>
          <w:i/>
          <w:color w:val="A00656" w:themeColor="text2"/>
        </w:rPr>
        <w:t>Telewerken en tegelijk zorg dragen voor een persoon met een handicap is onmogelijk. Ook al is ze rustig, het idee dat ze een aanval</w:t>
      </w:r>
      <w:r w:rsidR="00B644DE" w:rsidRPr="00AE747B">
        <w:rPr>
          <w:i/>
          <w:color w:val="A00656" w:themeColor="text2"/>
        </w:rPr>
        <w:t xml:space="preserve"> kan krijgen zorgt voor heel wat stress en maakt het onmogelijk om geconcentreerd te werken.”</w:t>
      </w:r>
      <w:r w:rsidR="00FD2BCA" w:rsidRPr="00AE747B">
        <w:rPr>
          <w:i/>
          <w:color w:val="A00656" w:themeColor="text2"/>
        </w:rPr>
        <w:t>*</w:t>
      </w:r>
    </w:p>
    <w:p w14:paraId="3C197DD0" w14:textId="77777777" w:rsidR="00FE2F04" w:rsidRPr="00EB6353" w:rsidRDefault="00A96CC6" w:rsidP="00216F08">
      <w:pPr>
        <w:rPr>
          <w:rFonts w:asciiTheme="majorHAnsi" w:eastAsiaTheme="majorEastAsia" w:hAnsiTheme="majorHAnsi" w:cstheme="majorBidi"/>
          <w:b/>
          <w:color w:val="4F57A6" w:themeColor="accent1" w:themeShade="BF"/>
        </w:rPr>
      </w:pPr>
      <w:r w:rsidRPr="00EB6353">
        <w:rPr>
          <w:rFonts w:asciiTheme="majorHAnsi" w:eastAsiaTheme="majorEastAsia" w:hAnsiTheme="majorHAnsi" w:cstheme="majorBidi"/>
          <w:b/>
          <w:color w:val="4F57A6" w:themeColor="accent1" w:themeShade="BF"/>
        </w:rPr>
        <w:t xml:space="preserve">Een asynchrone tijdslijn? </w:t>
      </w:r>
    </w:p>
    <w:p w14:paraId="3FBB3A8A" w14:textId="5B043B42" w:rsidR="00133489" w:rsidRPr="00EB6353" w:rsidRDefault="00257E3F" w:rsidP="00133489">
      <w:pPr>
        <w:keepNext w:val="0"/>
        <w:keepLines w:val="0"/>
        <w:rPr>
          <w:i/>
          <w:color w:val="44546A"/>
        </w:rPr>
      </w:pPr>
      <w:r>
        <w:t>H</w:t>
      </w:r>
      <w:r w:rsidR="00133489" w:rsidRPr="00EB6353">
        <w:t xml:space="preserve">et vooruitzicht op een versoepeling van de maatregelen zorgt voor personen die een familielid met een handicap opvangen, voor heel wat onrust. Ze vragen zich af hoe ze de werkhervatting zullen kunnen verzoenen met de zorg voor de personen met een handicap. </w:t>
      </w:r>
    </w:p>
    <w:p w14:paraId="0CC198DA" w14:textId="2902D695" w:rsidR="00133489" w:rsidRPr="00B45A66" w:rsidRDefault="0015369D" w:rsidP="00133489">
      <w:pPr>
        <w:keepNext w:val="0"/>
        <w:keepLines w:val="0"/>
        <w:ind w:left="720"/>
        <w:rPr>
          <w:i/>
          <w:color w:val="A00656" w:themeColor="text2"/>
        </w:rPr>
      </w:pPr>
      <w:r w:rsidRPr="00B45A66">
        <w:rPr>
          <w:i/>
          <w:color w:val="A00656" w:themeColor="text2"/>
        </w:rPr>
        <w:t>“</w:t>
      </w:r>
      <w:r w:rsidR="00133489" w:rsidRPr="00B45A66">
        <w:rPr>
          <w:i/>
          <w:color w:val="A00656" w:themeColor="text2"/>
        </w:rPr>
        <w:t xml:space="preserve">Als zelfstandige kon ik tijdens de lockdown niet werken. Nu de maatregelen worden versoepeld, zal het heel moeilijk zijn om mijn patiënten op een correcte manier te ontvangen met mijn autistische zoon in huis.”* </w:t>
      </w:r>
    </w:p>
    <w:p w14:paraId="09FF7DF2" w14:textId="77777777" w:rsidR="009D3D46" w:rsidRDefault="00122411" w:rsidP="0091096D">
      <w:pPr>
        <w:keepNext w:val="0"/>
        <w:keepLines w:val="0"/>
        <w:ind w:left="720"/>
        <w:rPr>
          <w:i/>
          <w:color w:val="A00656" w:themeColor="text2"/>
        </w:rPr>
      </w:pPr>
      <w:r w:rsidRPr="00B45A66">
        <w:rPr>
          <w:i/>
          <w:color w:val="A00656" w:themeColor="text2"/>
        </w:rPr>
        <w:t xml:space="preserve"> </w:t>
      </w:r>
      <w:r w:rsidR="0015369D" w:rsidRPr="00B45A66">
        <w:rPr>
          <w:i/>
          <w:color w:val="A00656" w:themeColor="text2"/>
        </w:rPr>
        <w:t>“</w:t>
      </w:r>
      <w:r w:rsidR="00133489" w:rsidRPr="00B45A66">
        <w:rPr>
          <w:i/>
          <w:color w:val="A00656" w:themeColor="text2"/>
        </w:rPr>
        <w:t xml:space="preserve">Ik zal opnieuw moeten beginnen te werken en ik wil hem niet terugsturen naar </w:t>
      </w:r>
      <w:r w:rsidR="00C971F3" w:rsidRPr="00B45A66">
        <w:rPr>
          <w:i/>
          <w:color w:val="A00656" w:themeColor="text2"/>
        </w:rPr>
        <w:t>de</w:t>
      </w:r>
      <w:r w:rsidR="00133489" w:rsidRPr="00B45A66">
        <w:rPr>
          <w:i/>
          <w:color w:val="A00656" w:themeColor="text2"/>
        </w:rPr>
        <w:t xml:space="preserve"> home die zwaar door de epidemie is getroffen. Wie zal er overdag voor hem zorgen?”*</w:t>
      </w:r>
    </w:p>
    <w:p w14:paraId="3026BBBA" w14:textId="1A640423" w:rsidR="00216F08" w:rsidRPr="00EB6353" w:rsidRDefault="00216F08" w:rsidP="00EB1073">
      <w:pPr>
        <w:keepNext w:val="0"/>
        <w:keepLines w:val="0"/>
        <w:spacing w:after="0"/>
        <w:rPr>
          <w:i/>
          <w:iCs/>
          <w:color w:val="A00656" w:themeColor="text2"/>
        </w:rPr>
      </w:pPr>
    </w:p>
    <w:tbl>
      <w:tblPr>
        <w:tblStyle w:val="Grilledutableau6"/>
        <w:tblpPr w:leftFromText="142" w:rightFromText="142" w:vertAnchor="text" w:horzAnchor="margin" w:tblpY="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810"/>
      </w:tblGrid>
      <w:tr w:rsidR="00FD5A15" w:rsidRPr="00EB6353" w14:paraId="1BAAB76F" w14:textId="77777777" w:rsidTr="13ABBEEE">
        <w:trPr>
          <w:trHeight w:val="264"/>
        </w:trPr>
        <w:tc>
          <w:tcPr>
            <w:tcW w:w="966" w:type="dxa"/>
            <w:vMerge w:val="restart"/>
            <w:shd w:val="clear" w:color="auto" w:fill="5190AE" w:themeFill="accent6" w:themeFillShade="BF"/>
            <w:vAlign w:val="center"/>
          </w:tcPr>
          <w:p w14:paraId="58FC95D3" w14:textId="77777777" w:rsidR="002835B5" w:rsidRPr="00EB6353" w:rsidRDefault="002835B5" w:rsidP="00AD0C00">
            <w:pPr>
              <w:rPr>
                <w:rFonts w:ascii="Calibri" w:eastAsia="Calibri" w:hAnsi="Calibri" w:cs="Times New Roman"/>
              </w:rPr>
            </w:pPr>
            <w:r>
              <w:rPr>
                <w:noProof/>
              </w:rPr>
              <w:drawing>
                <wp:inline distT="0" distB="0" distL="0" distR="0" wp14:anchorId="75976C47" wp14:editId="35D8A361">
                  <wp:extent cx="388516" cy="360000"/>
                  <wp:effectExtent l="0" t="0" r="0" b="2540"/>
                  <wp:docPr id="94469917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810" w:type="dxa"/>
            <w:shd w:val="clear" w:color="auto" w:fill="5190AE" w:themeFill="accent6" w:themeFillShade="BF"/>
            <w:noWrap/>
            <w:vAlign w:val="center"/>
          </w:tcPr>
          <w:p w14:paraId="6D0CB5E3" w14:textId="77777777" w:rsidR="002835B5" w:rsidRPr="00EB6353" w:rsidRDefault="002835B5" w:rsidP="00AD0C00">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Naasten verwachten dat de overheid deze maatregelen neemt</w:t>
            </w:r>
          </w:p>
        </w:tc>
      </w:tr>
      <w:tr w:rsidR="002835B5" w:rsidRPr="00EB6353" w14:paraId="3684934E" w14:textId="77777777" w:rsidTr="13ABBEEE">
        <w:trPr>
          <w:trHeight w:val="264"/>
        </w:trPr>
        <w:tc>
          <w:tcPr>
            <w:tcW w:w="966" w:type="dxa"/>
            <w:vMerge/>
            <w:vAlign w:val="center"/>
          </w:tcPr>
          <w:p w14:paraId="7F4BDB70" w14:textId="77777777" w:rsidR="002835B5" w:rsidRPr="00EB6353" w:rsidRDefault="002835B5" w:rsidP="00AD0C00">
            <w:pPr>
              <w:rPr>
                <w:rFonts w:ascii="Calibri" w:eastAsia="Calibri" w:hAnsi="Calibri" w:cs="Times New Roman"/>
              </w:rPr>
            </w:pPr>
          </w:p>
        </w:tc>
        <w:tc>
          <w:tcPr>
            <w:tcW w:w="8810" w:type="dxa"/>
            <w:shd w:val="clear" w:color="auto" w:fill="F2F2F2" w:themeFill="background2" w:themeFillShade="F2"/>
            <w:vAlign w:val="center"/>
          </w:tcPr>
          <w:p w14:paraId="1C2E47C8" w14:textId="77777777" w:rsidR="002835B5" w:rsidRPr="00EB6353" w:rsidRDefault="002835B5" w:rsidP="00AD0C00">
            <w:pPr>
              <w:spacing w:before="120"/>
              <w:rPr>
                <w:rFonts w:ascii="Calibri" w:eastAsia="Calibri" w:hAnsi="Calibri" w:cs="Times New Roman"/>
              </w:rPr>
            </w:pPr>
            <w:r w:rsidRPr="00EB6353">
              <w:rPr>
                <w:rFonts w:ascii="Calibri" w:eastAsia="Calibri" w:hAnsi="Calibri" w:cs="Times New Roman"/>
              </w:rPr>
              <w:t>Correct betaald verlof om te zorgen voor hun familielid met een handicap</w:t>
            </w:r>
          </w:p>
        </w:tc>
      </w:tr>
      <w:tr w:rsidR="002835B5" w:rsidRPr="00EB6353" w14:paraId="04F1EB82" w14:textId="77777777" w:rsidTr="13ABBEEE">
        <w:trPr>
          <w:trHeight w:val="264"/>
        </w:trPr>
        <w:tc>
          <w:tcPr>
            <w:tcW w:w="966" w:type="dxa"/>
            <w:vMerge/>
            <w:vAlign w:val="center"/>
          </w:tcPr>
          <w:p w14:paraId="1713F466" w14:textId="77777777" w:rsidR="002835B5" w:rsidRPr="00EB6353" w:rsidRDefault="002835B5" w:rsidP="00AD0C00">
            <w:pPr>
              <w:rPr>
                <w:rFonts w:ascii="Calibri" w:eastAsia="Calibri" w:hAnsi="Calibri" w:cs="Times New Roman"/>
              </w:rPr>
            </w:pPr>
          </w:p>
        </w:tc>
        <w:tc>
          <w:tcPr>
            <w:tcW w:w="8810" w:type="dxa"/>
            <w:shd w:val="clear" w:color="auto" w:fill="FFFFFF" w:themeFill="background2"/>
            <w:vAlign w:val="center"/>
          </w:tcPr>
          <w:p w14:paraId="7393B775" w14:textId="77777777" w:rsidR="002835B5" w:rsidRPr="00EB6353" w:rsidRDefault="002835B5" w:rsidP="00AD0C00">
            <w:pPr>
              <w:spacing w:before="120"/>
              <w:rPr>
                <w:rFonts w:ascii="Calibri" w:eastAsia="Calibri" w:hAnsi="Calibri" w:cs="Times New Roman"/>
              </w:rPr>
            </w:pPr>
            <w:r w:rsidRPr="00EB6353">
              <w:rPr>
                <w:rFonts w:ascii="Calibri" w:eastAsia="Calibri" w:hAnsi="Calibri" w:cs="Times New Roman"/>
              </w:rPr>
              <w:t xml:space="preserve">Indien geen verlof, hulp tijdens de werkuren bij de verzorging van </w:t>
            </w:r>
            <w:r>
              <w:rPr>
                <w:rFonts w:ascii="Calibri" w:eastAsia="Calibri" w:hAnsi="Calibri" w:cs="Times New Roman"/>
              </w:rPr>
              <w:t xml:space="preserve">hun </w:t>
            </w:r>
            <w:r w:rsidRPr="00EB6353">
              <w:rPr>
                <w:rFonts w:ascii="Calibri" w:eastAsia="Calibri" w:hAnsi="Calibri" w:cs="Times New Roman"/>
              </w:rPr>
              <w:t>familielid met een handicap</w:t>
            </w:r>
          </w:p>
        </w:tc>
      </w:tr>
      <w:tr w:rsidR="002835B5" w:rsidRPr="00EB6353" w14:paraId="62B284A4" w14:textId="77777777" w:rsidTr="13ABBEEE">
        <w:trPr>
          <w:trHeight w:val="264"/>
        </w:trPr>
        <w:tc>
          <w:tcPr>
            <w:tcW w:w="966" w:type="dxa"/>
            <w:vMerge/>
            <w:vAlign w:val="center"/>
          </w:tcPr>
          <w:p w14:paraId="4FE49233" w14:textId="77777777" w:rsidR="002835B5" w:rsidRPr="00EB6353" w:rsidRDefault="002835B5" w:rsidP="00AD0C00">
            <w:pPr>
              <w:rPr>
                <w:rFonts w:ascii="Calibri" w:eastAsia="Calibri" w:hAnsi="Calibri" w:cs="Times New Roman"/>
              </w:rPr>
            </w:pPr>
          </w:p>
        </w:tc>
        <w:tc>
          <w:tcPr>
            <w:tcW w:w="8810" w:type="dxa"/>
            <w:shd w:val="clear" w:color="auto" w:fill="F2F2F2" w:themeFill="background2" w:themeFillShade="F2"/>
            <w:vAlign w:val="center"/>
          </w:tcPr>
          <w:p w14:paraId="0EC97C4E" w14:textId="77777777" w:rsidR="002835B5" w:rsidRPr="00EB6353" w:rsidRDefault="002835B5" w:rsidP="00AD0C00">
            <w:pPr>
              <w:spacing w:before="120"/>
              <w:rPr>
                <w:rFonts w:ascii="Calibri" w:eastAsia="Calibri" w:hAnsi="Calibri" w:cs="Times New Roman"/>
              </w:rPr>
            </w:pPr>
            <w:r w:rsidRPr="00EB6353">
              <w:rPr>
                <w:rFonts w:ascii="Calibri" w:eastAsia="Calibri" w:hAnsi="Calibri" w:cs="Times New Roman"/>
              </w:rPr>
              <w:t xml:space="preserve">Een hervatting van het werk die samenvalt met de heropening van </w:t>
            </w:r>
            <w:r>
              <w:rPr>
                <w:rFonts w:ascii="Calibri" w:eastAsia="Calibri" w:hAnsi="Calibri" w:cs="Times New Roman"/>
              </w:rPr>
              <w:t xml:space="preserve">de </w:t>
            </w:r>
            <w:r w:rsidRPr="00EB6353">
              <w:rPr>
                <w:rFonts w:ascii="Calibri" w:eastAsia="Calibri" w:hAnsi="Calibri" w:cs="Times New Roman"/>
              </w:rPr>
              <w:t xml:space="preserve">scholen en </w:t>
            </w:r>
            <w:r>
              <w:rPr>
                <w:rFonts w:ascii="Calibri" w:eastAsia="Calibri" w:hAnsi="Calibri" w:cs="Times New Roman"/>
              </w:rPr>
              <w:t xml:space="preserve">de </w:t>
            </w:r>
            <w:r w:rsidRPr="00EB6353">
              <w:rPr>
                <w:rFonts w:ascii="Calibri" w:eastAsia="Calibri" w:hAnsi="Calibri" w:cs="Times New Roman"/>
              </w:rPr>
              <w:t>dagcentra</w:t>
            </w:r>
          </w:p>
        </w:tc>
      </w:tr>
    </w:tbl>
    <w:p w14:paraId="45737EB8" w14:textId="7356DA70" w:rsidR="00216F08" w:rsidRPr="00EB6353" w:rsidRDefault="003D38BC" w:rsidP="00841A78">
      <w:pPr>
        <w:pStyle w:val="Kop4"/>
        <w:numPr>
          <w:ilvl w:val="0"/>
          <w:numId w:val="3"/>
        </w:numPr>
      </w:pPr>
      <w:r w:rsidRPr="00EB6353">
        <w:lastRenderedPageBreak/>
        <w:t>Moeilijk toegankelijke winkels</w:t>
      </w:r>
      <w:r w:rsidR="00216F08" w:rsidRPr="00EB6353">
        <w:tab/>
      </w:r>
    </w:p>
    <w:p w14:paraId="7AD120B2" w14:textId="6CA907BE" w:rsidR="00216F08" w:rsidRPr="00EB6353" w:rsidRDefault="008B6BB9" w:rsidP="00216F08">
      <w:pPr>
        <w:pStyle w:val="Kop5"/>
        <w:spacing w:after="120"/>
        <w:rPr>
          <w:b/>
        </w:rPr>
      </w:pPr>
      <w:r w:rsidRPr="00EB6353">
        <w:rPr>
          <w:b/>
        </w:rPr>
        <w:t>Strikte maatregelen in winkels</w:t>
      </w:r>
      <w:r w:rsidR="00D247FA">
        <w:rPr>
          <w:b/>
        </w:rPr>
        <w:t>:</w:t>
      </w:r>
      <w:r w:rsidRPr="00EB6353">
        <w:rPr>
          <w:b/>
        </w:rPr>
        <w:t xml:space="preserve"> voor iedereen mogelijk?</w:t>
      </w:r>
    </w:p>
    <w:p w14:paraId="3EA1AE42" w14:textId="1E371676" w:rsidR="00593147" w:rsidRPr="00EB6353" w:rsidRDefault="00F512A4" w:rsidP="004D05E0">
      <w:pPr>
        <w:pStyle w:val="Tekstopmerking"/>
      </w:pPr>
      <w:r>
        <w:t>In supermarkten zijn de COVID-19-regels vaak moeilijk te respecteren voor personen met een handicap; het gaat bijvoorbeeld over het aanschuiven, verplicht een winkelkar gebruiken en afstand houden.</w:t>
      </w:r>
      <w:r w:rsidR="004D05E0">
        <w:t xml:space="preserve"> </w:t>
      </w:r>
      <w:r w:rsidR="00593147" w:rsidRPr="00EB6353">
        <w:t xml:space="preserve">In de meeste gevallen is het </w:t>
      </w:r>
      <w:r w:rsidR="00E025FB">
        <w:t xml:space="preserve">ook </w:t>
      </w:r>
      <w:r w:rsidR="00593147" w:rsidRPr="00EB6353">
        <w:t xml:space="preserve">geen optie om de persoon met een handicap alleen thuis te laten om te gaan winkelen. Er zijn gevallen bekend van mensen die gingen winkelen met een persoon met een handicap en die de winkel niet binnen mochten. Intussen konden ze ook niet rekenen op thuisleveringsdiensten, die vaak </w:t>
      </w:r>
      <w:r w:rsidR="00FC385F">
        <w:t>overbevraagd</w:t>
      </w:r>
      <w:r w:rsidR="00593147" w:rsidRPr="00EB6353">
        <w:t xml:space="preserve"> waren. Ze moesten dan een beroep doen op externe hulp, als die hulp </w:t>
      </w:r>
      <w:r w:rsidR="00FC385F">
        <w:t xml:space="preserve">al </w:t>
      </w:r>
      <w:r w:rsidR="00593147" w:rsidRPr="00EB6353">
        <w:t>beschikbaar was.</w:t>
      </w:r>
    </w:p>
    <w:p w14:paraId="0C0D9767" w14:textId="77777777" w:rsidR="005878AA" w:rsidRPr="006B1BCF" w:rsidRDefault="005878AA" w:rsidP="00216F08">
      <w:pPr>
        <w:spacing w:line="257" w:lineRule="auto"/>
        <w:ind w:left="720"/>
        <w:rPr>
          <w:rFonts w:ascii="Calibri" w:eastAsia="Calibri" w:hAnsi="Calibri" w:cs="Calibri"/>
          <w:i/>
          <w:color w:val="A00656" w:themeColor="text2"/>
        </w:rPr>
      </w:pPr>
      <w:r w:rsidRPr="006B1BCF">
        <w:rPr>
          <w:rFonts w:ascii="Calibri" w:eastAsia="Calibri" w:hAnsi="Calibri" w:cs="Calibri"/>
          <w:i/>
          <w:color w:val="A00656" w:themeColor="text2"/>
        </w:rPr>
        <w:t xml:space="preserve">“Moeilijk winkelen met kind in een rolstoel en winkelkar tegelijk. Er wordt aangeraden om alleen te winkelen maar dit is niet altijd haalbaar.” </w:t>
      </w:r>
    </w:p>
    <w:p w14:paraId="492E63C5" w14:textId="77777777" w:rsidR="0038677D" w:rsidRPr="006B1BCF" w:rsidRDefault="0038677D" w:rsidP="00075A56">
      <w:pPr>
        <w:spacing w:line="257" w:lineRule="auto"/>
        <w:ind w:left="720"/>
        <w:rPr>
          <w:i/>
          <w:color w:val="A00656" w:themeColor="text2"/>
        </w:rPr>
      </w:pPr>
      <w:r w:rsidRPr="006B1BCF">
        <w:rPr>
          <w:rFonts w:ascii="Calibri" w:eastAsia="Calibri" w:hAnsi="Calibri" w:cs="Calibri"/>
          <w:i/>
          <w:color w:val="A00656" w:themeColor="text2"/>
        </w:rPr>
        <w:t>“Ik probeerde meermaals om online bestellingen te doen bij grote warenhuizen, maar deze diensten zijn overbevraagd. Ik vind het jammer dat niet meer rekening gehouden wordt met mensen die niet de mogelijkheid hebben om boodschappen te doen, om makkelijker toegang te krijgen tot online bestellingen bij warenhuizen.”</w:t>
      </w:r>
      <w:r w:rsidRPr="006B1BCF">
        <w:rPr>
          <w:i/>
          <w:color w:val="A00656" w:themeColor="text2"/>
        </w:rPr>
        <w:t xml:space="preserve"> </w:t>
      </w:r>
    </w:p>
    <w:p w14:paraId="207B885B" w14:textId="3ADF2CC9" w:rsidR="00075A56" w:rsidRPr="006B1BCF" w:rsidRDefault="00075A56" w:rsidP="00075A56">
      <w:pPr>
        <w:spacing w:line="257" w:lineRule="auto"/>
        <w:ind w:left="720"/>
        <w:rPr>
          <w:rFonts w:cs="Calibri"/>
          <w:i/>
          <w:color w:val="A00656" w:themeColor="text2"/>
        </w:rPr>
      </w:pPr>
      <w:r w:rsidRPr="006B1BCF">
        <w:rPr>
          <w:i/>
          <w:color w:val="A00656" w:themeColor="text2"/>
        </w:rPr>
        <w:t>“Mijn partner is afhankelijk van mij en van anderen, wat betekent dat sociale afstandsmaatregelen vaak moeilijk correct na te leven zijn. Dikwijls stuiten we op veel onbegrip van de omgeving, die vaak grof reageert (...).”</w:t>
      </w:r>
    </w:p>
    <w:p w14:paraId="3E2ACDAC" w14:textId="451DCABF" w:rsidR="00075A56" w:rsidRPr="006B1BCF" w:rsidRDefault="00C72264" w:rsidP="00075A56">
      <w:pPr>
        <w:spacing w:line="257" w:lineRule="auto"/>
        <w:ind w:left="720"/>
        <w:rPr>
          <w:rFonts w:cs="Calibri"/>
          <w:i/>
          <w:color w:val="A00656" w:themeColor="text2"/>
        </w:rPr>
      </w:pPr>
      <w:r w:rsidRPr="006B1BCF">
        <w:rPr>
          <w:i/>
          <w:color w:val="A00656" w:themeColor="text2"/>
        </w:rPr>
        <w:t>“</w:t>
      </w:r>
      <w:r w:rsidR="00075A56" w:rsidRPr="006B1BCF">
        <w:rPr>
          <w:i/>
          <w:color w:val="A00656" w:themeColor="text2"/>
        </w:rPr>
        <w:t>Ik ga met mijn zoon boodschappen doen en sommige winkels hebben me verboden met hem naar binnen te gaan, zelfs na overleg met de verantwoordelijke.”</w:t>
      </w:r>
      <w:r w:rsidR="00D83228" w:rsidRPr="006B1BCF">
        <w:rPr>
          <w:i/>
          <w:color w:val="A00656" w:themeColor="text2"/>
        </w:rPr>
        <w:t>*</w:t>
      </w:r>
    </w:p>
    <w:p w14:paraId="0B210552" w14:textId="17B07424" w:rsidR="00075A56" w:rsidRPr="006B1BCF" w:rsidRDefault="00C72264" w:rsidP="00075A56">
      <w:pPr>
        <w:spacing w:line="257" w:lineRule="auto"/>
        <w:ind w:left="720"/>
        <w:rPr>
          <w:rFonts w:cs="Calibri"/>
          <w:i/>
          <w:color w:val="A00656" w:themeColor="text2"/>
        </w:rPr>
      </w:pPr>
      <w:r w:rsidRPr="006B1BCF">
        <w:rPr>
          <w:i/>
          <w:color w:val="A00656" w:themeColor="text2"/>
        </w:rPr>
        <w:t>“</w:t>
      </w:r>
      <w:r w:rsidR="00075A56" w:rsidRPr="006B1BCF">
        <w:rPr>
          <w:i/>
          <w:color w:val="A00656" w:themeColor="text2"/>
        </w:rPr>
        <w:t>Het is erg ingewikkeld naar de winkel te gaan om boodschappen te doen, omdat ik alleen ben met mijn zoon die niet lang alleen kan blijven; in 1 maand ben ik maar 2 keer naar de supermarkt gegaan, waarbij ik heel snel een normale 'voorraad' moest aanleggen, maar die voor de andere klanten en verkopers overdreven leek; de meer dan onaangename opmerkingen kreeg ik er dan nog bovenop!!!”</w:t>
      </w:r>
      <w:r w:rsidR="00D83228" w:rsidRPr="006B1BCF">
        <w:rPr>
          <w:i/>
          <w:color w:val="A00656" w:themeColor="text2"/>
        </w:rPr>
        <w:t>*</w:t>
      </w:r>
    </w:p>
    <w:p w14:paraId="0CD5D95C" w14:textId="320B6903" w:rsidR="00075A56" w:rsidRPr="006B1BCF" w:rsidRDefault="00C72264" w:rsidP="00075A56">
      <w:pPr>
        <w:spacing w:line="257" w:lineRule="auto"/>
        <w:ind w:left="720"/>
        <w:rPr>
          <w:rFonts w:cs="Calibri"/>
          <w:i/>
          <w:color w:val="A00656" w:themeColor="text2"/>
        </w:rPr>
      </w:pPr>
      <w:r w:rsidRPr="006B1BCF">
        <w:rPr>
          <w:i/>
          <w:color w:val="A00656" w:themeColor="text2"/>
        </w:rPr>
        <w:t>“</w:t>
      </w:r>
      <w:r w:rsidR="00075A56" w:rsidRPr="006B1BCF">
        <w:rPr>
          <w:i/>
          <w:color w:val="A00656" w:themeColor="text2"/>
        </w:rPr>
        <w:t>Geen enkele voorrang voor mensen met een handicap en hun familieleden. Wij kunnen geen 20 minuten in de rij staan. Mijn dochter kan ook onmogelijk de sociale afstand bewaren.”</w:t>
      </w:r>
      <w:r w:rsidR="00D83228" w:rsidRPr="006B1BCF">
        <w:rPr>
          <w:i/>
          <w:color w:val="A00656" w:themeColor="text2"/>
        </w:rPr>
        <w:t>*</w:t>
      </w:r>
    </w:p>
    <w:p w14:paraId="0300453D" w14:textId="38EE5372" w:rsidR="00075A56" w:rsidRPr="006B1BCF" w:rsidRDefault="00C72264" w:rsidP="00075A56">
      <w:pPr>
        <w:spacing w:line="257" w:lineRule="auto"/>
        <w:ind w:left="720"/>
        <w:rPr>
          <w:rFonts w:cs="Calibri"/>
          <w:i/>
          <w:color w:val="A00656" w:themeColor="text2"/>
        </w:rPr>
      </w:pPr>
      <w:r w:rsidRPr="006B1BCF">
        <w:rPr>
          <w:i/>
          <w:color w:val="A00656" w:themeColor="text2"/>
        </w:rPr>
        <w:t>“</w:t>
      </w:r>
      <w:r w:rsidR="00075A56" w:rsidRPr="006B1BCF">
        <w:rPr>
          <w:i/>
          <w:color w:val="A00656" w:themeColor="text2"/>
        </w:rPr>
        <w:t>Aangezien ik met mijn zoon met een meervoudige beperking (die ik alleen opvoed) het huis niet uit kan, omwille van zijn zware handicap, de coronamaatregelen en het verhoogde risico op besmetting, was, en is het nog altijd zeer moeilijk om essentiële boodschappen te doen. Ik vraag hulp aan een buurvrouw en een vriendin, die zo vriendelijk zijn boodschappen voor me te doen. Mijn apotheker brengt de medicatie tot bij mij (nog zo'n held).</w:t>
      </w:r>
      <w:r w:rsidR="00D83228" w:rsidRPr="006B1BCF">
        <w:rPr>
          <w:i/>
          <w:color w:val="A00656" w:themeColor="text2"/>
        </w:rPr>
        <w:t>”*</w:t>
      </w:r>
    </w:p>
    <w:p w14:paraId="7B0F7FB8" w14:textId="5E3CCD92" w:rsidR="00526066" w:rsidRPr="00EB6353" w:rsidRDefault="5296CB0D" w:rsidP="0D3E2756">
      <w:pPr>
        <w:rPr>
          <w:rFonts w:asciiTheme="majorHAnsi" w:eastAsiaTheme="majorEastAsia" w:hAnsiTheme="majorHAnsi" w:cstheme="majorBidi"/>
          <w:b/>
          <w:bCs/>
          <w:color w:val="4F57A6" w:themeColor="accent1" w:themeShade="BF"/>
        </w:rPr>
      </w:pPr>
      <w:r w:rsidRPr="0D3E2756">
        <w:rPr>
          <w:rFonts w:asciiTheme="majorHAnsi" w:eastAsiaTheme="majorEastAsia" w:hAnsiTheme="majorHAnsi" w:cstheme="majorBidi"/>
          <w:b/>
          <w:bCs/>
          <w:color w:val="4F57A6" w:themeColor="accent1" w:themeShade="BF"/>
        </w:rPr>
        <w:t>Aangepast materiaal niet beschikbaar door sluiting winkels</w:t>
      </w:r>
    </w:p>
    <w:p w14:paraId="37C29A32" w14:textId="77777777" w:rsidR="001731B7" w:rsidRPr="00EB6353" w:rsidRDefault="001731B7" w:rsidP="001731B7">
      <w:r w:rsidRPr="00EB6353">
        <w:t xml:space="preserve">Na de sluiting van niet-essentiële winkels zoals prothesisten en bandagisten, getuigen verschillende respondenten dat ze het moeilijk hebben om medisch materiaal te verkrijgen dat nodig is voor de verzorging van hun familielid met een handicap. </w:t>
      </w:r>
    </w:p>
    <w:p w14:paraId="4D6B12AF" w14:textId="013B8918" w:rsidR="00C25908" w:rsidRPr="006B1BCF" w:rsidRDefault="00C72264" w:rsidP="00C25908">
      <w:pPr>
        <w:spacing w:line="257" w:lineRule="auto"/>
        <w:ind w:left="720"/>
        <w:jc w:val="left"/>
        <w:rPr>
          <w:rFonts w:cs="Calibri"/>
          <w:i/>
          <w:color w:val="A00656" w:themeColor="text2"/>
        </w:rPr>
      </w:pPr>
      <w:r w:rsidRPr="006B1BCF">
        <w:rPr>
          <w:i/>
          <w:color w:val="A00656" w:themeColor="text2"/>
        </w:rPr>
        <w:t>“</w:t>
      </w:r>
      <w:r w:rsidR="00C25908" w:rsidRPr="006B1BCF">
        <w:rPr>
          <w:i/>
          <w:color w:val="A00656" w:themeColor="text2"/>
        </w:rPr>
        <w:t xml:space="preserve">Nood aan orthopedische hulpmiddelen die te klein zijn geworden </w:t>
      </w:r>
      <w:r w:rsidRPr="006B1BCF">
        <w:rPr>
          <w:i/>
          <w:color w:val="A00656" w:themeColor="text2"/>
        </w:rPr>
        <w:t>(</w:t>
      </w:r>
      <w:r w:rsidR="00C25908" w:rsidRPr="006B1BCF">
        <w:rPr>
          <w:i/>
          <w:color w:val="A00656" w:themeColor="text2"/>
        </w:rPr>
        <w:t>...</w:t>
      </w:r>
      <w:r w:rsidRPr="006B1BCF">
        <w:rPr>
          <w:i/>
          <w:color w:val="A00656" w:themeColor="text2"/>
        </w:rPr>
        <w:t>)</w:t>
      </w:r>
      <w:r w:rsidR="00C25908" w:rsidRPr="006B1BCF">
        <w:rPr>
          <w:i/>
          <w:color w:val="A00656" w:themeColor="text2"/>
        </w:rPr>
        <w:t>”</w:t>
      </w:r>
      <w:r w:rsidR="006F43FD" w:rsidRPr="006B1BCF">
        <w:rPr>
          <w:i/>
          <w:color w:val="A00656" w:themeColor="text2"/>
        </w:rPr>
        <w:t>*</w:t>
      </w:r>
    </w:p>
    <w:p w14:paraId="1FB892C7" w14:textId="7748C7CC" w:rsidR="00C25908" w:rsidRPr="006B1BCF" w:rsidRDefault="00C72264" w:rsidP="00C25908">
      <w:pPr>
        <w:spacing w:line="257" w:lineRule="auto"/>
        <w:ind w:left="720"/>
        <w:jc w:val="left"/>
        <w:rPr>
          <w:rFonts w:cs="Calibri"/>
          <w:i/>
          <w:color w:val="A00656" w:themeColor="text2"/>
        </w:rPr>
      </w:pPr>
      <w:r w:rsidRPr="006B1BCF">
        <w:rPr>
          <w:i/>
          <w:color w:val="A00656" w:themeColor="text2"/>
        </w:rPr>
        <w:t>“</w:t>
      </w:r>
      <w:r w:rsidR="00C25908" w:rsidRPr="006B1BCF">
        <w:rPr>
          <w:i/>
          <w:color w:val="A00656" w:themeColor="text2"/>
        </w:rPr>
        <w:t>Moeite om een ziekenhuisbed dat defect was te vervangen.”</w:t>
      </w:r>
      <w:r w:rsidR="006F43FD" w:rsidRPr="006B1BCF">
        <w:rPr>
          <w:i/>
          <w:color w:val="A00656" w:themeColor="text2"/>
        </w:rPr>
        <w:t>*</w:t>
      </w:r>
    </w:p>
    <w:p w14:paraId="06E39B03" w14:textId="2249FA15" w:rsidR="00C25908" w:rsidRPr="000250F3" w:rsidRDefault="00C72264" w:rsidP="00C25908">
      <w:pPr>
        <w:spacing w:line="257" w:lineRule="auto"/>
        <w:ind w:left="720"/>
        <w:rPr>
          <w:rFonts w:cs="Calibri"/>
          <w:i/>
          <w:color w:val="A00656" w:themeColor="text2"/>
        </w:rPr>
      </w:pPr>
      <w:r w:rsidRPr="000250F3">
        <w:rPr>
          <w:i/>
          <w:color w:val="A00656" w:themeColor="text2"/>
        </w:rPr>
        <w:t>“</w:t>
      </w:r>
      <w:r w:rsidR="00C25908" w:rsidRPr="000250F3">
        <w:rPr>
          <w:i/>
          <w:color w:val="A00656" w:themeColor="text2"/>
        </w:rPr>
        <w:t xml:space="preserve">We moesten ook bezig zijn met het </w:t>
      </w:r>
      <w:r w:rsidR="00E17A78" w:rsidRPr="000250F3">
        <w:rPr>
          <w:i/>
          <w:color w:val="A00656" w:themeColor="text2"/>
        </w:rPr>
        <w:t>vernieuwen</w:t>
      </w:r>
      <w:r w:rsidR="00C25908" w:rsidRPr="000250F3">
        <w:rPr>
          <w:i/>
          <w:color w:val="A00656" w:themeColor="text2"/>
        </w:rPr>
        <w:t xml:space="preserve"> van zijn orthopedisch </w:t>
      </w:r>
      <w:r w:rsidR="00B66C46" w:rsidRPr="000250F3">
        <w:rPr>
          <w:i/>
          <w:color w:val="A00656" w:themeColor="text2"/>
        </w:rPr>
        <w:t>korset</w:t>
      </w:r>
      <w:r w:rsidR="00C25908" w:rsidRPr="000250F3">
        <w:rPr>
          <w:i/>
          <w:color w:val="A00656" w:themeColor="text2"/>
        </w:rPr>
        <w:t>. Maar ook dat is opgeschort. Dit is verontrustend.”</w:t>
      </w:r>
      <w:r w:rsidR="006F43FD" w:rsidRPr="000250F3">
        <w:rPr>
          <w:i/>
          <w:color w:val="A00656" w:themeColor="text2"/>
        </w:rPr>
        <w:t>*</w:t>
      </w:r>
    </w:p>
    <w:p w14:paraId="508E35FF" w14:textId="77777777" w:rsidR="00216F08" w:rsidRPr="00EB6353" w:rsidRDefault="00216F08" w:rsidP="00216F08">
      <w:pPr>
        <w:spacing w:after="0" w:line="257" w:lineRule="auto"/>
        <w:ind w:left="720"/>
        <w:rPr>
          <w:rFonts w:ascii="Calibri" w:eastAsia="Calibri" w:hAnsi="Calibri" w:cs="Calibri"/>
          <w:i/>
          <w:color w:val="A00656" w:themeColor="text2"/>
        </w:rPr>
      </w:pPr>
    </w:p>
    <w:tbl>
      <w:tblPr>
        <w:tblStyle w:val="Grilledutableau7"/>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810"/>
      </w:tblGrid>
      <w:tr w:rsidR="000D2BC1" w:rsidRPr="00EB6353" w14:paraId="5CD63CF0" w14:textId="77777777" w:rsidTr="289B09C9">
        <w:trPr>
          <w:trHeight w:val="264"/>
        </w:trPr>
        <w:tc>
          <w:tcPr>
            <w:tcW w:w="966" w:type="dxa"/>
            <w:vMerge w:val="restart"/>
            <w:shd w:val="clear" w:color="auto" w:fill="5190AE" w:themeFill="accent6" w:themeFillShade="BF"/>
            <w:vAlign w:val="center"/>
          </w:tcPr>
          <w:p w14:paraId="7ABA45A2" w14:textId="4CFAEA0E" w:rsidR="000D2BC1" w:rsidRPr="00EB6353" w:rsidRDefault="000D2BC1" w:rsidP="002F068F">
            <w:pPr>
              <w:jc w:val="left"/>
              <w:rPr>
                <w:rFonts w:ascii="Calibri" w:eastAsia="Calibri" w:hAnsi="Calibri" w:cs="Times New Roman"/>
              </w:rPr>
            </w:pPr>
            <w:r>
              <w:rPr>
                <w:noProof/>
              </w:rPr>
              <w:lastRenderedPageBreak/>
              <w:drawing>
                <wp:inline distT="0" distB="0" distL="0" distR="0" wp14:anchorId="50F1E650" wp14:editId="285E62B2">
                  <wp:extent cx="388516" cy="360000"/>
                  <wp:effectExtent l="0" t="0" r="0" b="2540"/>
                  <wp:docPr id="211464150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810" w:type="dxa"/>
            <w:shd w:val="clear" w:color="auto" w:fill="5190AE" w:themeFill="accent6" w:themeFillShade="BF"/>
            <w:vAlign w:val="center"/>
          </w:tcPr>
          <w:p w14:paraId="570E5B6D" w14:textId="57AED02B" w:rsidR="000D2BC1" w:rsidRPr="00EB6353" w:rsidRDefault="000D2BC1" w:rsidP="002F068F">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Naasten verwachten dat de overheid deze maatregelen neemt</w:t>
            </w:r>
          </w:p>
        </w:tc>
      </w:tr>
      <w:tr w:rsidR="000D2BC1" w:rsidRPr="00EB6353" w14:paraId="7B7DAFBB" w14:textId="77777777" w:rsidTr="289B09C9">
        <w:trPr>
          <w:trHeight w:val="264"/>
        </w:trPr>
        <w:tc>
          <w:tcPr>
            <w:tcW w:w="966" w:type="dxa"/>
            <w:vMerge/>
            <w:vAlign w:val="center"/>
          </w:tcPr>
          <w:p w14:paraId="21ECA2F3" w14:textId="0DD30F3E" w:rsidR="000D2BC1" w:rsidRPr="00EB6353" w:rsidRDefault="000D2BC1" w:rsidP="002F068F">
            <w:pPr>
              <w:jc w:val="left"/>
              <w:rPr>
                <w:rFonts w:ascii="Calibri" w:eastAsia="Calibri" w:hAnsi="Calibri" w:cs="Times New Roman"/>
              </w:rPr>
            </w:pPr>
          </w:p>
        </w:tc>
        <w:tc>
          <w:tcPr>
            <w:tcW w:w="8810" w:type="dxa"/>
            <w:shd w:val="clear" w:color="auto" w:fill="F2F2F2" w:themeFill="background2" w:themeFillShade="F2"/>
            <w:vAlign w:val="center"/>
          </w:tcPr>
          <w:p w14:paraId="0E33FD00" w14:textId="0B0BC9D4" w:rsidR="000D2BC1" w:rsidRPr="00EB6353" w:rsidRDefault="000D2BC1" w:rsidP="002F068F">
            <w:pPr>
              <w:spacing w:before="120"/>
              <w:rPr>
                <w:rFonts w:ascii="Calibri" w:eastAsia="Calibri" w:hAnsi="Calibri" w:cs="Times New Roman"/>
              </w:rPr>
            </w:pPr>
            <w:r w:rsidRPr="00EB6353">
              <w:rPr>
                <w:rFonts w:ascii="Calibri" w:eastAsia="Calibri" w:hAnsi="Calibri" w:cs="Times New Roman"/>
              </w:rPr>
              <w:t xml:space="preserve">Aanpassingen </w:t>
            </w:r>
            <w:r>
              <w:rPr>
                <w:rFonts w:ascii="Calibri" w:eastAsia="Calibri" w:hAnsi="Calibri" w:cs="Times New Roman"/>
              </w:rPr>
              <w:t>aan</w:t>
            </w:r>
            <w:r w:rsidRPr="00EB6353">
              <w:rPr>
                <w:rFonts w:ascii="Calibri" w:eastAsia="Calibri" w:hAnsi="Calibri" w:cs="Times New Roman"/>
              </w:rPr>
              <w:t xml:space="preserve"> de regels voor de toegang tot goederen en diensten, zoals voorrang voor bepaalde personen met een handicap en toestemming om een familielid met een handicap te mogen meenemen</w:t>
            </w:r>
          </w:p>
        </w:tc>
      </w:tr>
      <w:tr w:rsidR="000D2BC1" w:rsidRPr="00EB6353" w14:paraId="620DFDF6" w14:textId="77777777" w:rsidTr="289B09C9">
        <w:trPr>
          <w:trHeight w:val="264"/>
        </w:trPr>
        <w:tc>
          <w:tcPr>
            <w:tcW w:w="966" w:type="dxa"/>
            <w:vMerge/>
            <w:vAlign w:val="center"/>
          </w:tcPr>
          <w:p w14:paraId="1FCB84C2" w14:textId="77777777" w:rsidR="000D2BC1" w:rsidRPr="00EB6353" w:rsidRDefault="000D2BC1" w:rsidP="002F068F">
            <w:pPr>
              <w:jc w:val="left"/>
              <w:rPr>
                <w:rFonts w:ascii="Calibri" w:eastAsia="Calibri" w:hAnsi="Calibri" w:cs="Times New Roman"/>
              </w:rPr>
            </w:pPr>
          </w:p>
        </w:tc>
        <w:tc>
          <w:tcPr>
            <w:tcW w:w="8810" w:type="dxa"/>
            <w:shd w:val="clear" w:color="auto" w:fill="FFFFFF" w:themeFill="background2"/>
            <w:vAlign w:val="center"/>
          </w:tcPr>
          <w:p w14:paraId="5DB0C8A3" w14:textId="4ADCEB16" w:rsidR="000D2BC1" w:rsidRPr="00EB6353" w:rsidRDefault="000D2BC1" w:rsidP="002F068F">
            <w:pPr>
              <w:spacing w:before="120"/>
              <w:rPr>
                <w:rFonts w:ascii="Calibri" w:eastAsia="Calibri" w:hAnsi="Calibri" w:cs="Times New Roman"/>
              </w:rPr>
            </w:pPr>
            <w:r w:rsidRPr="00EB6353">
              <w:rPr>
                <w:rFonts w:ascii="Calibri" w:eastAsia="Calibri" w:hAnsi="Calibri" w:cs="Times New Roman"/>
              </w:rPr>
              <w:t>Een attest voor mantelzorgers om de toegang tot winkels te vergemakkelijken</w:t>
            </w:r>
          </w:p>
        </w:tc>
      </w:tr>
      <w:tr w:rsidR="000D2BC1" w:rsidRPr="00EB6353" w14:paraId="64122F39" w14:textId="77777777" w:rsidTr="289B09C9">
        <w:trPr>
          <w:trHeight w:val="264"/>
        </w:trPr>
        <w:tc>
          <w:tcPr>
            <w:tcW w:w="966" w:type="dxa"/>
            <w:vMerge/>
            <w:vAlign w:val="center"/>
          </w:tcPr>
          <w:p w14:paraId="4DD4C405" w14:textId="77777777" w:rsidR="000D2BC1" w:rsidRPr="00EB6353" w:rsidRDefault="000D2BC1" w:rsidP="002F068F">
            <w:pPr>
              <w:jc w:val="left"/>
              <w:rPr>
                <w:rFonts w:ascii="Calibri" w:eastAsia="Calibri" w:hAnsi="Calibri" w:cs="Times New Roman"/>
              </w:rPr>
            </w:pPr>
          </w:p>
        </w:tc>
        <w:tc>
          <w:tcPr>
            <w:tcW w:w="8810" w:type="dxa"/>
            <w:shd w:val="clear" w:color="auto" w:fill="F2F2F2" w:themeFill="background2" w:themeFillShade="F2"/>
            <w:vAlign w:val="center"/>
          </w:tcPr>
          <w:p w14:paraId="7670E51B" w14:textId="4762CC81" w:rsidR="000D2BC1" w:rsidRPr="00EB6353" w:rsidRDefault="000D2BC1" w:rsidP="002F068F">
            <w:pPr>
              <w:spacing w:before="120" w:after="120"/>
              <w:rPr>
                <w:rFonts w:ascii="Calibri" w:eastAsia="Calibri" w:hAnsi="Calibri" w:cs="Times New Roman"/>
              </w:rPr>
            </w:pPr>
            <w:r w:rsidRPr="00EB6353">
              <w:rPr>
                <w:rFonts w:ascii="Calibri" w:eastAsia="Calibri" w:hAnsi="Calibri" w:cs="Times New Roman"/>
              </w:rPr>
              <w:t>Thuisleveringsdiensten algemeen beschikbaar maken</w:t>
            </w:r>
          </w:p>
        </w:tc>
      </w:tr>
    </w:tbl>
    <w:p w14:paraId="28AA85A2" w14:textId="77777777" w:rsidR="00216F08" w:rsidRPr="00EB6353" w:rsidRDefault="00216F08" w:rsidP="00216F08">
      <w:pPr>
        <w:keepNext w:val="0"/>
        <w:keepLines w:val="0"/>
        <w:jc w:val="left"/>
        <w:rPr>
          <w:rFonts w:ascii="Calibri" w:eastAsia="Calibri" w:hAnsi="Calibri" w:cs="Calibri"/>
          <w:i/>
          <w:color w:val="A00656" w:themeColor="text2"/>
        </w:rPr>
      </w:pPr>
    </w:p>
    <w:p w14:paraId="313FC772" w14:textId="77777777" w:rsidR="0095117D" w:rsidRPr="00EB6353" w:rsidRDefault="0095117D" w:rsidP="0095117D">
      <w:pPr>
        <w:pStyle w:val="Kop4"/>
        <w:numPr>
          <w:ilvl w:val="0"/>
          <w:numId w:val="3"/>
        </w:numPr>
      </w:pPr>
      <w:r w:rsidRPr="00EB6353">
        <w:t>Te weinig aangepaste en gerichte informatie</w:t>
      </w:r>
    </w:p>
    <w:p w14:paraId="235D4424" w14:textId="56A2B658" w:rsidR="00BF6BB0" w:rsidRPr="00EB6353" w:rsidRDefault="00BF6BB0" w:rsidP="00BF6BB0">
      <w:pPr>
        <w:spacing w:before="40" w:after="120"/>
        <w:outlineLvl w:val="4"/>
        <w:rPr>
          <w:rFonts w:eastAsia="Meiryo" w:cs="Arial"/>
          <w:b/>
          <w:color w:val="4F57A6"/>
        </w:rPr>
      </w:pPr>
      <w:r w:rsidRPr="00EB6353">
        <w:rPr>
          <w:b/>
          <w:color w:val="4F57A6"/>
        </w:rPr>
        <w:t>Informatie over de COVID-maatregelen</w:t>
      </w:r>
    </w:p>
    <w:p w14:paraId="602A65E0" w14:textId="3EBA9A64" w:rsidR="002B4A84" w:rsidRPr="00EB6353" w:rsidRDefault="002B4A84" w:rsidP="002B4A84">
      <w:pPr>
        <w:rPr>
          <w:rFonts w:cs="Arial"/>
        </w:rPr>
      </w:pPr>
      <w:r w:rsidRPr="00EB6353">
        <w:t xml:space="preserve">Veel familieleden wijzen erop dat de informatie niet is aangepast aan mensen met een handicap en niet altijd duidelijk is voor de entourage </w:t>
      </w:r>
      <w:r w:rsidR="005363F1">
        <w:t>en</w:t>
      </w:r>
      <w:r w:rsidRPr="00EB6353">
        <w:t xml:space="preserve"> het opvangmilieu. </w:t>
      </w:r>
    </w:p>
    <w:p w14:paraId="094B73F4" w14:textId="77777777" w:rsidR="00E77800" w:rsidRPr="000F125F" w:rsidRDefault="00E77800" w:rsidP="00E77800">
      <w:pPr>
        <w:spacing w:line="257" w:lineRule="auto"/>
        <w:ind w:left="720"/>
        <w:rPr>
          <w:rFonts w:ascii="Calibri" w:eastAsia="Calibri" w:hAnsi="Calibri" w:cs="Calibri"/>
          <w:i/>
          <w:color w:val="A00656" w:themeColor="text2"/>
        </w:rPr>
      </w:pPr>
      <w:r w:rsidRPr="000F125F">
        <w:rPr>
          <w:rFonts w:ascii="Calibri" w:eastAsia="Calibri" w:hAnsi="Calibri" w:cs="Calibri"/>
          <w:i/>
          <w:color w:val="A00656" w:themeColor="text2"/>
        </w:rPr>
        <w:t>“Het was in het begin ook heel verwarrend hoe en wanneer welke maatregelen ingingen; dus vandaag deden we heel veel moeite om dingen uit te leggen, en hierop moesten we morgen terug uitleg geven, en als ze het helemaal begreep dan veranderden de maatregelen opnieuw dus moesten we opnieuw beginnen... zeer verwarrend voor ons, maar nog veeeeeel meer verwarrend voor haar”</w:t>
      </w:r>
    </w:p>
    <w:p w14:paraId="1CD22590" w14:textId="2EABFE9B" w:rsidR="00352D3F" w:rsidRPr="000F125F" w:rsidRDefault="00E77800" w:rsidP="00E77800">
      <w:pPr>
        <w:spacing w:line="257" w:lineRule="auto"/>
        <w:ind w:left="720"/>
        <w:rPr>
          <w:rFonts w:cs="Calibri"/>
          <w:i/>
          <w:color w:val="A00656" w:themeColor="text2"/>
        </w:rPr>
      </w:pPr>
      <w:r w:rsidRPr="000F125F">
        <w:rPr>
          <w:i/>
          <w:color w:val="A00656" w:themeColor="text2"/>
        </w:rPr>
        <w:t xml:space="preserve"> </w:t>
      </w:r>
      <w:r w:rsidR="00352D3F" w:rsidRPr="000F125F">
        <w:rPr>
          <w:i/>
          <w:color w:val="A00656" w:themeColor="text2"/>
        </w:rPr>
        <w:t>“Informatie deels in gebarentaal, maar moet opnieuw worden uitgelegd, te technisch. (...) doven hebben niet altijd het niveau van de in media gebruikte gebarentaal en begrijpen die niet goed.”*</w:t>
      </w:r>
    </w:p>
    <w:p w14:paraId="44F7D124" w14:textId="4562B8A6" w:rsidR="00352D3F" w:rsidRPr="000F125F" w:rsidRDefault="00C72264" w:rsidP="00352D3F">
      <w:pPr>
        <w:spacing w:line="257" w:lineRule="auto"/>
        <w:ind w:left="720"/>
        <w:rPr>
          <w:rFonts w:cs="Calibri"/>
          <w:i/>
          <w:color w:val="A00656" w:themeColor="text2"/>
        </w:rPr>
      </w:pPr>
      <w:r w:rsidRPr="000F125F">
        <w:rPr>
          <w:i/>
          <w:color w:val="A00656" w:themeColor="text2"/>
        </w:rPr>
        <w:t>“</w:t>
      </w:r>
      <w:r w:rsidR="00352D3F" w:rsidRPr="000F125F">
        <w:rPr>
          <w:i/>
          <w:color w:val="A00656" w:themeColor="text2"/>
        </w:rPr>
        <w:t>Sommige informatie is niet toegankelijk voor slechtzienden. Dit is een bron van stress, want als je alleen woont en geen toegang hebt tot informatie, ben je bang, je durft je huis niet uit te gaan, je raakt nog meer geïsoleerd.”*</w:t>
      </w:r>
    </w:p>
    <w:p w14:paraId="721F2505" w14:textId="6D53576D" w:rsidR="00352D3F" w:rsidRPr="000F125F" w:rsidRDefault="00C72264" w:rsidP="00352D3F">
      <w:pPr>
        <w:spacing w:line="257" w:lineRule="auto"/>
        <w:ind w:left="720"/>
        <w:rPr>
          <w:rFonts w:cs="Calibri"/>
          <w:i/>
          <w:color w:val="A00656" w:themeColor="text2"/>
        </w:rPr>
      </w:pPr>
      <w:r w:rsidRPr="000F125F">
        <w:rPr>
          <w:i/>
          <w:color w:val="A00656" w:themeColor="text2"/>
        </w:rPr>
        <w:t>“</w:t>
      </w:r>
      <w:r w:rsidR="00352D3F" w:rsidRPr="000F125F">
        <w:rPr>
          <w:i/>
          <w:color w:val="A00656" w:themeColor="text2"/>
        </w:rPr>
        <w:t>Wat betreft de informatie over het dagcentrum waar hij meestal naartoe gaat, heeft de directeur veel moeite om duidelijke antwoorden van het AVIQ te krijgen over hoe hij moet omgaan met social distancing, omdat de kinderen dit niet begrijpen; idem voor het dragen van maskers. Zelf heb ik op internet en op TV vrijwel geen informatie over deze situatie gevonden. Ook op de website van de overheid is niet veel informatie te vinden. Ik kreeg het gevoel dat de boodschap er één was van 'trek je plan</w:t>
      </w:r>
      <w:r w:rsidR="00352D3F" w:rsidRPr="000F125F">
        <w:rPr>
          <w:rFonts w:cs="Calibri"/>
          <w:i/>
          <w:color w:val="A00656" w:themeColor="text2"/>
          <w:cs/>
        </w:rPr>
        <w:t>’</w:t>
      </w:r>
      <w:r w:rsidR="00352D3F" w:rsidRPr="000F125F">
        <w:rPr>
          <w:i/>
          <w:color w:val="A00656" w:themeColor="text2"/>
        </w:rPr>
        <w:t>.”*</w:t>
      </w:r>
    </w:p>
    <w:p w14:paraId="2FDC33F1" w14:textId="148107F3" w:rsidR="00352D3F" w:rsidRPr="000F125F" w:rsidRDefault="00C72264" w:rsidP="00352D3F">
      <w:pPr>
        <w:spacing w:after="0" w:line="257" w:lineRule="auto"/>
        <w:ind w:left="720"/>
        <w:rPr>
          <w:rFonts w:cs="Calibri"/>
          <w:i/>
          <w:color w:val="A00656" w:themeColor="text2"/>
        </w:rPr>
      </w:pPr>
      <w:r w:rsidRPr="000F125F">
        <w:rPr>
          <w:i/>
          <w:color w:val="A00656" w:themeColor="text2"/>
        </w:rPr>
        <w:t>“</w:t>
      </w:r>
      <w:r w:rsidR="00352D3F" w:rsidRPr="000F125F">
        <w:rPr>
          <w:i/>
          <w:color w:val="A00656" w:themeColor="text2"/>
        </w:rPr>
        <w:t>Geen informatie voor ouders die beslist hebben voor hun kind te zorgen.“*</w:t>
      </w:r>
    </w:p>
    <w:p w14:paraId="0DC3FD6A" w14:textId="77777777" w:rsidR="00216F08" w:rsidRPr="00EB6353" w:rsidRDefault="00216F08" w:rsidP="00216F08">
      <w:pPr>
        <w:spacing w:line="257" w:lineRule="auto"/>
        <w:ind w:left="720"/>
        <w:rPr>
          <w:rFonts w:ascii="Calibri" w:eastAsia="Calibri" w:hAnsi="Calibri" w:cs="Calibri"/>
          <w:i/>
          <w:iCs/>
          <w:color w:val="A00656" w:themeColor="text2"/>
        </w:rPr>
      </w:pPr>
    </w:p>
    <w:tbl>
      <w:tblPr>
        <w:tblStyle w:val="Grilledutableau8"/>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810"/>
      </w:tblGrid>
      <w:tr w:rsidR="000D2BC1" w:rsidRPr="00EB6353" w14:paraId="292B9977" w14:textId="77777777" w:rsidTr="289B09C9">
        <w:trPr>
          <w:trHeight w:val="264"/>
        </w:trPr>
        <w:tc>
          <w:tcPr>
            <w:tcW w:w="966" w:type="dxa"/>
            <w:vMerge w:val="restart"/>
            <w:shd w:val="clear" w:color="auto" w:fill="5190AE" w:themeFill="accent6" w:themeFillShade="BF"/>
            <w:vAlign w:val="center"/>
          </w:tcPr>
          <w:p w14:paraId="32DD946A" w14:textId="39A85EE8" w:rsidR="000D2BC1" w:rsidRPr="00EB6353" w:rsidRDefault="000D2BC1" w:rsidP="002F068F">
            <w:pPr>
              <w:jc w:val="left"/>
              <w:rPr>
                <w:rFonts w:ascii="Calibri" w:eastAsia="Calibri" w:hAnsi="Calibri" w:cs="Times New Roman"/>
              </w:rPr>
            </w:pPr>
            <w:r>
              <w:rPr>
                <w:noProof/>
              </w:rPr>
              <w:drawing>
                <wp:inline distT="0" distB="0" distL="0" distR="0" wp14:anchorId="0B4DB3B7" wp14:editId="230987A2">
                  <wp:extent cx="388516" cy="360000"/>
                  <wp:effectExtent l="0" t="0" r="0" b="2540"/>
                  <wp:docPr id="173804144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810" w:type="dxa"/>
            <w:shd w:val="clear" w:color="auto" w:fill="5190AE" w:themeFill="accent6" w:themeFillShade="BF"/>
            <w:vAlign w:val="center"/>
          </w:tcPr>
          <w:p w14:paraId="7993763A" w14:textId="6874EE1D" w:rsidR="000D2BC1" w:rsidRPr="00EB6353" w:rsidRDefault="000D2BC1" w:rsidP="002F068F">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Naasten verwachten dat de overheid deze maatregelen neemt</w:t>
            </w:r>
          </w:p>
        </w:tc>
      </w:tr>
      <w:tr w:rsidR="000D2BC1" w:rsidRPr="00EB6353" w14:paraId="3978BD6F" w14:textId="77777777" w:rsidTr="289B09C9">
        <w:trPr>
          <w:trHeight w:val="264"/>
        </w:trPr>
        <w:tc>
          <w:tcPr>
            <w:tcW w:w="966" w:type="dxa"/>
            <w:vMerge/>
            <w:vAlign w:val="center"/>
          </w:tcPr>
          <w:p w14:paraId="08AB3098" w14:textId="2F9B020C" w:rsidR="000D2BC1" w:rsidRPr="00EB6353" w:rsidRDefault="000D2BC1" w:rsidP="002F068F">
            <w:pPr>
              <w:jc w:val="left"/>
              <w:rPr>
                <w:rFonts w:ascii="Calibri" w:eastAsia="Calibri" w:hAnsi="Calibri" w:cs="Times New Roman"/>
              </w:rPr>
            </w:pPr>
          </w:p>
        </w:tc>
        <w:tc>
          <w:tcPr>
            <w:tcW w:w="8810" w:type="dxa"/>
            <w:shd w:val="clear" w:color="auto" w:fill="F2F2F2" w:themeFill="background2" w:themeFillShade="F2"/>
            <w:vAlign w:val="center"/>
          </w:tcPr>
          <w:p w14:paraId="2A73D9D6" w14:textId="76D5A553" w:rsidR="000D2BC1" w:rsidRPr="00EB6353" w:rsidRDefault="000D2BC1" w:rsidP="002F068F">
            <w:pPr>
              <w:spacing w:before="120"/>
              <w:rPr>
                <w:rFonts w:ascii="Calibri" w:eastAsia="Calibri" w:hAnsi="Calibri" w:cs="Times New Roman"/>
              </w:rPr>
            </w:pPr>
            <w:r w:rsidRPr="00EB6353">
              <w:rPr>
                <w:rFonts w:ascii="Calibri" w:eastAsia="Calibri" w:hAnsi="Calibri" w:cs="Times New Roman"/>
              </w:rPr>
              <w:t>Communicatie over de te volgen maatregelen aangepast aan mensen met een handicap</w:t>
            </w:r>
          </w:p>
        </w:tc>
      </w:tr>
      <w:tr w:rsidR="000D2BC1" w:rsidRPr="00EB6353" w14:paraId="78473DFE" w14:textId="77777777" w:rsidTr="289B09C9">
        <w:trPr>
          <w:trHeight w:val="264"/>
        </w:trPr>
        <w:tc>
          <w:tcPr>
            <w:tcW w:w="966" w:type="dxa"/>
            <w:vMerge/>
            <w:vAlign w:val="center"/>
          </w:tcPr>
          <w:p w14:paraId="68082B3B" w14:textId="77777777" w:rsidR="000D2BC1" w:rsidRPr="00EB6353" w:rsidRDefault="000D2BC1" w:rsidP="002F068F">
            <w:pPr>
              <w:jc w:val="left"/>
              <w:rPr>
                <w:rFonts w:ascii="Calibri" w:eastAsia="Calibri" w:hAnsi="Calibri" w:cs="Times New Roman"/>
              </w:rPr>
            </w:pPr>
          </w:p>
        </w:tc>
        <w:tc>
          <w:tcPr>
            <w:tcW w:w="8810" w:type="dxa"/>
            <w:shd w:val="clear" w:color="auto" w:fill="FFFFFF" w:themeFill="background2"/>
            <w:vAlign w:val="center"/>
          </w:tcPr>
          <w:p w14:paraId="1C6F6375" w14:textId="1895CF10" w:rsidR="000D2BC1" w:rsidRPr="00EB6353" w:rsidRDefault="000D2BC1" w:rsidP="002F068F">
            <w:pPr>
              <w:spacing w:before="120"/>
              <w:rPr>
                <w:rFonts w:ascii="Calibri" w:eastAsia="Calibri" w:hAnsi="Calibri" w:cs="Times New Roman"/>
              </w:rPr>
            </w:pPr>
            <w:r w:rsidRPr="00EB6353">
              <w:rPr>
                <w:rFonts w:ascii="Calibri" w:eastAsia="Calibri" w:hAnsi="Calibri" w:cs="Times New Roman"/>
              </w:rPr>
              <w:t>Informatie die toegankelijk is voor alle soorten handicaps</w:t>
            </w:r>
          </w:p>
        </w:tc>
      </w:tr>
      <w:tr w:rsidR="000D2BC1" w:rsidRPr="00EB6353" w14:paraId="7D1B402D" w14:textId="77777777" w:rsidTr="289B09C9">
        <w:trPr>
          <w:trHeight w:val="264"/>
        </w:trPr>
        <w:tc>
          <w:tcPr>
            <w:tcW w:w="966" w:type="dxa"/>
            <w:vMerge/>
            <w:vAlign w:val="center"/>
          </w:tcPr>
          <w:p w14:paraId="602225D8" w14:textId="77777777" w:rsidR="000D2BC1" w:rsidRPr="00EB6353" w:rsidRDefault="000D2BC1" w:rsidP="00CC77DA">
            <w:pPr>
              <w:jc w:val="left"/>
              <w:rPr>
                <w:rFonts w:ascii="Calibri" w:eastAsia="Calibri" w:hAnsi="Calibri" w:cs="Times New Roman"/>
              </w:rPr>
            </w:pPr>
          </w:p>
        </w:tc>
        <w:tc>
          <w:tcPr>
            <w:tcW w:w="8810" w:type="dxa"/>
            <w:shd w:val="clear" w:color="auto" w:fill="F2F2F2" w:themeFill="background2" w:themeFillShade="F2"/>
            <w:vAlign w:val="center"/>
          </w:tcPr>
          <w:p w14:paraId="1912B0F4" w14:textId="5E4A8775" w:rsidR="000D2BC1" w:rsidRPr="00EB6353" w:rsidRDefault="000D2BC1" w:rsidP="00CC77DA">
            <w:pPr>
              <w:spacing w:before="120" w:after="120"/>
              <w:rPr>
                <w:rFonts w:ascii="Calibri" w:eastAsia="Calibri" w:hAnsi="Calibri" w:cs="Times New Roman"/>
              </w:rPr>
            </w:pPr>
            <w:r w:rsidRPr="00EB6353">
              <w:rPr>
                <w:rFonts w:ascii="Calibri" w:eastAsia="Calibri" w:hAnsi="Calibri" w:cs="Times New Roman"/>
              </w:rPr>
              <w:t xml:space="preserve">Informatie over de gevolgen van </w:t>
            </w:r>
            <w:r>
              <w:rPr>
                <w:rFonts w:ascii="Calibri" w:eastAsia="Calibri" w:hAnsi="Calibri" w:cs="Times New Roman"/>
              </w:rPr>
              <w:t>COVID</w:t>
            </w:r>
            <w:r w:rsidRPr="00EB6353">
              <w:rPr>
                <w:rFonts w:ascii="Calibri" w:eastAsia="Calibri" w:hAnsi="Calibri" w:cs="Times New Roman"/>
              </w:rPr>
              <w:t>-19 voor mensen met een handicap</w:t>
            </w:r>
          </w:p>
        </w:tc>
      </w:tr>
    </w:tbl>
    <w:p w14:paraId="1979FFC0" w14:textId="77777777" w:rsidR="00216F08" w:rsidRPr="00EB6353" w:rsidRDefault="00216F08" w:rsidP="00216F08">
      <w:pPr>
        <w:spacing w:line="257" w:lineRule="auto"/>
        <w:ind w:left="720"/>
        <w:rPr>
          <w:b/>
          <w:color w:val="A00656" w:themeColor="text2"/>
          <w:sz w:val="22"/>
        </w:rPr>
      </w:pPr>
    </w:p>
    <w:p w14:paraId="785536E6" w14:textId="77777777" w:rsidR="00216F08" w:rsidRPr="00EB6353" w:rsidRDefault="00216F08" w:rsidP="00216F08">
      <w:pPr>
        <w:keepNext w:val="0"/>
        <w:keepLines w:val="0"/>
        <w:jc w:val="left"/>
      </w:pPr>
      <w:r w:rsidRPr="00EB6353">
        <w:br w:type="page"/>
      </w:r>
    </w:p>
    <w:p w14:paraId="31AFC9A4" w14:textId="2570472A" w:rsidR="00216F08" w:rsidRPr="00EB6353" w:rsidRDefault="00664911" w:rsidP="00841A78">
      <w:pPr>
        <w:pStyle w:val="Kop4"/>
        <w:numPr>
          <w:ilvl w:val="0"/>
          <w:numId w:val="3"/>
        </w:numPr>
      </w:pPr>
      <w:r w:rsidRPr="00EB6353">
        <w:lastRenderedPageBreak/>
        <w:t>Extra kosten en onvoldoende financiële middelen</w:t>
      </w:r>
      <w:r w:rsidR="00216F08" w:rsidRPr="00EB6353">
        <w:tab/>
      </w:r>
      <w:r w:rsidR="00216F08" w:rsidRPr="00EB6353">
        <w:tab/>
      </w:r>
    </w:p>
    <w:p w14:paraId="7BCDF81F" w14:textId="6D2BCA2D" w:rsidR="000F25C6" w:rsidRPr="00EB6353" w:rsidRDefault="000F25C6" w:rsidP="000F25C6">
      <w:pPr>
        <w:pStyle w:val="Kop5"/>
        <w:spacing w:after="120"/>
        <w:rPr>
          <w:b/>
        </w:rPr>
      </w:pPr>
      <w:r w:rsidRPr="00EB6353">
        <w:rPr>
          <w:b/>
        </w:rPr>
        <w:t xml:space="preserve">Duurder </w:t>
      </w:r>
      <w:r w:rsidR="00266118" w:rsidRPr="00EB6353">
        <w:rPr>
          <w:b/>
        </w:rPr>
        <w:t>winkel</w:t>
      </w:r>
      <w:r w:rsidR="00266118">
        <w:rPr>
          <w:b/>
        </w:rPr>
        <w:t>karretje</w:t>
      </w:r>
      <w:r w:rsidRPr="00EB6353">
        <w:rPr>
          <w:b/>
        </w:rPr>
        <w:t xml:space="preserve"> voor de gezinnen</w:t>
      </w:r>
    </w:p>
    <w:p w14:paraId="79F5D1E8" w14:textId="5CA5CA15" w:rsidR="00D43A2A" w:rsidRPr="00EB6353" w:rsidRDefault="00D43A2A" w:rsidP="00D43A2A">
      <w:r w:rsidRPr="00EB6353">
        <w:t xml:space="preserve">Verschillende respondenten klagen over een stijging van de kosten van </w:t>
      </w:r>
      <w:r w:rsidR="00C428F9">
        <w:t>het</w:t>
      </w:r>
      <w:r w:rsidRPr="00EB6353">
        <w:t xml:space="preserve"> levensonderhoud. Met hun beperkt inkomen hebben ze moeite om rond te komen. Vooral eenoudergezinnen en alleenstaanden, en mensen wiens inkomen voor een groot stuk is weggevallen door de lockdown. </w:t>
      </w:r>
    </w:p>
    <w:p w14:paraId="7CD38F5C" w14:textId="19D07969" w:rsidR="002B3FEF" w:rsidRPr="00610361" w:rsidRDefault="002B3FEF" w:rsidP="00146206">
      <w:pPr>
        <w:ind w:left="720"/>
        <w:rPr>
          <w:i/>
          <w:color w:val="A00656" w:themeColor="text2"/>
        </w:rPr>
      </w:pPr>
      <w:r w:rsidRPr="00610361">
        <w:rPr>
          <w:i/>
          <w:color w:val="A00656" w:themeColor="text2"/>
        </w:rPr>
        <w:t>“Alle therapieën vallen weg samen met alle structuur, geen thuisverpleging meer. Mijn vrouw moet onbetaald verlof nemen op haar werk als zorgkundige. Daardoor vallen wij bij alle maatregelen uit de boot want zij is niet tijdelijk werkloos.”</w:t>
      </w:r>
    </w:p>
    <w:p w14:paraId="6680567B" w14:textId="690D3599" w:rsidR="00146206" w:rsidRPr="00610361" w:rsidRDefault="00146206" w:rsidP="00146206">
      <w:pPr>
        <w:ind w:left="720"/>
        <w:rPr>
          <w:i/>
          <w:color w:val="A00656" w:themeColor="text2"/>
        </w:rPr>
      </w:pPr>
      <w:r w:rsidRPr="00610361">
        <w:rPr>
          <w:i/>
          <w:color w:val="A00656" w:themeColor="text2"/>
        </w:rPr>
        <w:t xml:space="preserve">“Ik sta er alleen voor met mijn 2 dochters en ben werkloos. Met de boodschappen die er duurder op zijn geworden, heb ik nog voor het einde van de maand niets meer </w:t>
      </w:r>
      <w:r w:rsidR="00C72264" w:rsidRPr="00610361">
        <w:rPr>
          <w:i/>
          <w:color w:val="A00656" w:themeColor="text2"/>
        </w:rPr>
        <w:t>(</w:t>
      </w:r>
      <w:r w:rsidRPr="00610361">
        <w:rPr>
          <w:i/>
          <w:color w:val="A00656" w:themeColor="text2"/>
        </w:rPr>
        <w:t>...</w:t>
      </w:r>
      <w:r w:rsidR="00C72264" w:rsidRPr="00610361">
        <w:rPr>
          <w:i/>
          <w:color w:val="A00656" w:themeColor="text2"/>
        </w:rPr>
        <w:t>).</w:t>
      </w:r>
      <w:r w:rsidRPr="00610361">
        <w:rPr>
          <w:i/>
          <w:color w:val="A00656" w:themeColor="text2"/>
        </w:rPr>
        <w:t>”*</w:t>
      </w:r>
    </w:p>
    <w:p w14:paraId="34292E8A" w14:textId="448AD847" w:rsidR="000E6201" w:rsidRPr="00610361" w:rsidRDefault="000E6201" w:rsidP="000E6201">
      <w:pPr>
        <w:ind w:left="720"/>
        <w:rPr>
          <w:i/>
          <w:color w:val="A00656" w:themeColor="text2"/>
        </w:rPr>
      </w:pPr>
      <w:r w:rsidRPr="00610361">
        <w:rPr>
          <w:i/>
          <w:color w:val="A00656" w:themeColor="text2"/>
        </w:rPr>
        <w:t xml:space="preserve">“Loon vermindert bij beiden dus betaling sondevoeding valt zwaar.” </w:t>
      </w:r>
    </w:p>
    <w:p w14:paraId="65D13EC0" w14:textId="2AEB3788" w:rsidR="006345B0" w:rsidRPr="00610361" w:rsidRDefault="000E6201" w:rsidP="000E6201">
      <w:pPr>
        <w:ind w:left="720"/>
        <w:rPr>
          <w:i/>
          <w:color w:val="A00656" w:themeColor="text2"/>
        </w:rPr>
      </w:pPr>
      <w:r w:rsidRPr="00610361">
        <w:rPr>
          <w:i/>
          <w:color w:val="A00656" w:themeColor="text2"/>
        </w:rPr>
        <w:t xml:space="preserve"> </w:t>
      </w:r>
      <w:r w:rsidR="006345B0" w:rsidRPr="00610361">
        <w:rPr>
          <w:i/>
          <w:color w:val="A00656" w:themeColor="text2"/>
        </w:rPr>
        <w:t>“Ik ben gepensioneerd, mijn zoon krijgt een uitkering om normaal te kunnen leven. Ik ben intussen 75 jaar en toch moet ik nog in het zwart gaan werken. Door de lockdown zit ik daarmee in een moeilijke situatie.”*</w:t>
      </w:r>
    </w:p>
    <w:p w14:paraId="1DD5E079" w14:textId="77777777" w:rsidR="00282ACF" w:rsidRPr="00EB6353" w:rsidRDefault="00282ACF" w:rsidP="00282ACF">
      <w:pPr>
        <w:pStyle w:val="Kop5"/>
        <w:spacing w:after="120"/>
      </w:pPr>
      <w:r w:rsidRPr="00EB6353">
        <w:rPr>
          <w:b/>
        </w:rPr>
        <w:t xml:space="preserve">Beperkte toegang tot overheidsdiensten </w:t>
      </w:r>
    </w:p>
    <w:p w14:paraId="5C1E540D" w14:textId="1C6407A2" w:rsidR="00447794" w:rsidRPr="00EB6353" w:rsidRDefault="00447794" w:rsidP="00447794">
      <w:r w:rsidRPr="00EB6353">
        <w:t xml:space="preserve">Net als personen met een handicap betreuren ook de familieleden dat de administratieve opvolging van hun lopende aanvraag is stopgezet. Sommige procedures voor de erkenning van een handicap zijn stopgezet. Anderen maken hun beklag over de omslachtige procedures om de financiële steun en de zorg waar zij recht op hebben, te verkrijgen. Sommige mensen maken zich ook zorgen over de dekking van hun extra kosten door </w:t>
      </w:r>
      <w:r w:rsidR="00A02A58" w:rsidRPr="00EB6353">
        <w:t>handicap gerelateerde</w:t>
      </w:r>
      <w:r w:rsidRPr="00EB6353">
        <w:t xml:space="preserve"> budgetten. </w:t>
      </w:r>
    </w:p>
    <w:p w14:paraId="382C49D0" w14:textId="5A4A2593" w:rsidR="00BC447A" w:rsidRPr="00A02A58" w:rsidRDefault="00BC447A" w:rsidP="00BC447A">
      <w:pPr>
        <w:spacing w:line="257" w:lineRule="auto"/>
        <w:ind w:left="720"/>
        <w:rPr>
          <w:rFonts w:ascii="Calibri" w:eastAsia="Calibri" w:hAnsi="Calibri" w:cs="Calibri"/>
          <w:i/>
          <w:color w:val="A00656" w:themeColor="text2"/>
        </w:rPr>
      </w:pPr>
      <w:r w:rsidRPr="00A02A58">
        <w:rPr>
          <w:rFonts w:ascii="Calibri" w:eastAsia="Calibri" w:hAnsi="Calibri" w:cs="Calibri"/>
          <w:i/>
          <w:color w:val="A00656" w:themeColor="text2"/>
        </w:rPr>
        <w:t xml:space="preserve">“We wachten bovendien al maanden door de administratieve rompslomp voor haar erkenning als volwassen persoon met een beperking en nu liggen deze </w:t>
      </w:r>
      <w:r w:rsidR="00C72264" w:rsidRPr="00A02A58">
        <w:rPr>
          <w:rFonts w:ascii="Calibri" w:eastAsia="Calibri" w:hAnsi="Calibri" w:cs="Calibri"/>
          <w:i/>
          <w:color w:val="A00656" w:themeColor="text2"/>
        </w:rPr>
        <w:t>consulten</w:t>
      </w:r>
      <w:r w:rsidRPr="00A02A58">
        <w:rPr>
          <w:rFonts w:ascii="Calibri" w:eastAsia="Calibri" w:hAnsi="Calibri" w:cs="Calibri"/>
          <w:i/>
          <w:color w:val="A00656" w:themeColor="text2"/>
        </w:rPr>
        <w:t xml:space="preserve"> stil. Sinds september kennen wij geen financiële tegemoetkoming meer.”</w:t>
      </w:r>
    </w:p>
    <w:p w14:paraId="56CEBC46" w14:textId="742AED0E" w:rsidR="00216F08" w:rsidRPr="004444B6" w:rsidRDefault="00BC447A" w:rsidP="004444B6">
      <w:pPr>
        <w:spacing w:line="257" w:lineRule="auto"/>
        <w:ind w:left="720"/>
        <w:rPr>
          <w:rFonts w:ascii="Calibri" w:eastAsia="Calibri" w:hAnsi="Calibri" w:cs="Calibri"/>
          <w:i/>
          <w:color w:val="A00656" w:themeColor="text2"/>
        </w:rPr>
      </w:pPr>
      <w:r w:rsidRPr="00A02A58">
        <w:rPr>
          <w:rFonts w:ascii="Calibri" w:eastAsia="Calibri" w:hAnsi="Calibri" w:cs="Calibri"/>
          <w:i/>
          <w:color w:val="A00656" w:themeColor="text2"/>
        </w:rPr>
        <w:t xml:space="preserve">“Weinig hulp en communicatie rond de gehandicapte zorg en budget, je moet alles zelf zoeken en heel veel papierwerk i.p.v. ons gewoon het geld </w:t>
      </w:r>
      <w:r w:rsidR="0063425F" w:rsidRPr="00A02A58">
        <w:rPr>
          <w:rFonts w:ascii="Calibri" w:eastAsia="Calibri" w:hAnsi="Calibri" w:cs="Calibri"/>
          <w:i/>
          <w:color w:val="A00656" w:themeColor="text2"/>
        </w:rPr>
        <w:t>t</w:t>
      </w:r>
      <w:r w:rsidRPr="00A02A58">
        <w:rPr>
          <w:rFonts w:ascii="Calibri" w:eastAsia="Calibri" w:hAnsi="Calibri" w:cs="Calibri"/>
          <w:i/>
          <w:color w:val="A00656" w:themeColor="text2"/>
        </w:rPr>
        <w:t>e</w:t>
      </w:r>
      <w:r w:rsidR="0063425F" w:rsidRPr="00A02A58">
        <w:rPr>
          <w:rFonts w:ascii="Calibri" w:eastAsia="Calibri" w:hAnsi="Calibri" w:cs="Calibri"/>
          <w:i/>
          <w:color w:val="A00656" w:themeColor="text2"/>
        </w:rPr>
        <w:t xml:space="preserve"> </w:t>
      </w:r>
      <w:r w:rsidRPr="00A02A58">
        <w:rPr>
          <w:rFonts w:ascii="Calibri" w:eastAsia="Calibri" w:hAnsi="Calibri" w:cs="Calibri"/>
          <w:i/>
          <w:color w:val="A00656" w:themeColor="text2"/>
        </w:rPr>
        <w:t>geven dan konden we verzorgingsmateriaal kopen, nu moet je contracten invullen en maar uitzoeken hoe alles verloopt. Ze hopen gewoon dat er maar heel weinig mensen dit zullen doen.”</w:t>
      </w:r>
    </w:p>
    <w:p w14:paraId="2547F812" w14:textId="77777777" w:rsidR="00241148" w:rsidRPr="004444B6" w:rsidRDefault="00241148" w:rsidP="00241148">
      <w:pPr>
        <w:spacing w:after="0" w:line="257" w:lineRule="auto"/>
        <w:ind w:left="720"/>
        <w:rPr>
          <w:rFonts w:ascii="Calibri" w:eastAsia="Calibri" w:hAnsi="Calibri" w:cs="Calibri"/>
          <w:i/>
          <w:color w:val="A00656" w:themeColor="text2"/>
        </w:rPr>
      </w:pPr>
    </w:p>
    <w:tbl>
      <w:tblPr>
        <w:tblStyle w:val="Grilledutableau9"/>
        <w:tblpPr w:leftFromText="180" w:rightFromText="180" w:vertAnchor="text" w:horzAnchor="margin" w:tblpY="34"/>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810"/>
      </w:tblGrid>
      <w:tr w:rsidR="000D2BC1" w:rsidRPr="00EB6353" w14:paraId="1074F3B2" w14:textId="77777777" w:rsidTr="289B09C9">
        <w:trPr>
          <w:trHeight w:val="264"/>
        </w:trPr>
        <w:tc>
          <w:tcPr>
            <w:tcW w:w="966" w:type="dxa"/>
            <w:vMerge w:val="restart"/>
            <w:shd w:val="clear" w:color="auto" w:fill="5190AE" w:themeFill="accent6" w:themeFillShade="BF"/>
            <w:vAlign w:val="center"/>
          </w:tcPr>
          <w:p w14:paraId="5419A6F0" w14:textId="2FF18E8F" w:rsidR="000D2BC1" w:rsidRPr="00EB6353" w:rsidRDefault="000D2BC1" w:rsidP="0091096D">
            <w:pPr>
              <w:jc w:val="left"/>
              <w:rPr>
                <w:rFonts w:ascii="Calibri" w:eastAsia="Calibri" w:hAnsi="Calibri" w:cs="Times New Roman"/>
              </w:rPr>
            </w:pPr>
            <w:r>
              <w:rPr>
                <w:noProof/>
              </w:rPr>
              <w:drawing>
                <wp:inline distT="0" distB="0" distL="0" distR="0" wp14:anchorId="60F6D1A6" wp14:editId="12FEF893">
                  <wp:extent cx="388516" cy="360000"/>
                  <wp:effectExtent l="0" t="0" r="0" b="2540"/>
                  <wp:docPr id="127154814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8516" cy="360000"/>
                          </a:xfrm>
                          <a:prstGeom prst="rect">
                            <a:avLst/>
                          </a:prstGeom>
                        </pic:spPr>
                      </pic:pic>
                    </a:graphicData>
                  </a:graphic>
                </wp:inline>
              </w:drawing>
            </w:r>
          </w:p>
        </w:tc>
        <w:tc>
          <w:tcPr>
            <w:tcW w:w="8810" w:type="dxa"/>
            <w:shd w:val="clear" w:color="auto" w:fill="5190AE" w:themeFill="accent6" w:themeFillShade="BF"/>
            <w:vAlign w:val="center"/>
          </w:tcPr>
          <w:p w14:paraId="77263966" w14:textId="2C0B297B" w:rsidR="000D2BC1" w:rsidRPr="00EB6353" w:rsidRDefault="000D2BC1" w:rsidP="002F068F">
            <w:pPr>
              <w:spacing w:before="120" w:after="120"/>
              <w:jc w:val="left"/>
              <w:rPr>
                <w:rFonts w:ascii="Calibri" w:eastAsia="Calibri" w:hAnsi="Calibri" w:cs="Times New Roman"/>
                <w:b/>
                <w:sz w:val="24"/>
                <w:szCs w:val="24"/>
              </w:rPr>
            </w:pPr>
            <w:r w:rsidRPr="00EB6353">
              <w:rPr>
                <w:rFonts w:ascii="Calibri" w:eastAsia="Calibri" w:hAnsi="Calibri" w:cs="Times New Roman"/>
                <w:b/>
                <w:color w:val="FFFFFF"/>
                <w:sz w:val="24"/>
                <w:szCs w:val="24"/>
              </w:rPr>
              <w:t>Naasten verwachten dat de overheid deze maatregelen neemt</w:t>
            </w:r>
          </w:p>
        </w:tc>
      </w:tr>
      <w:tr w:rsidR="000D2BC1" w:rsidRPr="00EB6353" w14:paraId="43046A3B" w14:textId="77777777" w:rsidTr="289B09C9">
        <w:trPr>
          <w:trHeight w:val="264"/>
        </w:trPr>
        <w:tc>
          <w:tcPr>
            <w:tcW w:w="966" w:type="dxa"/>
            <w:vMerge/>
            <w:vAlign w:val="center"/>
          </w:tcPr>
          <w:p w14:paraId="71B5AE08" w14:textId="181E5930" w:rsidR="000D2BC1" w:rsidRPr="00EB6353" w:rsidRDefault="000D2BC1" w:rsidP="002F068F">
            <w:pPr>
              <w:jc w:val="left"/>
              <w:rPr>
                <w:rFonts w:ascii="Calibri" w:eastAsia="Calibri" w:hAnsi="Calibri" w:cs="Times New Roman"/>
              </w:rPr>
            </w:pPr>
          </w:p>
        </w:tc>
        <w:tc>
          <w:tcPr>
            <w:tcW w:w="8810" w:type="dxa"/>
            <w:shd w:val="clear" w:color="auto" w:fill="FFFFFF" w:themeFill="background2"/>
            <w:vAlign w:val="center"/>
          </w:tcPr>
          <w:p w14:paraId="61E255DA" w14:textId="0BF6BB38" w:rsidR="000D2BC1" w:rsidRPr="00EB6353" w:rsidRDefault="000D2BC1" w:rsidP="002F068F">
            <w:pPr>
              <w:rPr>
                <w:rFonts w:ascii="Calibri" w:eastAsia="Calibri" w:hAnsi="Calibri" w:cs="Times New Roman"/>
              </w:rPr>
            </w:pPr>
            <w:r w:rsidRPr="00EB6353">
              <w:rPr>
                <w:rFonts w:ascii="Calibri" w:eastAsia="Calibri" w:hAnsi="Calibri" w:cs="Times New Roman"/>
              </w:rPr>
              <w:t>Een financiële tegemoetkoming ter compensatie van de extra kosten voor één of meer personen met een handicap ten laste thuis en inkomensverlies</w:t>
            </w:r>
          </w:p>
        </w:tc>
      </w:tr>
      <w:tr w:rsidR="00D21282" w:rsidRPr="00EB6353" w14:paraId="5316CD21" w14:textId="77777777" w:rsidTr="289B09C9">
        <w:trPr>
          <w:trHeight w:val="264"/>
        </w:trPr>
        <w:tc>
          <w:tcPr>
            <w:tcW w:w="966" w:type="dxa"/>
            <w:shd w:val="clear" w:color="auto" w:fill="5190AE" w:themeFill="accent6" w:themeFillShade="BF"/>
            <w:vAlign w:val="center"/>
          </w:tcPr>
          <w:p w14:paraId="1B6C31B4" w14:textId="77777777" w:rsidR="00D21282" w:rsidRPr="00EB6353" w:rsidRDefault="00D21282" w:rsidP="00D21282">
            <w:pPr>
              <w:jc w:val="left"/>
            </w:pPr>
          </w:p>
        </w:tc>
        <w:tc>
          <w:tcPr>
            <w:tcW w:w="8810" w:type="dxa"/>
            <w:shd w:val="clear" w:color="auto" w:fill="F2F2F2" w:themeFill="background2" w:themeFillShade="F2"/>
            <w:vAlign w:val="center"/>
          </w:tcPr>
          <w:p w14:paraId="20BB78D2" w14:textId="429A55A5" w:rsidR="00D21282" w:rsidRPr="00EB6353" w:rsidRDefault="00D21282" w:rsidP="00D21282">
            <w:pPr>
              <w:spacing w:after="120"/>
              <w:rPr>
                <w:rFonts w:ascii="Calibri" w:eastAsia="Calibri" w:hAnsi="Calibri" w:cs="Times New Roman"/>
              </w:rPr>
            </w:pPr>
            <w:r w:rsidRPr="00EB6353">
              <w:rPr>
                <w:rFonts w:ascii="Calibri" w:eastAsia="Calibri" w:hAnsi="Calibri" w:cs="Times New Roman"/>
              </w:rPr>
              <w:t>Extra financiële steun aan eenoudergezinnen</w:t>
            </w:r>
          </w:p>
        </w:tc>
      </w:tr>
    </w:tbl>
    <w:p w14:paraId="67C04993" w14:textId="77777777" w:rsidR="004444B6" w:rsidRDefault="004444B6" w:rsidP="00216F08">
      <w:pPr>
        <w:keepNext w:val="0"/>
        <w:keepLines w:val="0"/>
        <w:jc w:val="left"/>
      </w:pPr>
    </w:p>
    <w:p w14:paraId="278CFE56" w14:textId="77777777" w:rsidR="00216F08" w:rsidRPr="00EB6353" w:rsidRDefault="00216F08" w:rsidP="00216F08">
      <w:pPr>
        <w:keepNext w:val="0"/>
        <w:keepLines w:val="0"/>
        <w:jc w:val="left"/>
      </w:pPr>
    </w:p>
    <w:p w14:paraId="1CD9AA1A" w14:textId="1C4930C0" w:rsidR="00216F08" w:rsidRPr="00EB6353" w:rsidRDefault="00FD6400" w:rsidP="00216F08">
      <w:pPr>
        <w:pStyle w:val="Kop2"/>
      </w:pPr>
      <w:bookmarkStart w:id="47" w:name="_Toc45031290"/>
      <w:r w:rsidRPr="00EB6353">
        <w:lastRenderedPageBreak/>
        <w:t>Positieve maatregelen die de overheid nam</w:t>
      </w:r>
      <w:bookmarkEnd w:id="47"/>
    </w:p>
    <w:p w14:paraId="655F57C6" w14:textId="28B6C585" w:rsidR="00216F08" w:rsidRPr="00EB6353" w:rsidRDefault="00A06873" w:rsidP="00216F08">
      <w:pPr>
        <w:pStyle w:val="Kop4"/>
      </w:pPr>
      <w:r w:rsidRPr="00EB6353">
        <w:t>Algemene ontevredenheid</w:t>
      </w:r>
    </w:p>
    <w:p w14:paraId="2D0B8D03" w14:textId="63F17082" w:rsidR="009E7921" w:rsidRPr="00EB6353" w:rsidRDefault="00F30955" w:rsidP="00F30955">
      <w:r w:rsidRPr="00EB6353">
        <w:t xml:space="preserve">Net als de respondenten met een handicap stelt een overweldigende meerderheid van de </w:t>
      </w:r>
      <w:r w:rsidR="00072634">
        <w:t>naasten</w:t>
      </w:r>
      <w:r w:rsidRPr="00EB6353">
        <w:t xml:space="preserve"> dat de overheden geen positieve maatregelen hebben genomen om hun problemen te verlichten, noch op vlak van </w:t>
      </w:r>
      <w:r w:rsidR="00653AC7">
        <w:t xml:space="preserve">de </w:t>
      </w:r>
      <w:r w:rsidRPr="00EB6353">
        <w:t>lockdown, noch wat betreft de opvang van hun familielid met een handicap. Velen benadrukken het gevoel te hebben in de steek te zijn gelaten.</w:t>
      </w:r>
    </w:p>
    <w:p w14:paraId="13E949BA" w14:textId="79EBDE3D" w:rsidR="009E7921" w:rsidRPr="00DE32B0" w:rsidRDefault="007A3079" w:rsidP="009E7921">
      <w:pPr>
        <w:keepNext w:val="0"/>
        <w:keepLines w:val="0"/>
        <w:ind w:left="720"/>
        <w:rPr>
          <w:i/>
          <w:color w:val="A00656" w:themeColor="text2"/>
        </w:rPr>
      </w:pPr>
      <w:r w:rsidRPr="00DE32B0">
        <w:rPr>
          <w:i/>
          <w:color w:val="A00656" w:themeColor="text2"/>
        </w:rPr>
        <w:t>“</w:t>
      </w:r>
      <w:r w:rsidR="009E7921" w:rsidRPr="00DE32B0">
        <w:rPr>
          <w:i/>
          <w:color w:val="A00656" w:themeColor="text2"/>
        </w:rPr>
        <w:t xml:space="preserve">De lockdown en het in quarantaine plaatsen van mensen met een handicap in onze centra, zonder echte steun van de overheid: we moesten een gezondheidsprotocol zelf bedenken en opstellen, we moesten onze praktijken dagelijks aanpassen zonder enig advies of steun van dokters, verpleegkundigen, enz. Wij zijn gespecialiseerde opvoeders, absoluut niet opgeleid voor dit soort situaties. De veiligheid van mensen met een handicap is dus wel degelijk in het gedrang gekomen door praktijken die we zelf moesten definiëren (uitvinden?) en toepassen ... - Daarbij aansluitend moesten we onszelf nog eens heruitvinden als verpleegkundigen, kinesitherapeuten, logopedisten, psychologen, enz. om tegemoet te komen aan de behoeften van de bewoners en te vermijden dat ze hun verworven vaardigheden zouden verliezen. Het werk met de families was soms erg gecompliceerd. Deze laatste werden letterlijk (zoals zo vaak) in de steek gelaten door de overheid: geen specifieke hulp, geen financiële steun, niets! </w:t>
      </w:r>
      <w:r w:rsidRPr="00DE32B0">
        <w:rPr>
          <w:i/>
          <w:color w:val="A00656" w:themeColor="text2"/>
        </w:rPr>
        <w:t>(</w:t>
      </w:r>
      <w:r w:rsidR="009E7921" w:rsidRPr="00DE32B0">
        <w:rPr>
          <w:i/>
          <w:color w:val="A00656" w:themeColor="text2"/>
        </w:rPr>
        <w:t>...</w:t>
      </w:r>
      <w:r w:rsidRPr="00DE32B0">
        <w:rPr>
          <w:i/>
          <w:color w:val="A00656" w:themeColor="text2"/>
        </w:rPr>
        <w:t>)</w:t>
      </w:r>
      <w:r w:rsidR="009E7921" w:rsidRPr="00DE32B0">
        <w:rPr>
          <w:i/>
          <w:color w:val="A00656" w:themeColor="text2"/>
        </w:rPr>
        <w:t>”*</w:t>
      </w:r>
    </w:p>
    <w:p w14:paraId="45227F67" w14:textId="2B4EAA00" w:rsidR="009E7921" w:rsidRPr="00DE32B0" w:rsidRDefault="007A3079" w:rsidP="009E7921">
      <w:pPr>
        <w:keepNext w:val="0"/>
        <w:keepLines w:val="0"/>
        <w:ind w:left="720"/>
        <w:rPr>
          <w:i/>
          <w:color w:val="A00656" w:themeColor="text2"/>
        </w:rPr>
      </w:pPr>
      <w:r w:rsidRPr="00DE32B0">
        <w:rPr>
          <w:i/>
          <w:color w:val="A00656" w:themeColor="text2"/>
        </w:rPr>
        <w:t>“</w:t>
      </w:r>
      <w:r w:rsidR="009E7921" w:rsidRPr="00DE32B0">
        <w:rPr>
          <w:i/>
          <w:color w:val="A00656" w:themeColor="text2"/>
        </w:rPr>
        <w:t xml:space="preserve">We waren verbaasd over hoe weinig aandacht we kregen, zowel vanwege de overheid (en vanwege de (te) vele) instanties die voor handicap bevoegd zijn), als vanwege de gezondheidswerkers die die opvolgen (waarschijnlijk overwerkt). </w:t>
      </w:r>
      <w:r w:rsidR="00DE32B0">
        <w:rPr>
          <w:i/>
          <w:color w:val="A00656" w:themeColor="text2"/>
        </w:rPr>
        <w:t>(</w:t>
      </w:r>
      <w:r w:rsidR="009E7921" w:rsidRPr="00DE32B0">
        <w:rPr>
          <w:i/>
          <w:color w:val="A00656" w:themeColor="text2"/>
        </w:rPr>
        <w:t>...</w:t>
      </w:r>
      <w:r w:rsidR="00DE32B0">
        <w:rPr>
          <w:i/>
          <w:color w:val="A00656" w:themeColor="text2"/>
        </w:rPr>
        <w:t>)</w:t>
      </w:r>
      <w:r w:rsidR="009E7921" w:rsidRPr="00DE32B0">
        <w:rPr>
          <w:i/>
          <w:color w:val="A00656" w:themeColor="text2"/>
        </w:rPr>
        <w:t xml:space="preserve"> Het gevoel aan ons lot te zijn overgelaten vat onze gemoedstoestand dan ook vrij goed samen.”*</w:t>
      </w:r>
    </w:p>
    <w:p w14:paraId="69E1E39E" w14:textId="1CBB78D0" w:rsidR="009E7921" w:rsidRPr="00DE32B0" w:rsidRDefault="007A3079" w:rsidP="009E7921">
      <w:pPr>
        <w:keepNext w:val="0"/>
        <w:keepLines w:val="0"/>
        <w:ind w:left="720"/>
        <w:rPr>
          <w:i/>
          <w:color w:val="A00656" w:themeColor="text2"/>
        </w:rPr>
      </w:pPr>
      <w:r w:rsidRPr="00DE32B0">
        <w:rPr>
          <w:i/>
          <w:color w:val="A00656" w:themeColor="text2"/>
        </w:rPr>
        <w:t>“</w:t>
      </w:r>
      <w:r w:rsidR="009E7921" w:rsidRPr="00DE32B0">
        <w:rPr>
          <w:i/>
          <w:color w:val="A00656" w:themeColor="text2"/>
        </w:rPr>
        <w:t>Door de autoriteiten hoegenaamd niet. De directeur van het centrum waar ze naartoe gaat, nam wel contact met me op om me te vertellen dat hij vanaf mei een opvang organiseert zonder enige hulp, ook niet materieel (maskers, schort)</w:t>
      </w:r>
      <w:r w:rsidRPr="00DE32B0">
        <w:rPr>
          <w:i/>
          <w:color w:val="A00656" w:themeColor="text2"/>
        </w:rPr>
        <w:t>.”</w:t>
      </w:r>
      <w:r w:rsidR="009E7921" w:rsidRPr="00DE32B0">
        <w:rPr>
          <w:i/>
          <w:color w:val="A00656" w:themeColor="text2"/>
        </w:rPr>
        <w:t>*</w:t>
      </w:r>
    </w:p>
    <w:p w14:paraId="451379C8" w14:textId="28CFCADE" w:rsidR="009E7921" w:rsidRPr="00EB6353" w:rsidRDefault="007A3079" w:rsidP="009E7921">
      <w:pPr>
        <w:keepNext w:val="0"/>
        <w:keepLines w:val="0"/>
        <w:ind w:left="720"/>
        <w:rPr>
          <w:rFonts w:ascii="Calibri" w:eastAsia="Calibri" w:hAnsi="Calibri" w:cs="Calibri"/>
          <w:i/>
          <w:color w:val="A00656" w:themeColor="text2"/>
        </w:rPr>
      </w:pPr>
      <w:r w:rsidRPr="00BE6991">
        <w:rPr>
          <w:i/>
          <w:color w:val="A00656" w:themeColor="text2"/>
        </w:rPr>
        <w:t>“</w:t>
      </w:r>
      <w:r w:rsidR="009E7921" w:rsidRPr="00BE6991">
        <w:rPr>
          <w:i/>
          <w:color w:val="A00656" w:themeColor="text2"/>
        </w:rPr>
        <w:t xml:space="preserve">Ondersteuning via telefoon en e-mail van mensen van onze administratie, anders HELEMAAL NIETS!!!! Professionals, gezinnen, het netwerk, lokale bedrijven, de goeie ouwe plantrekkerij </w:t>
      </w:r>
      <w:r w:rsidRPr="00BE6991">
        <w:rPr>
          <w:i/>
          <w:color w:val="A00656" w:themeColor="text2"/>
        </w:rPr>
        <w:t>(</w:t>
      </w:r>
      <w:r w:rsidR="009E7921" w:rsidRPr="00BE6991">
        <w:rPr>
          <w:i/>
          <w:color w:val="A00656" w:themeColor="text2"/>
        </w:rPr>
        <w:t>...</w:t>
      </w:r>
      <w:r w:rsidRPr="00BE6991">
        <w:rPr>
          <w:i/>
          <w:color w:val="A00656" w:themeColor="text2"/>
        </w:rPr>
        <w:t>)</w:t>
      </w:r>
      <w:r w:rsidR="009E7921" w:rsidRPr="00BE6991">
        <w:rPr>
          <w:i/>
          <w:color w:val="A00656" w:themeColor="text2"/>
        </w:rPr>
        <w:t xml:space="preserve"> .”*</w:t>
      </w:r>
      <w:r w:rsidR="009E7921" w:rsidRPr="00EB6353">
        <w:rPr>
          <w:rFonts w:ascii="Calibri" w:eastAsia="Calibri" w:hAnsi="Calibri" w:cs="Calibri"/>
          <w:i/>
          <w:color w:val="A00656" w:themeColor="text2"/>
        </w:rPr>
        <w:t xml:space="preserve"> </w:t>
      </w:r>
    </w:p>
    <w:p w14:paraId="0C57BCD1" w14:textId="57542390" w:rsidR="009E7921" w:rsidRPr="00EB6353" w:rsidRDefault="00444912" w:rsidP="009E7921">
      <w:pPr>
        <w:keepNext w:val="0"/>
        <w:keepLines w:val="0"/>
        <w:rPr>
          <w:b/>
          <w:color w:val="A00656" w:themeColor="text2"/>
          <w:sz w:val="22"/>
        </w:rPr>
      </w:pPr>
      <w:r>
        <w:rPr>
          <w:b/>
          <w:color w:val="A00656" w:themeColor="text2"/>
          <w:sz w:val="22"/>
        </w:rPr>
        <w:t>Toch enkele positieve maatregelen…</w:t>
      </w:r>
    </w:p>
    <w:p w14:paraId="009E7839" w14:textId="4C1EFB84" w:rsidR="007A7594" w:rsidRPr="00EB6353" w:rsidRDefault="007A7594" w:rsidP="007A7594">
      <w:r w:rsidRPr="00EB6353">
        <w:t xml:space="preserve">Ook hier gaat het bij de meeste van de door de respondenten aangehaalde positieve maatregelen om private initiatieven, zoals die van medische en paramedische teams die instonden voor de zorgverlening vóór de lockdown, de school, de opvang- en begeleidende diensten in de </w:t>
      </w:r>
      <w:r w:rsidR="00BE6991">
        <w:t>voorziening</w:t>
      </w:r>
      <w:r w:rsidRPr="00EB6353">
        <w:t>, het personeel van het dag- of opvangcentrum, enz.</w:t>
      </w:r>
    </w:p>
    <w:p w14:paraId="5A76C985" w14:textId="52A27EB3" w:rsidR="007A7594" w:rsidRPr="00EB6353" w:rsidRDefault="35E6B1CE" w:rsidP="007A7594">
      <w:r>
        <w:t xml:space="preserve">Als positieve maatregelen van de </w:t>
      </w:r>
      <w:r w:rsidR="3B20C8A2">
        <w:t>overheden</w:t>
      </w:r>
      <w:r>
        <w:t xml:space="preserve"> noemden de respondenten het vaakst de toelating</w:t>
      </w:r>
      <w:r w:rsidR="079C8E75">
        <w:t xml:space="preserve"> </w:t>
      </w:r>
      <w:r>
        <w:t>om te gaan wandelen en een luchtje te scheppen, de toelating om de wagen te nemen met één persoon met een beperkte mobiliteit om naar het park te gaan, of de toelating om een eenzaam familielid te gaan bezoeken.</w:t>
      </w:r>
      <w:bookmarkStart w:id="48" w:name="_Hlk43368553"/>
    </w:p>
    <w:p w14:paraId="1A1DD09B" w14:textId="68B9B408" w:rsidR="007A7594" w:rsidRPr="00EB6353" w:rsidRDefault="007A7594" w:rsidP="007A7594">
      <w:r w:rsidRPr="00EB6353">
        <w:t>Ze apprecieerden ook de mogelijkheid om zorg te kunnen ontvangen via videoconferentie, de toegang tot de opvang op scholen voor ouders die niet konden telewerken, het gebruik van een gezichtsscherm om te communiceren met slechthorende leerlingen, en ook de mogelijkheid om hun stage te doen van thuis uit.</w:t>
      </w:r>
    </w:p>
    <w:p w14:paraId="04D88EB9" w14:textId="2F70FFA8" w:rsidR="007A7594" w:rsidRPr="00EB6353" w:rsidRDefault="007A7594" w:rsidP="007A7594">
      <w:r w:rsidRPr="00EB6353">
        <w:t xml:space="preserve">Tot slot </w:t>
      </w:r>
      <w:r w:rsidR="00070C63">
        <w:t>waren</w:t>
      </w:r>
      <w:r w:rsidRPr="00EB6353">
        <w:t xml:space="preserve"> verschillende respondenten aan het begin van de versoepeling </w:t>
      </w:r>
      <w:r w:rsidR="00D92358">
        <w:t xml:space="preserve">tevreden over </w:t>
      </w:r>
      <w:r w:rsidRPr="00EB6353">
        <w:t>de uitbreiding van de uitstapjes, de heropening van winkels, de mogelijkheid om meer mensen te zien.</w:t>
      </w:r>
    </w:p>
    <w:bookmarkEnd w:id="48"/>
    <w:p w14:paraId="31D0B63D" w14:textId="682146F9" w:rsidR="007A7594" w:rsidRPr="00EB6353" w:rsidRDefault="35E6B1CE" w:rsidP="0D3E2756">
      <w:pPr>
        <w:keepNext w:val="0"/>
        <w:keepLines w:val="0"/>
        <w:rPr>
          <w:b/>
          <w:bCs/>
          <w:color w:val="A00656" w:themeColor="text2"/>
          <w:sz w:val="22"/>
        </w:rPr>
      </w:pPr>
      <w:r>
        <w:t xml:space="preserve">In </w:t>
      </w:r>
      <w:r w:rsidR="317E66AB">
        <w:t>Vlaanderen</w:t>
      </w:r>
      <w:r>
        <w:t xml:space="preserve"> benadrukten de respondenten ook volgende positieve maatregelen: </w:t>
      </w:r>
      <w:r w:rsidR="05B17CA8">
        <w:t xml:space="preserve">het recht om </w:t>
      </w:r>
      <w:r w:rsidR="4E88239F">
        <w:t>extra ge</w:t>
      </w:r>
      <w:r w:rsidR="1582B922">
        <w:t xml:space="preserve">maakte </w:t>
      </w:r>
      <w:r w:rsidR="4E88239F">
        <w:t>kosten</w:t>
      </w:r>
      <w:r>
        <w:t xml:space="preserve"> voor personen met een handicap</w:t>
      </w:r>
      <w:r w:rsidR="2E91242F">
        <w:t xml:space="preserve"> in te brengen</w:t>
      </w:r>
      <w:r>
        <w:t xml:space="preserve">; de 20 maskers die het VAPH aan elke begunstigde van een PVF-budget (budget dat de persoon volgt) heeft toegekend, de computers waarover leerlingen die er één nodig hadden konden beschikken, de examencommissie die op zoek ging naar een oplossing en ten slotte, de mogelijkheid </w:t>
      </w:r>
      <w:r w:rsidR="7D80F59C">
        <w:t>om</w:t>
      </w:r>
      <w:r>
        <w:t xml:space="preserve"> zijn of haar stage via telewerk voort te zetten.</w:t>
      </w:r>
    </w:p>
    <w:p w14:paraId="725B6EDC" w14:textId="7351711E" w:rsidR="003E02E4" w:rsidRPr="00EB6353" w:rsidRDefault="00DA0042" w:rsidP="0087579F">
      <w:pPr>
        <w:pStyle w:val="Kop1"/>
      </w:pPr>
      <w:bookmarkStart w:id="49" w:name="_Toc45031291"/>
      <w:bookmarkEnd w:id="46"/>
      <w:r>
        <w:lastRenderedPageBreak/>
        <w:t>Conclusies en aanbevelingen</w:t>
      </w:r>
      <w:bookmarkEnd w:id="49"/>
    </w:p>
    <w:p w14:paraId="4F8B1EAE" w14:textId="2C34016A" w:rsidR="00BF2CCD" w:rsidRPr="00BF2CCD" w:rsidRDefault="00BF2CCD" w:rsidP="00BF2CCD">
      <w:pPr>
        <w:rPr>
          <w:rFonts w:cs="Calibri"/>
          <w:szCs w:val="20"/>
        </w:rPr>
      </w:pPr>
      <w:r w:rsidRPr="00BF2CCD">
        <w:rPr>
          <w:rFonts w:cs="Calibri"/>
          <w:szCs w:val="20"/>
        </w:rPr>
        <w:t xml:space="preserve">De resultaten van de bevraging in COVID-19-tijden in België bevestigen wat we al vermoedden na de waarschuwingssignalen van verenigingen en de meldingen die Unia kreeg van mensen met een handicap en hun familieleden. </w:t>
      </w:r>
    </w:p>
    <w:p w14:paraId="2724DF0A" w14:textId="77777777" w:rsidR="00BF2CCD" w:rsidRPr="00BF2CCD" w:rsidRDefault="00BF2CCD" w:rsidP="00BF2CCD">
      <w:pPr>
        <w:rPr>
          <w:rFonts w:cs="Calibri"/>
          <w:szCs w:val="20"/>
        </w:rPr>
      </w:pPr>
      <w:r w:rsidRPr="00BF2CCD">
        <w:rPr>
          <w:rFonts w:cs="Calibri"/>
          <w:szCs w:val="20"/>
        </w:rPr>
        <w:t xml:space="preserve">865 mensen namen de tijd om onze vragenlijst te beantwoorden, waarvoor we hen hartelijk bedanken. </w:t>
      </w:r>
    </w:p>
    <w:p w14:paraId="4C8D56B4" w14:textId="3F69DD6D" w:rsidR="00BF2CCD" w:rsidRPr="00BF2CCD" w:rsidRDefault="00BF2CCD" w:rsidP="0FE2CB1E">
      <w:pPr>
        <w:rPr>
          <w:rFonts w:cs="Calibri"/>
        </w:rPr>
      </w:pPr>
      <w:r w:rsidRPr="0FE2CB1E">
        <w:rPr>
          <w:rFonts w:cs="Calibri"/>
        </w:rPr>
        <w:t>Het was meer dan nodig om de</w:t>
      </w:r>
      <w:r w:rsidR="4F9BB3F7" w:rsidRPr="0FE2CB1E">
        <w:rPr>
          <w:rFonts w:cs="Calibri"/>
        </w:rPr>
        <w:t xml:space="preserve">ze groep </w:t>
      </w:r>
      <w:r w:rsidRPr="0FE2CB1E">
        <w:rPr>
          <w:rFonts w:cs="Calibri"/>
        </w:rPr>
        <w:t>een stem te geven. Als de maat vol is, werkt het woord bevrijdend. En met reden: mensen met een handicap en hun familieleden hadden het gevoel dat met hen geen rekening werd gehouden bij de beslissingen</w:t>
      </w:r>
      <w:r w:rsidR="4F7BE557" w:rsidRPr="0FE2CB1E">
        <w:rPr>
          <w:rFonts w:cs="Calibri"/>
        </w:rPr>
        <w:t>,</w:t>
      </w:r>
      <w:r w:rsidRPr="0FE2CB1E">
        <w:rPr>
          <w:rFonts w:cs="Calibri"/>
        </w:rPr>
        <w:t xml:space="preserve"> die </w:t>
      </w:r>
      <w:r w:rsidR="76576666" w:rsidRPr="0FE2CB1E">
        <w:rPr>
          <w:rFonts w:cs="Calibri"/>
        </w:rPr>
        <w:t xml:space="preserve">voor </w:t>
      </w:r>
      <w:r w:rsidRPr="0FE2CB1E">
        <w:rPr>
          <w:rFonts w:cs="Calibri"/>
        </w:rPr>
        <w:t>de gezondheidscrisis zijn genomen. Dit blijkt uit de dankbetuigingen die in de antwoorden op de vragenlijsten zijn geslopen:</w:t>
      </w:r>
    </w:p>
    <w:p w14:paraId="65440996" w14:textId="2B369BB7" w:rsidR="00BF2CCD" w:rsidRPr="00334138" w:rsidRDefault="00334138" w:rsidP="0FE2CB1E">
      <w:pPr>
        <w:spacing w:line="257" w:lineRule="auto"/>
        <w:ind w:left="720"/>
        <w:rPr>
          <w:rFonts w:cs="Calibri"/>
          <w:i/>
          <w:color w:val="A00656" w:themeColor="text2"/>
        </w:rPr>
      </w:pPr>
      <w:r>
        <w:rPr>
          <w:rFonts w:cs="Calibri"/>
          <w:i/>
          <w:iCs/>
          <w:color w:val="A00656" w:themeColor="text2"/>
        </w:rPr>
        <w:t>“</w:t>
      </w:r>
      <w:r w:rsidR="00BF2CCD" w:rsidRPr="00334138">
        <w:rPr>
          <w:rFonts w:cs="Calibri"/>
          <w:i/>
          <w:color w:val="A00656" w:themeColor="text2"/>
        </w:rPr>
        <w:t>Hartelijk dank dat u deze enquête hebt voorgesteld, want ik heb de indruk dat de samenleving er helemaal niet in geïnteresseerd was</w:t>
      </w:r>
      <w:r w:rsidR="2B50A3F6" w:rsidRPr="00334138">
        <w:rPr>
          <w:rFonts w:cs="Calibri"/>
          <w:i/>
          <w:color w:val="A00656" w:themeColor="text2"/>
        </w:rPr>
        <w:t>. De regels zijn uitgevaardigd met de meerderheid van de mensen in gedachten en men ontweek daarbij de kwestie handicap al snel, net als andere minderheidsgroepen. Dit zou minder sch</w:t>
      </w:r>
      <w:r w:rsidR="63F82385" w:rsidRPr="00334138">
        <w:rPr>
          <w:rFonts w:cs="Calibri"/>
          <w:i/>
          <w:color w:val="A00656" w:themeColor="text2"/>
        </w:rPr>
        <w:t xml:space="preserve">rijnend zijn als </w:t>
      </w:r>
      <w:r w:rsidR="00BF2CCD" w:rsidRPr="00334138">
        <w:rPr>
          <w:rFonts w:cs="Calibri"/>
          <w:i/>
          <w:color w:val="A00656" w:themeColor="text2"/>
        </w:rPr>
        <w:t>we de toegankelijkheid voor iedereen zouden beschouwen als een reflex in niet-crisisperiodes</w:t>
      </w:r>
      <w:r>
        <w:rPr>
          <w:rFonts w:cs="Calibri"/>
          <w:i/>
          <w:iCs/>
          <w:color w:val="A00656" w:themeColor="text2"/>
        </w:rPr>
        <w:t>”*</w:t>
      </w:r>
    </w:p>
    <w:p w14:paraId="7E30A34B" w14:textId="69008309" w:rsidR="00BF2CCD" w:rsidRPr="00334138" w:rsidRDefault="00334138" w:rsidP="00BF2CCD">
      <w:pPr>
        <w:spacing w:line="257" w:lineRule="auto"/>
        <w:ind w:left="720"/>
        <w:rPr>
          <w:rFonts w:cs="Calibri"/>
          <w:i/>
          <w:color w:val="A00656" w:themeColor="text2"/>
          <w:szCs w:val="20"/>
        </w:rPr>
      </w:pPr>
      <w:r>
        <w:rPr>
          <w:rFonts w:cs="Calibri"/>
          <w:i/>
          <w:color w:val="A00656" w:themeColor="text2"/>
          <w:szCs w:val="20"/>
        </w:rPr>
        <w:t>“</w:t>
      </w:r>
      <w:r w:rsidR="00BF2CCD" w:rsidRPr="00334138">
        <w:rPr>
          <w:rFonts w:cs="Calibri"/>
          <w:i/>
          <w:color w:val="A00656" w:themeColor="text2"/>
          <w:szCs w:val="20"/>
        </w:rPr>
        <w:t>Ik dank u echter dat u ons deze gelegenheid geeft om onze gevoelens te uiten, in de hoop dat onze boodschap tot bij de autoriteiten geraakt.</w:t>
      </w:r>
      <w:r>
        <w:rPr>
          <w:rFonts w:cs="Calibri"/>
          <w:i/>
          <w:color w:val="A00656" w:themeColor="text2"/>
          <w:szCs w:val="20"/>
        </w:rPr>
        <w:t>”*</w:t>
      </w:r>
    </w:p>
    <w:p w14:paraId="2AF5725A" w14:textId="679AEFD1" w:rsidR="00BF2CCD" w:rsidRPr="001E7F9D" w:rsidRDefault="00BF2CCD" w:rsidP="0FE2CB1E">
      <w:pPr>
        <w:rPr>
          <w:rFonts w:cs="Calibri"/>
        </w:rPr>
      </w:pPr>
      <w:r w:rsidRPr="0FE2CB1E">
        <w:rPr>
          <w:rFonts w:cs="Calibri"/>
        </w:rPr>
        <w:t>Uit het overzicht van profielen van de respondenten blijkt echter dat we niet iedereen op dezelfde manier hebben kunnen bereiken. De respons lag lager bij mensen die in voorzieningen wonen. Online bevragingen hebben uiteraard hun beperkingen</w:t>
      </w:r>
      <w:r w:rsidR="2888D9D3" w:rsidRPr="5EA88A92">
        <w:rPr>
          <w:rFonts w:cs="Calibri"/>
        </w:rPr>
        <w:t>. T</w:t>
      </w:r>
      <w:r w:rsidR="4F48E5AC" w:rsidRPr="5EA88A92">
        <w:rPr>
          <w:rFonts w:cs="Calibri"/>
        </w:rPr>
        <w:t>och</w:t>
      </w:r>
      <w:r w:rsidR="4F48E5AC" w:rsidRPr="0FE2CB1E">
        <w:rPr>
          <w:rFonts w:cs="Calibri"/>
        </w:rPr>
        <w:t xml:space="preserve"> </w:t>
      </w:r>
      <w:r w:rsidR="7A87CCBE" w:rsidRPr="0FE2CB1E">
        <w:rPr>
          <w:rFonts w:cs="Calibri"/>
        </w:rPr>
        <w:t>vernamen</w:t>
      </w:r>
      <w:r w:rsidR="53957182" w:rsidRPr="0FE2CB1E">
        <w:rPr>
          <w:rFonts w:cs="Calibri"/>
        </w:rPr>
        <w:t xml:space="preserve"> we v</w:t>
      </w:r>
      <w:r w:rsidR="6E950D5A" w:rsidRPr="0FE2CB1E">
        <w:rPr>
          <w:rFonts w:cs="Calibri"/>
        </w:rPr>
        <w:t xml:space="preserve">ia familieleden van bewoners </w:t>
      </w:r>
      <w:r w:rsidR="7A87CCBE" w:rsidRPr="0FE2CB1E">
        <w:rPr>
          <w:rFonts w:cs="Calibri"/>
        </w:rPr>
        <w:t xml:space="preserve">iets meer </w:t>
      </w:r>
      <w:r w:rsidRPr="0FE2CB1E">
        <w:rPr>
          <w:rFonts w:cs="Calibri"/>
        </w:rPr>
        <w:t xml:space="preserve">over de moeilijkheden die ze ondervonden. We kijken alvast uit naar verder onderzoek dat meer duidelijkheid kan brengen over de ervaringen van bewoners van </w:t>
      </w:r>
      <w:r w:rsidR="3353A933" w:rsidRPr="0FE2CB1E">
        <w:rPr>
          <w:rFonts w:cs="Calibri"/>
        </w:rPr>
        <w:t xml:space="preserve">voorzieningen </w:t>
      </w:r>
      <w:r w:rsidR="5B070F8E" w:rsidRPr="4C40D1E0">
        <w:rPr>
          <w:rFonts w:cs="Calibri"/>
        </w:rPr>
        <w:t>tijdens een</w:t>
      </w:r>
      <w:r w:rsidRPr="4C40D1E0">
        <w:rPr>
          <w:rFonts w:cs="Calibri"/>
        </w:rPr>
        <w:t xml:space="preserve"> </w:t>
      </w:r>
      <w:r w:rsidR="127353E4" w:rsidRPr="4C40D1E0">
        <w:rPr>
          <w:rFonts w:cs="Calibri"/>
        </w:rPr>
        <w:t>veralgemeende</w:t>
      </w:r>
      <w:r w:rsidRPr="0FE2CB1E">
        <w:rPr>
          <w:rFonts w:cs="Calibri"/>
        </w:rPr>
        <w:t xml:space="preserve"> gezondheidscrisis. Onderzoek moet ook het verband nagaan tussen het type leefomgeving van mensen met een handicap (kleine of grote instellingen, zelfstandig wonen, gemengd wonen, binnen een gezin, ...) en de manier waarop deze verschillende levenswijzen beter of slechter met de gezondheidscrisis omgingen, met inachtneming van de mensenrechten. </w:t>
      </w:r>
    </w:p>
    <w:p w14:paraId="2530B526" w14:textId="391F71C0" w:rsidR="00BF2CCD" w:rsidRPr="001E7F9D" w:rsidRDefault="20E76FD6" w:rsidP="00BF2CCD">
      <w:pPr>
        <w:rPr>
          <w:rFonts w:cs="Calibri"/>
        </w:rPr>
      </w:pPr>
      <w:r w:rsidRPr="0D3E2756">
        <w:rPr>
          <w:rFonts w:cs="Calibri"/>
        </w:rPr>
        <w:t>Bij het opstellen van deze tekst versoepelen instellingen de maatregelen, terwijl andere achterophinken. Sommigen organiseren nog steeds geen bezoeken, uitstapjes, een terugkeer naar huis of heropname in hun voorziening. Wat is daar de reden van? Terughoudendheid van hun kant? Om redenen van (over)bescherming? Gebrek aan duidelijke richtlijnen? Deze vra</w:t>
      </w:r>
      <w:r w:rsidR="0F093EE7" w:rsidRPr="0D3E2756">
        <w:rPr>
          <w:rFonts w:cs="Calibri"/>
        </w:rPr>
        <w:t xml:space="preserve">gen </w:t>
      </w:r>
      <w:r w:rsidRPr="0D3E2756">
        <w:rPr>
          <w:rFonts w:cs="Calibri"/>
        </w:rPr>
        <w:t>moet</w:t>
      </w:r>
      <w:r w:rsidR="17890E02" w:rsidRPr="0D3E2756">
        <w:rPr>
          <w:rFonts w:cs="Calibri"/>
        </w:rPr>
        <w:t>en</w:t>
      </w:r>
      <w:r w:rsidRPr="0D3E2756">
        <w:rPr>
          <w:rFonts w:cs="Calibri"/>
        </w:rPr>
        <w:t xml:space="preserve"> zeker worden beantwoord. Goede redenen zijn er echter niet als het grondbeginsel van de mensenrechten niet wordt gerespecteerd: elke beperking van een recht moet rechtmatig, evenredig en noodzakelijk zijn. </w:t>
      </w:r>
    </w:p>
    <w:p w14:paraId="58A22D19" w14:textId="6277BD04" w:rsidR="00BF2CCD" w:rsidRPr="001E7F9D" w:rsidRDefault="00BF2CCD" w:rsidP="00BF2CCD">
      <w:pPr>
        <w:rPr>
          <w:rFonts w:cs="Calibri"/>
        </w:rPr>
      </w:pPr>
      <w:r w:rsidRPr="560B5994">
        <w:rPr>
          <w:rFonts w:cs="Calibri"/>
        </w:rPr>
        <w:t>De drie gewesten hebben weliswaar maatregelen genomen voor voorzieningen</w:t>
      </w:r>
      <w:r w:rsidR="691EDDE7" w:rsidRPr="560B5994">
        <w:rPr>
          <w:rFonts w:cs="Calibri"/>
        </w:rPr>
        <w:t>;</w:t>
      </w:r>
      <w:r w:rsidRPr="560B5994">
        <w:rPr>
          <w:rFonts w:cs="Calibri"/>
        </w:rPr>
        <w:t xml:space="preserve"> ze hebben evenwel weinig voorzien voor mensen die tijdens de lockdown thuis woonden, ongeacht of ze zelfstandig woonden, dan wel of ze tijdens die periode naar hun familie zijn teruggekeerd. </w:t>
      </w:r>
      <w:r w:rsidR="33A24188" w:rsidRPr="689F2554">
        <w:rPr>
          <w:rFonts w:cs="Calibri"/>
        </w:rPr>
        <w:t xml:space="preserve">Deze groep </w:t>
      </w:r>
      <w:r w:rsidRPr="689F2554">
        <w:rPr>
          <w:rFonts w:cs="Calibri"/>
        </w:rPr>
        <w:t>getuigde</w:t>
      </w:r>
      <w:r w:rsidRPr="560B5994">
        <w:rPr>
          <w:rFonts w:cs="Calibri"/>
        </w:rPr>
        <w:t xml:space="preserve"> van hun soms dramatische situatie en een algemeen gevoel aan hun lot te zijn overgelaten. De stopzetting van de zorg, therapie, begeleiding en huishoudhulp heeft voor veel psychologisch leed, regressie of een verergering van hun gezondheidstoestand gezorgd. Ze deelden ook hun problemen als het ging om winkelen, zich verplaatsen, het huis </w:t>
      </w:r>
      <w:r w:rsidR="20239699" w:rsidRPr="1AD22F06">
        <w:rPr>
          <w:rFonts w:cs="Calibri"/>
        </w:rPr>
        <w:t>uitgaan,</w:t>
      </w:r>
      <w:r w:rsidRPr="560B5994">
        <w:rPr>
          <w:rFonts w:cs="Calibri"/>
        </w:rPr>
        <w:t xml:space="preserve"> studeren of werken. Met hun </w:t>
      </w:r>
      <w:r w:rsidR="7AF09041" w:rsidRPr="1AD22F06">
        <w:rPr>
          <w:rFonts w:cs="Calibri"/>
        </w:rPr>
        <w:t>dagelijks leven</w:t>
      </w:r>
      <w:r w:rsidRPr="560B5994">
        <w:rPr>
          <w:rFonts w:cs="Calibri"/>
        </w:rPr>
        <w:t xml:space="preserve"> is geen rekening gehouden. </w:t>
      </w:r>
    </w:p>
    <w:p w14:paraId="60A8FE0F" w14:textId="460FD708" w:rsidR="00BF2CCD" w:rsidRPr="001E7F9D" w:rsidRDefault="20239699" w:rsidP="00BF2CCD">
      <w:pPr>
        <w:rPr>
          <w:rFonts w:cs="Calibri"/>
        </w:rPr>
      </w:pPr>
      <w:r w:rsidRPr="1AD22F06">
        <w:rPr>
          <w:rFonts w:cs="Calibri"/>
        </w:rPr>
        <w:t>Hoelang</w:t>
      </w:r>
      <w:r w:rsidR="00BF2CCD" w:rsidRPr="25545C7A">
        <w:rPr>
          <w:rFonts w:cs="Calibri"/>
        </w:rPr>
        <w:t xml:space="preserve"> duurde het </w:t>
      </w:r>
      <w:r w:rsidR="16A8603D" w:rsidRPr="25545C7A">
        <w:rPr>
          <w:rFonts w:cs="Calibri"/>
        </w:rPr>
        <w:t xml:space="preserve">voor </w:t>
      </w:r>
      <w:r w:rsidR="00BF2CCD" w:rsidRPr="25545C7A">
        <w:rPr>
          <w:rFonts w:cs="Calibri"/>
        </w:rPr>
        <w:t xml:space="preserve">de toegangsrichtlijnen voor winkels </w:t>
      </w:r>
      <w:r w:rsidR="22D58CB7" w:rsidRPr="25545C7A">
        <w:rPr>
          <w:rFonts w:cs="Calibri"/>
        </w:rPr>
        <w:t>vermeldden</w:t>
      </w:r>
      <w:r w:rsidR="00BF2CCD" w:rsidRPr="25545C7A">
        <w:rPr>
          <w:rFonts w:cs="Calibri"/>
        </w:rPr>
        <w:t xml:space="preserve"> dat mensen</w:t>
      </w:r>
      <w:r w:rsidR="13DB76D3" w:rsidRPr="25545C7A">
        <w:rPr>
          <w:rFonts w:cs="Calibri"/>
        </w:rPr>
        <w:t>,</w:t>
      </w:r>
      <w:r w:rsidR="00BF2CCD" w:rsidRPr="25545C7A">
        <w:rPr>
          <w:rFonts w:cs="Calibri"/>
        </w:rPr>
        <w:t xml:space="preserve"> die begeleiding nodig hebben</w:t>
      </w:r>
      <w:r w:rsidR="25D5317E" w:rsidRPr="25545C7A">
        <w:rPr>
          <w:rFonts w:cs="Calibri"/>
        </w:rPr>
        <w:t>, samen</w:t>
      </w:r>
      <w:r w:rsidR="00BF2CCD" w:rsidRPr="25545C7A">
        <w:rPr>
          <w:rFonts w:cs="Calibri"/>
        </w:rPr>
        <w:t xml:space="preserve"> met iemand mogen winkelen? Zij hebben nooit uitdrukkelijk voorrang gekregen in de wachtrijen zoals de ouderen, en er zijn voor hen evenmin </w:t>
      </w:r>
      <w:r w:rsidRPr="1F65AD0C">
        <w:rPr>
          <w:rFonts w:cs="Calibri"/>
        </w:rPr>
        <w:t>tijdslots</w:t>
      </w:r>
      <w:r w:rsidR="00BF2CCD" w:rsidRPr="25545C7A">
        <w:rPr>
          <w:rFonts w:cs="Calibri"/>
        </w:rPr>
        <w:t xml:space="preserve"> gereserveerd. Ze kregen ook geen voorrang bij thuisleveringen. </w:t>
      </w:r>
    </w:p>
    <w:p w14:paraId="4E276774" w14:textId="41474830" w:rsidR="00BF2CCD" w:rsidRPr="001E7F9D" w:rsidRDefault="20E76FD6" w:rsidP="00BF2CCD">
      <w:pPr>
        <w:rPr>
          <w:rFonts w:cs="Calibri"/>
        </w:rPr>
      </w:pPr>
      <w:r w:rsidRPr="0D3E2756">
        <w:rPr>
          <w:rFonts w:cs="Calibri"/>
        </w:rPr>
        <w:t xml:space="preserve">De respondenten uitten hun ongenoegen over de door de overheden getroffen maatregelen. Unia erkent dat er enkele positieve maatregelen zijn genomen maar deze waren niet </w:t>
      </w:r>
      <w:r w:rsidR="2BA1B2F6" w:rsidRPr="0D3E2756">
        <w:rPr>
          <w:rFonts w:cs="Calibri"/>
        </w:rPr>
        <w:t>g</w:t>
      </w:r>
      <w:r w:rsidRPr="0D3E2756">
        <w:rPr>
          <w:rFonts w:cs="Calibri"/>
        </w:rPr>
        <w:t>ekend, noch door mensen met een handicap, noch door de agenten die belast zijn met de handhaving van de regels en aanpassingen.</w:t>
      </w:r>
    </w:p>
    <w:p w14:paraId="58B8BD75" w14:textId="5B6389F4" w:rsidR="00BF2CCD" w:rsidRPr="001E7F9D" w:rsidRDefault="00BF2CCD" w:rsidP="00BF2CCD">
      <w:pPr>
        <w:rPr>
          <w:rFonts w:cs="Calibri"/>
        </w:rPr>
      </w:pPr>
      <w:r w:rsidRPr="4F377B4C">
        <w:rPr>
          <w:rFonts w:cs="Calibri"/>
        </w:rPr>
        <w:lastRenderedPageBreak/>
        <w:t xml:space="preserve">Het onderzoek laat zien hoe ook familieleden van </w:t>
      </w:r>
      <w:r w:rsidR="00B315D5">
        <w:rPr>
          <w:rFonts w:cs="Calibri"/>
        </w:rPr>
        <w:t>personen</w:t>
      </w:r>
      <w:r w:rsidRPr="4F377B4C">
        <w:rPr>
          <w:rFonts w:cs="Calibri"/>
        </w:rPr>
        <w:t xml:space="preserve"> met een handicap onder de crisis te lijden hadden. Zij moesten alle taken op zich nemen die normaal gesproken via externe hulpverlening worden uitgevoerd. </w:t>
      </w:r>
      <w:r w:rsidR="7D1D56F1" w:rsidRPr="4F377B4C">
        <w:rPr>
          <w:rFonts w:cs="Calibri"/>
        </w:rPr>
        <w:t xml:space="preserve">Tussentijdse </w:t>
      </w:r>
      <w:r w:rsidR="78A1490E" w:rsidRPr="3CDD9319">
        <w:rPr>
          <w:rFonts w:cs="Calibri"/>
        </w:rPr>
        <w:t>hulp</w:t>
      </w:r>
      <w:r w:rsidR="7D1D56F1" w:rsidRPr="4F377B4C">
        <w:rPr>
          <w:rFonts w:cs="Calibri"/>
        </w:rPr>
        <w:t xml:space="preserve"> zoeken</w:t>
      </w:r>
      <w:r w:rsidRPr="4F377B4C">
        <w:rPr>
          <w:rFonts w:cs="Calibri"/>
        </w:rPr>
        <w:t xml:space="preserve"> was moeilijk</w:t>
      </w:r>
      <w:r w:rsidR="10CA6DA8" w:rsidRPr="4D31811D">
        <w:rPr>
          <w:rFonts w:cs="Calibri"/>
        </w:rPr>
        <w:t xml:space="preserve">, ook </w:t>
      </w:r>
      <w:r w:rsidR="10CA6DA8" w:rsidRPr="212FEC2E">
        <w:rPr>
          <w:rFonts w:cs="Calibri"/>
        </w:rPr>
        <w:t xml:space="preserve">omdat er in “normale tijden” </w:t>
      </w:r>
      <w:r w:rsidR="10CA6DA8" w:rsidRPr="0D70E187">
        <w:rPr>
          <w:rFonts w:cs="Calibri"/>
        </w:rPr>
        <w:t>al te weinig aanbod is.</w:t>
      </w:r>
      <w:r w:rsidRPr="0D70E187">
        <w:rPr>
          <w:rFonts w:cs="Calibri"/>
        </w:rPr>
        <w:t xml:space="preserve"> </w:t>
      </w:r>
      <w:r w:rsidR="24C013C0" w:rsidRPr="0D70E187">
        <w:rPr>
          <w:rFonts w:cs="Calibri"/>
        </w:rPr>
        <w:t>Concreet betekende het dat z</w:t>
      </w:r>
      <w:r w:rsidRPr="0D70E187">
        <w:rPr>
          <w:rFonts w:cs="Calibri"/>
        </w:rPr>
        <w:t>org</w:t>
      </w:r>
      <w:r w:rsidRPr="4F377B4C">
        <w:rPr>
          <w:rFonts w:cs="Calibri"/>
        </w:rPr>
        <w:t xml:space="preserve">, ondersteuning, onderwijs, ontspanning of werk, tal van aspecten in het leven van de persoon met een handicap die </w:t>
      </w:r>
      <w:r w:rsidR="0072221F">
        <w:rPr>
          <w:rFonts w:cs="Calibri"/>
        </w:rPr>
        <w:t>‘</w:t>
      </w:r>
      <w:r w:rsidRPr="4F377B4C">
        <w:rPr>
          <w:rFonts w:cs="Calibri"/>
        </w:rPr>
        <w:t>on hold</w:t>
      </w:r>
      <w:r w:rsidR="0072221F">
        <w:rPr>
          <w:rFonts w:cs="Calibri"/>
        </w:rPr>
        <w:t>’</w:t>
      </w:r>
      <w:r w:rsidRPr="4F377B4C">
        <w:rPr>
          <w:rFonts w:cs="Calibri"/>
        </w:rPr>
        <w:t xml:space="preserve"> </w:t>
      </w:r>
      <w:r w:rsidRPr="0D70E187">
        <w:rPr>
          <w:rFonts w:cs="Calibri"/>
        </w:rPr>
        <w:t>w</w:t>
      </w:r>
      <w:r w:rsidR="7E23068F" w:rsidRPr="0D70E187">
        <w:rPr>
          <w:rFonts w:cs="Calibri"/>
        </w:rPr>
        <w:t>erden</w:t>
      </w:r>
      <w:r w:rsidRPr="4F377B4C">
        <w:rPr>
          <w:rFonts w:cs="Calibri"/>
        </w:rPr>
        <w:t xml:space="preserve"> gezet. Familieleden waren verplicht te improviseren om de angsten, gedragsproblematiek, van hun kind(eren) of familielid(</w:t>
      </w:r>
      <w:r w:rsidR="001400A3">
        <w:rPr>
          <w:rFonts w:cs="Calibri"/>
        </w:rPr>
        <w:t>leden</w:t>
      </w:r>
      <w:r w:rsidRPr="4F377B4C">
        <w:rPr>
          <w:rFonts w:cs="Calibri"/>
        </w:rPr>
        <w:t xml:space="preserve">) met een handicap op te vangen en hen alle zorg en ondersteuning te bieden die ze nodig hebben. </w:t>
      </w:r>
      <w:r w:rsidR="03311183" w:rsidRPr="44798483">
        <w:rPr>
          <w:rFonts w:cs="Calibri"/>
        </w:rPr>
        <w:t xml:space="preserve">Ouders zagen zich genoodzaakt om </w:t>
      </w:r>
      <w:r w:rsidR="03311183" w:rsidRPr="3CD87086">
        <w:rPr>
          <w:rFonts w:cs="Calibri"/>
        </w:rPr>
        <w:t>dit te combineren met hun beroepsactiviteiten</w:t>
      </w:r>
      <w:r w:rsidR="7F352B7E" w:rsidRPr="44FED601">
        <w:rPr>
          <w:rFonts w:cs="Calibri"/>
        </w:rPr>
        <w:t xml:space="preserve">, de nodige aandacht </w:t>
      </w:r>
      <w:r w:rsidR="7F352B7E" w:rsidRPr="20651FD3">
        <w:rPr>
          <w:rFonts w:cs="Calibri"/>
        </w:rPr>
        <w:t xml:space="preserve">voor de andere broers en zussen en de extra tijd om het </w:t>
      </w:r>
      <w:r w:rsidR="00507E7A">
        <w:rPr>
          <w:rFonts w:cs="Calibri"/>
        </w:rPr>
        <w:t>‘</w:t>
      </w:r>
      <w:r w:rsidR="7F352B7E" w:rsidRPr="537E2420">
        <w:rPr>
          <w:rFonts w:cs="Calibri"/>
        </w:rPr>
        <w:t>nieuw</w:t>
      </w:r>
      <w:r w:rsidR="00507E7A">
        <w:rPr>
          <w:rFonts w:cs="Calibri"/>
        </w:rPr>
        <w:t>e’</w:t>
      </w:r>
      <w:r w:rsidR="7F352B7E" w:rsidRPr="537E2420">
        <w:rPr>
          <w:rFonts w:cs="Calibri"/>
        </w:rPr>
        <w:t xml:space="preserve"> leven georganiseerd te krijgen. Ouders geven aan dat ze </w:t>
      </w:r>
      <w:r w:rsidR="7F352B7E" w:rsidRPr="53233335">
        <w:rPr>
          <w:rFonts w:cs="Calibri"/>
        </w:rPr>
        <w:t>uitgeput zijn.</w:t>
      </w:r>
    </w:p>
    <w:p w14:paraId="4249160F" w14:textId="1FDD805F" w:rsidR="00BF2CCD" w:rsidRPr="001E7F9D" w:rsidRDefault="00BF2CCD" w:rsidP="00BF2CCD">
      <w:pPr>
        <w:rPr>
          <w:rFonts w:cs="Calibri"/>
        </w:rPr>
      </w:pPr>
      <w:r w:rsidRPr="53233335">
        <w:rPr>
          <w:rFonts w:cs="Calibri"/>
        </w:rPr>
        <w:t xml:space="preserve">Dit verslag bevat de aanbevelingen van </w:t>
      </w:r>
      <w:r w:rsidR="008B0D8E">
        <w:rPr>
          <w:rFonts w:cs="Calibri"/>
        </w:rPr>
        <w:t>personen</w:t>
      </w:r>
      <w:r w:rsidRPr="53233335">
        <w:rPr>
          <w:rFonts w:cs="Calibri"/>
        </w:rPr>
        <w:t xml:space="preserve"> met een handicap en hun </w:t>
      </w:r>
      <w:r w:rsidR="008B0D8E">
        <w:rPr>
          <w:rFonts w:cs="Calibri"/>
        </w:rPr>
        <w:t>naasten</w:t>
      </w:r>
      <w:r w:rsidRPr="53233335">
        <w:rPr>
          <w:rFonts w:cs="Calibri"/>
        </w:rPr>
        <w:t xml:space="preserve">, die worden geconfronteerd met het feit dat ze aan hun lot zijn overgelaten en dat hun behoeften worden miskend. </w:t>
      </w:r>
      <w:r w:rsidR="5CB1F8B4" w:rsidRPr="53233335">
        <w:rPr>
          <w:rFonts w:cs="Calibri"/>
        </w:rPr>
        <w:t>De vele citaten spreken voor zich. Men moet nu</w:t>
      </w:r>
      <w:r w:rsidRPr="53233335">
        <w:rPr>
          <w:rFonts w:cs="Calibri"/>
        </w:rPr>
        <w:t xml:space="preserve"> meteen</w:t>
      </w:r>
      <w:r w:rsidR="5CB1F8B4" w:rsidRPr="2A976FDA">
        <w:rPr>
          <w:rFonts w:cs="Calibri"/>
        </w:rPr>
        <w:t xml:space="preserve"> de</w:t>
      </w:r>
      <w:r w:rsidRPr="53233335">
        <w:rPr>
          <w:rFonts w:cs="Calibri"/>
        </w:rPr>
        <w:t xml:space="preserve"> passende maatregelen </w:t>
      </w:r>
      <w:r w:rsidRPr="0AE76AE3">
        <w:rPr>
          <w:rFonts w:cs="Calibri"/>
        </w:rPr>
        <w:t>voorbereid</w:t>
      </w:r>
      <w:r w:rsidR="53A9C34F" w:rsidRPr="0AE76AE3">
        <w:rPr>
          <w:rFonts w:cs="Calibri"/>
        </w:rPr>
        <w:t>en en anticiperen op een volgende crisis.</w:t>
      </w:r>
    </w:p>
    <w:p w14:paraId="08E00E27" w14:textId="5417050A" w:rsidR="00BF2CCD" w:rsidRPr="001E7F9D" w:rsidRDefault="20E76FD6" w:rsidP="0D3E2756">
      <w:pPr>
        <w:rPr>
          <w:rFonts w:cs="Calibri"/>
        </w:rPr>
      </w:pPr>
      <w:r w:rsidRPr="0D3E2756">
        <w:rPr>
          <w:rFonts w:cs="Calibri"/>
        </w:rPr>
        <w:t>Deze crisis heeft niet alleen de situatie van veel mensen met een handicap uitvergroot</w:t>
      </w:r>
      <w:r w:rsidR="2BC309A2" w:rsidRPr="0D3E2756">
        <w:rPr>
          <w:rFonts w:cs="Calibri"/>
        </w:rPr>
        <w:t>. Het heeft</w:t>
      </w:r>
      <w:r w:rsidRPr="0D3E2756">
        <w:rPr>
          <w:rFonts w:cs="Calibri"/>
        </w:rPr>
        <w:t xml:space="preserve"> ook het chronische gebrek aan antwoorden op hun behoeften op vlak van ondersteuning, begeleiding, ambulante zorg, toegankelijkheid van informatie en keuze van de </w:t>
      </w:r>
      <w:r w:rsidR="7D48EAF7" w:rsidRPr="0D3E2756">
        <w:rPr>
          <w:rFonts w:cs="Calibri"/>
        </w:rPr>
        <w:t>woonplaats</w:t>
      </w:r>
      <w:r w:rsidRPr="0D3E2756">
        <w:rPr>
          <w:rFonts w:cs="Calibri"/>
        </w:rPr>
        <w:t xml:space="preserve">, op een schrijnende manier blootgelegd. </w:t>
      </w:r>
    </w:p>
    <w:p w14:paraId="168B9356" w14:textId="77777777" w:rsidR="00BF2CCD" w:rsidRPr="001E7F9D" w:rsidRDefault="00BF2CCD" w:rsidP="00BF2CCD">
      <w:pPr>
        <w:rPr>
          <w:rFonts w:cs="Calibri"/>
          <w:szCs w:val="20"/>
        </w:rPr>
      </w:pPr>
      <w:r w:rsidRPr="001E7F9D">
        <w:rPr>
          <w:rFonts w:cs="Calibri"/>
          <w:szCs w:val="20"/>
        </w:rPr>
        <w:t>Dankzij deze bevraging en het werk dat Unia en de representatieve organisaties van personen met een handicap tijdens de gezondheidscrisis reeds hebben verricht, doet Unia aanbevelingen waarmee in de onmiddellijke toekomst rekening moet worden gehouden en die bij een eventuele volgende gezondheidscrisis moeten worden opgenomen in een plan voor personen met een handicap.</w:t>
      </w:r>
    </w:p>
    <w:p w14:paraId="5F246FE7" w14:textId="674EA7E0" w:rsidR="00427FE3" w:rsidRPr="00136574" w:rsidRDefault="00427FE3" w:rsidP="00427FE3"/>
    <w:tbl>
      <w:tblPr>
        <w:tblStyle w:val="Tabel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125"/>
      </w:tblGrid>
      <w:tr w:rsidR="00427FE3" w:rsidRPr="00420D38" w14:paraId="67F0173A" w14:textId="77777777" w:rsidTr="0D3E2756">
        <w:trPr>
          <w:trHeight w:val="497"/>
        </w:trPr>
        <w:tc>
          <w:tcPr>
            <w:tcW w:w="1231" w:type="dxa"/>
            <w:shd w:val="clear" w:color="auto" w:fill="A00656" w:themeFill="text2"/>
            <w:vAlign w:val="center"/>
          </w:tcPr>
          <w:p w14:paraId="736F1153" w14:textId="77777777" w:rsidR="00427FE3" w:rsidRPr="00136574" w:rsidRDefault="00427FE3" w:rsidP="002F068F">
            <w:pPr>
              <w:ind w:right="-393"/>
              <w:jc w:val="left"/>
            </w:pPr>
          </w:p>
        </w:tc>
        <w:tc>
          <w:tcPr>
            <w:tcW w:w="8125" w:type="dxa"/>
            <w:shd w:val="clear" w:color="auto" w:fill="A00656" w:themeFill="text2"/>
            <w:vAlign w:val="center"/>
          </w:tcPr>
          <w:p w14:paraId="06F89198" w14:textId="7CF738AF" w:rsidR="00427FE3" w:rsidRPr="00136574" w:rsidRDefault="00277FC5" w:rsidP="001E1A42">
            <w:pPr>
              <w:spacing w:before="120"/>
              <w:jc w:val="left"/>
              <w:rPr>
                <w:b/>
                <w:color w:val="FFFFFF" w:themeColor="background1"/>
                <w:sz w:val="24"/>
                <w:szCs w:val="24"/>
              </w:rPr>
            </w:pPr>
            <w:r w:rsidRPr="00136574">
              <w:rPr>
                <w:b/>
                <w:color w:val="FFFFFF" w:themeColor="background1"/>
                <w:sz w:val="24"/>
                <w:szCs w:val="24"/>
              </w:rPr>
              <w:t>Unia beveelt de overheid aan volgende maatregelen te nemen:</w:t>
            </w:r>
          </w:p>
          <w:p w14:paraId="08F63230" w14:textId="77777777" w:rsidR="00427FE3" w:rsidRPr="00136574" w:rsidRDefault="00427FE3" w:rsidP="002F068F">
            <w:pPr>
              <w:jc w:val="left"/>
              <w:rPr>
                <w:b/>
                <w:sz w:val="22"/>
              </w:rPr>
            </w:pPr>
          </w:p>
        </w:tc>
      </w:tr>
      <w:tr w:rsidR="00427FE3" w:rsidRPr="00EB6353" w14:paraId="334E0F33" w14:textId="77777777" w:rsidTr="0D3E2756">
        <w:trPr>
          <w:trHeight w:val="521"/>
        </w:trPr>
        <w:tc>
          <w:tcPr>
            <w:tcW w:w="1231" w:type="dxa"/>
            <w:vMerge w:val="restart"/>
            <w:shd w:val="clear" w:color="auto" w:fill="A00656" w:themeFill="text2"/>
            <w:vAlign w:val="center"/>
          </w:tcPr>
          <w:p w14:paraId="00B80A54" w14:textId="77777777" w:rsidR="00427FE3" w:rsidRPr="00136574" w:rsidRDefault="00427FE3" w:rsidP="002F068F">
            <w:pPr>
              <w:jc w:val="left"/>
            </w:pPr>
          </w:p>
          <w:p w14:paraId="2F70EE77" w14:textId="77777777" w:rsidR="00427FE3" w:rsidRPr="00136574" w:rsidRDefault="00427FE3" w:rsidP="002F068F">
            <w:pPr>
              <w:jc w:val="left"/>
            </w:pPr>
          </w:p>
        </w:tc>
        <w:tc>
          <w:tcPr>
            <w:tcW w:w="8125" w:type="dxa"/>
            <w:shd w:val="clear" w:color="auto" w:fill="F2F2F2" w:themeFill="background2" w:themeFillShade="F2"/>
            <w:vAlign w:val="center"/>
          </w:tcPr>
          <w:p w14:paraId="1A791CAE" w14:textId="5582DADF" w:rsidR="00427FE3" w:rsidRPr="00EB6353" w:rsidRDefault="00925ED8" w:rsidP="002F068F">
            <w:pPr>
              <w:spacing w:before="120" w:after="120"/>
              <w:jc w:val="left"/>
            </w:pPr>
            <w:r w:rsidRPr="00136574">
              <w:t>Maatregelen nemen in overleg met personen met een handicap via hun organisaties en de federale, gewestelijke, gemeenschaps- en gemeentelijke adviesraden</w:t>
            </w:r>
            <w:r w:rsidR="2FA805BA">
              <w:t>. I</w:t>
            </w:r>
            <w:r>
              <w:t>ndien</w:t>
            </w:r>
            <w:r w:rsidRPr="00136574">
              <w:t xml:space="preserve"> deze niet bestaan, moeten ze zo snel mogelijk worden opgericht. </w:t>
            </w:r>
            <w:r w:rsidR="3CAB2A3F">
              <w:t>Men raadpleegt hen</w:t>
            </w:r>
            <w:r>
              <w:t xml:space="preserve"> </w:t>
            </w:r>
            <w:r w:rsidRPr="00925ED8">
              <w:rPr>
                <w:lang w:val="fr-BE"/>
              </w:rPr>
              <w:t xml:space="preserve">en </w:t>
            </w:r>
            <w:r w:rsidR="5CC2ACAE" w:rsidRPr="7C5B71C3">
              <w:rPr>
                <w:lang w:val="fr-BE"/>
              </w:rPr>
              <w:t>heeft</w:t>
            </w:r>
            <w:r w:rsidRPr="7C5B71C3">
              <w:rPr>
                <w:lang w:val="fr-BE"/>
              </w:rPr>
              <w:t xml:space="preserve"> </w:t>
            </w:r>
            <w:r w:rsidRPr="00925ED8">
              <w:rPr>
                <w:lang w:val="fr-BE"/>
              </w:rPr>
              <w:t>aandacht voor hun inbreng</w:t>
            </w:r>
            <w:r>
              <w:rPr>
                <w:lang w:val="fr-BE"/>
              </w:rPr>
              <w:t>.</w:t>
            </w:r>
          </w:p>
        </w:tc>
      </w:tr>
      <w:tr w:rsidR="00427FE3" w:rsidRPr="00EB6353" w14:paraId="2A49AE28" w14:textId="77777777" w:rsidTr="0D3E2756">
        <w:trPr>
          <w:trHeight w:val="497"/>
        </w:trPr>
        <w:tc>
          <w:tcPr>
            <w:tcW w:w="1231" w:type="dxa"/>
            <w:vMerge/>
            <w:vAlign w:val="center"/>
          </w:tcPr>
          <w:p w14:paraId="54A9DA66" w14:textId="77777777" w:rsidR="00427FE3" w:rsidRPr="00EB6353" w:rsidRDefault="00427FE3" w:rsidP="002F068F">
            <w:pPr>
              <w:jc w:val="left"/>
            </w:pPr>
          </w:p>
        </w:tc>
        <w:tc>
          <w:tcPr>
            <w:tcW w:w="8125" w:type="dxa"/>
            <w:shd w:val="clear" w:color="auto" w:fill="FFFFFF" w:themeFill="background2"/>
            <w:vAlign w:val="center"/>
          </w:tcPr>
          <w:p w14:paraId="132C6C76" w14:textId="167168FE" w:rsidR="00427FE3" w:rsidRPr="00EB6353" w:rsidRDefault="00AC5697" w:rsidP="002F068F">
            <w:pPr>
              <w:spacing w:before="120" w:after="120"/>
            </w:pPr>
            <w:r w:rsidRPr="00136574">
              <w:t xml:space="preserve">Zich bij elke genomen maatregel afvragen of deze een negatief effect kan hebben op bepaalde groepen, met name op </w:t>
            </w:r>
            <w:r w:rsidR="00514FF6">
              <w:t>personen</w:t>
            </w:r>
            <w:r w:rsidRPr="00136574">
              <w:t xml:space="preserve"> met een handicap. </w:t>
            </w:r>
            <w:r w:rsidR="61F03018">
              <w:t>Het is nodig om van</w:t>
            </w:r>
            <w:r>
              <w:t xml:space="preserve"> </w:t>
            </w:r>
            <w:r w:rsidRPr="0012744D">
              <w:rPr>
                <w:lang w:val="nl-BE"/>
              </w:rPr>
              <w:t xml:space="preserve">handistreaming een systematische praktijk </w:t>
            </w:r>
            <w:r w:rsidR="005D5E26">
              <w:rPr>
                <w:lang w:val="nl-BE"/>
              </w:rPr>
              <w:t xml:space="preserve">te </w:t>
            </w:r>
            <w:r w:rsidRPr="0012744D">
              <w:rPr>
                <w:lang w:val="nl-BE"/>
              </w:rPr>
              <w:t>maken.</w:t>
            </w:r>
          </w:p>
        </w:tc>
      </w:tr>
      <w:tr w:rsidR="00427FE3" w:rsidRPr="00420D38" w14:paraId="07C02E1B" w14:textId="77777777" w:rsidTr="0D3E2756">
        <w:trPr>
          <w:trHeight w:val="497"/>
        </w:trPr>
        <w:tc>
          <w:tcPr>
            <w:tcW w:w="1231" w:type="dxa"/>
            <w:vMerge/>
            <w:vAlign w:val="center"/>
          </w:tcPr>
          <w:p w14:paraId="67AAEC5A" w14:textId="77777777" w:rsidR="00427FE3" w:rsidRPr="00EB6353" w:rsidRDefault="00427FE3" w:rsidP="002F068F">
            <w:pPr>
              <w:jc w:val="left"/>
            </w:pPr>
          </w:p>
        </w:tc>
        <w:tc>
          <w:tcPr>
            <w:tcW w:w="8125" w:type="dxa"/>
            <w:shd w:val="clear" w:color="auto" w:fill="F2F2F2" w:themeFill="background2" w:themeFillShade="F2"/>
            <w:vAlign w:val="center"/>
          </w:tcPr>
          <w:p w14:paraId="233A1EE6" w14:textId="4F7588A3" w:rsidR="00427FE3" w:rsidRPr="00136574" w:rsidRDefault="001E1A42" w:rsidP="002F068F">
            <w:pPr>
              <w:spacing w:before="120" w:after="120"/>
            </w:pPr>
            <w:r w:rsidRPr="00136574">
              <w:t xml:space="preserve">De plicht om redelijke aanpassingen te voorzien voor personen met een handicap strikt doen naleven. Naast andere voorbeelden, er rekening mee houden dat social distancing niet altijd haalbaar is voor </w:t>
            </w:r>
            <w:r w:rsidR="00514FF6">
              <w:t>personen</w:t>
            </w:r>
            <w:r w:rsidRPr="00136574">
              <w:t xml:space="preserve"> met een handicap.</w:t>
            </w:r>
          </w:p>
        </w:tc>
      </w:tr>
      <w:tr w:rsidR="00427FE3" w:rsidRPr="00420D38" w14:paraId="737D5F80" w14:textId="77777777" w:rsidTr="0D3E2756">
        <w:trPr>
          <w:trHeight w:val="497"/>
        </w:trPr>
        <w:tc>
          <w:tcPr>
            <w:tcW w:w="1231" w:type="dxa"/>
            <w:vMerge/>
            <w:vAlign w:val="center"/>
          </w:tcPr>
          <w:p w14:paraId="72B57F66" w14:textId="77777777" w:rsidR="00427FE3" w:rsidRPr="00136574" w:rsidRDefault="00427FE3" w:rsidP="002F068F">
            <w:pPr>
              <w:jc w:val="left"/>
            </w:pPr>
          </w:p>
        </w:tc>
        <w:tc>
          <w:tcPr>
            <w:tcW w:w="8125" w:type="dxa"/>
            <w:shd w:val="clear" w:color="auto" w:fill="FFFFFF" w:themeFill="background2"/>
            <w:vAlign w:val="center"/>
          </w:tcPr>
          <w:p w14:paraId="37E551BC" w14:textId="00710FB4" w:rsidR="00427FE3" w:rsidRPr="00136574" w:rsidRDefault="00BF611B" w:rsidP="002F068F">
            <w:pPr>
              <w:spacing w:before="120" w:after="120"/>
              <w:jc w:val="left"/>
            </w:pPr>
            <w:r w:rsidRPr="00136574">
              <w:t>Over alle maatregelen, beslissingen en alle nuttige informatie op een toegankelijke manier communiceren: duidelijke taal, makkelijk te lezen, gebarentaal, ondertitels.</w:t>
            </w:r>
          </w:p>
        </w:tc>
      </w:tr>
      <w:tr w:rsidR="00427FE3" w:rsidRPr="00EB6353" w14:paraId="4352BE29" w14:textId="77777777" w:rsidTr="0D3E2756">
        <w:trPr>
          <w:trHeight w:val="497"/>
        </w:trPr>
        <w:tc>
          <w:tcPr>
            <w:tcW w:w="1231" w:type="dxa"/>
            <w:shd w:val="clear" w:color="auto" w:fill="A00656" w:themeFill="text2"/>
            <w:vAlign w:val="center"/>
          </w:tcPr>
          <w:p w14:paraId="2BC5B946" w14:textId="77777777" w:rsidR="00427FE3" w:rsidRPr="00136574" w:rsidRDefault="00427FE3" w:rsidP="002F068F">
            <w:pPr>
              <w:jc w:val="left"/>
            </w:pPr>
          </w:p>
        </w:tc>
        <w:tc>
          <w:tcPr>
            <w:tcW w:w="8125" w:type="dxa"/>
            <w:shd w:val="clear" w:color="auto" w:fill="F2F2F2" w:themeFill="background2" w:themeFillShade="F2"/>
            <w:vAlign w:val="center"/>
          </w:tcPr>
          <w:p w14:paraId="5B616B00" w14:textId="115D11A2" w:rsidR="00427FE3" w:rsidRPr="00EB6353" w:rsidRDefault="00D72187" w:rsidP="002F068F">
            <w:pPr>
              <w:spacing w:before="120" w:after="120"/>
              <w:jc w:val="left"/>
            </w:pPr>
            <w:r w:rsidRPr="00136574">
              <w:t xml:space="preserve">Een gezondheidscrisisplan opstellen dat rekening houdt met </w:t>
            </w:r>
            <w:r w:rsidR="009251C1">
              <w:t>personen</w:t>
            </w:r>
            <w:r w:rsidRPr="00136574">
              <w:t xml:space="preserve"> met een handicap. </w:t>
            </w:r>
            <w:r w:rsidRPr="00D72187">
              <w:rPr>
                <w:lang w:val="fr-BE"/>
              </w:rPr>
              <w:t>Anticiperen, niet improviseren. Gezond verstand volstaat niet</w:t>
            </w:r>
            <w:r w:rsidRPr="7EE87AFA">
              <w:rPr>
                <w:lang w:val="fr-BE"/>
              </w:rPr>
              <w:t>.</w:t>
            </w:r>
          </w:p>
        </w:tc>
      </w:tr>
      <w:tr w:rsidR="00427FE3" w:rsidRPr="00420D38" w14:paraId="1E920E33" w14:textId="77777777" w:rsidTr="0D3E2756">
        <w:trPr>
          <w:trHeight w:val="497"/>
        </w:trPr>
        <w:tc>
          <w:tcPr>
            <w:tcW w:w="1231" w:type="dxa"/>
            <w:shd w:val="clear" w:color="auto" w:fill="A00656" w:themeFill="text2"/>
            <w:vAlign w:val="center"/>
          </w:tcPr>
          <w:p w14:paraId="5855F898" w14:textId="77777777" w:rsidR="00427FE3" w:rsidRPr="00EB6353" w:rsidRDefault="00427FE3" w:rsidP="002F068F">
            <w:pPr>
              <w:jc w:val="left"/>
            </w:pPr>
          </w:p>
        </w:tc>
        <w:tc>
          <w:tcPr>
            <w:tcW w:w="8125" w:type="dxa"/>
            <w:shd w:val="clear" w:color="auto" w:fill="FFFFFF" w:themeFill="background2"/>
            <w:vAlign w:val="center"/>
          </w:tcPr>
          <w:p w14:paraId="752EC6EB" w14:textId="12DC908F" w:rsidR="00427FE3" w:rsidRPr="00420D38" w:rsidRDefault="0042250B" w:rsidP="002F068F">
            <w:pPr>
              <w:spacing w:before="120" w:after="120"/>
              <w:jc w:val="left"/>
              <w:rPr>
                <w:lang w:val="fr-BE"/>
              </w:rPr>
            </w:pPr>
            <w:r w:rsidRPr="00136574">
              <w:t xml:space="preserve">Beslissingen nemen over steunmaatregelen die uitgaan van en georganiseerd worden door de overheid. </w:t>
            </w:r>
            <w:r w:rsidR="48AB93AA">
              <w:t>Z</w:t>
            </w:r>
            <w:r w:rsidRPr="6CE605F8">
              <w:rPr>
                <w:lang w:val="fr-BE"/>
              </w:rPr>
              <w:t>elfhulp</w:t>
            </w:r>
            <w:r w:rsidRPr="0042250B">
              <w:rPr>
                <w:lang w:val="fr-BE"/>
              </w:rPr>
              <w:t xml:space="preserve">- en solidariteitsnetwerken </w:t>
            </w:r>
            <w:r w:rsidR="74A329BF" w:rsidRPr="40056B52">
              <w:rPr>
                <w:lang w:val="fr-BE"/>
              </w:rPr>
              <w:t xml:space="preserve">volstaan </w:t>
            </w:r>
            <w:r w:rsidRPr="40056B52">
              <w:rPr>
                <w:lang w:val="fr-BE"/>
              </w:rPr>
              <w:t>niet.</w:t>
            </w:r>
            <w:r w:rsidRPr="0042250B">
              <w:rPr>
                <w:lang w:val="fr-BE"/>
              </w:rPr>
              <w:t xml:space="preserve"> Opvolging organiseren voor alleenstaanden.</w:t>
            </w:r>
          </w:p>
        </w:tc>
      </w:tr>
      <w:tr w:rsidR="00427FE3" w:rsidRPr="00420D38" w14:paraId="61D07A19" w14:textId="77777777" w:rsidTr="0D3E2756">
        <w:trPr>
          <w:trHeight w:val="497"/>
        </w:trPr>
        <w:tc>
          <w:tcPr>
            <w:tcW w:w="1231" w:type="dxa"/>
            <w:shd w:val="clear" w:color="auto" w:fill="A00656" w:themeFill="text2"/>
            <w:vAlign w:val="center"/>
          </w:tcPr>
          <w:p w14:paraId="6437727F" w14:textId="77777777" w:rsidR="00427FE3" w:rsidRPr="00420D38" w:rsidRDefault="00427FE3" w:rsidP="002F068F">
            <w:pPr>
              <w:jc w:val="left"/>
              <w:rPr>
                <w:lang w:val="fr-BE"/>
              </w:rPr>
            </w:pPr>
          </w:p>
        </w:tc>
        <w:tc>
          <w:tcPr>
            <w:tcW w:w="8125" w:type="dxa"/>
            <w:shd w:val="clear" w:color="auto" w:fill="F2F2F2" w:themeFill="background2" w:themeFillShade="F2"/>
            <w:vAlign w:val="center"/>
          </w:tcPr>
          <w:p w14:paraId="3E306647" w14:textId="4AC40BBF" w:rsidR="00427FE3" w:rsidRPr="00136574" w:rsidRDefault="00AF43D7" w:rsidP="002F068F">
            <w:pPr>
              <w:spacing w:before="120" w:after="120"/>
              <w:jc w:val="left"/>
            </w:pPr>
            <w:r w:rsidRPr="00136574">
              <w:t xml:space="preserve">Zo snel mogelijk de mogelijkheden onderzoeken om de continuïteit van de zorg en de ondersteuning van </w:t>
            </w:r>
            <w:r w:rsidR="001760A0">
              <w:t>personen</w:t>
            </w:r>
            <w:r w:rsidRPr="00136574">
              <w:t xml:space="preserve"> met een handicap en hun familieleden te waarborgen.</w:t>
            </w:r>
          </w:p>
        </w:tc>
      </w:tr>
      <w:tr w:rsidR="00427FE3" w:rsidRPr="00420D38" w14:paraId="571B3651" w14:textId="77777777" w:rsidTr="0D3E2756">
        <w:trPr>
          <w:trHeight w:val="497"/>
        </w:trPr>
        <w:tc>
          <w:tcPr>
            <w:tcW w:w="1231" w:type="dxa"/>
            <w:vMerge w:val="restart"/>
            <w:shd w:val="clear" w:color="auto" w:fill="A00656" w:themeFill="text2"/>
            <w:vAlign w:val="center"/>
          </w:tcPr>
          <w:p w14:paraId="15E8F5CA" w14:textId="77777777" w:rsidR="00427FE3" w:rsidRPr="00136574" w:rsidRDefault="00427FE3" w:rsidP="002F068F">
            <w:pPr>
              <w:jc w:val="left"/>
            </w:pPr>
          </w:p>
        </w:tc>
        <w:tc>
          <w:tcPr>
            <w:tcW w:w="8125" w:type="dxa"/>
            <w:shd w:val="clear" w:color="auto" w:fill="FFFFFF" w:themeFill="background2"/>
            <w:vAlign w:val="center"/>
          </w:tcPr>
          <w:p w14:paraId="2529FEA8" w14:textId="09ED3A4E" w:rsidR="00427FE3" w:rsidRPr="00136574" w:rsidRDefault="000C2F76" w:rsidP="002F068F">
            <w:pPr>
              <w:spacing w:before="120" w:after="120"/>
              <w:jc w:val="left"/>
            </w:pPr>
            <w:r w:rsidRPr="00136574">
              <w:t xml:space="preserve">Ervan uitgaan dat </w:t>
            </w:r>
            <w:r w:rsidR="001760A0">
              <w:t>personen</w:t>
            </w:r>
            <w:r w:rsidRPr="00136574">
              <w:t xml:space="preserve"> met een handicap, hun familieleden en de </w:t>
            </w:r>
            <w:r w:rsidR="001760A0">
              <w:t>professionals</w:t>
            </w:r>
            <w:r w:rsidRPr="00136574">
              <w:t xml:space="preserve"> die hen begeleiden (persoonlijke assistenten, kinesisten, ...), tot de prioritaire groep van burgers behoren voor beschermingsmateriaal en tests.</w:t>
            </w:r>
          </w:p>
        </w:tc>
      </w:tr>
      <w:tr w:rsidR="00427FE3" w:rsidRPr="00420D38" w14:paraId="4CD6A6EC" w14:textId="77777777" w:rsidTr="0D3E2756">
        <w:trPr>
          <w:trHeight w:val="497"/>
        </w:trPr>
        <w:tc>
          <w:tcPr>
            <w:tcW w:w="1231" w:type="dxa"/>
            <w:vMerge/>
            <w:vAlign w:val="center"/>
          </w:tcPr>
          <w:p w14:paraId="49FF9F9C" w14:textId="77777777" w:rsidR="00427FE3" w:rsidRPr="00136574" w:rsidRDefault="00427FE3" w:rsidP="002F068F">
            <w:pPr>
              <w:jc w:val="left"/>
            </w:pPr>
          </w:p>
        </w:tc>
        <w:tc>
          <w:tcPr>
            <w:tcW w:w="8125" w:type="dxa"/>
            <w:shd w:val="clear" w:color="auto" w:fill="F2F2F2" w:themeFill="background2" w:themeFillShade="F2"/>
            <w:vAlign w:val="center"/>
          </w:tcPr>
          <w:p w14:paraId="6E9B09DF" w14:textId="46CDC3BA" w:rsidR="00427FE3" w:rsidRPr="00136574" w:rsidRDefault="008B0CFC" w:rsidP="002F068F">
            <w:pPr>
              <w:spacing w:before="120" w:after="120"/>
              <w:jc w:val="left"/>
            </w:pPr>
            <w:r w:rsidRPr="00136574">
              <w:t>Zo snel mogelijk alternatieven ondersteunen voor collectieve leefruimtes voor mensen met een handicap. Deze alternatieven moeten de mensenrechten eerbiedigen, en met name de inclusie van personen met een handicap garanderen, aan hun behoeften voldoen op vlak van begeleiding, en een zelfstandig en vrij leven op voet van gelijkheid met anderen mogelijk maken.</w:t>
            </w:r>
          </w:p>
        </w:tc>
      </w:tr>
      <w:tr w:rsidR="00427FE3" w:rsidRPr="00420D38" w14:paraId="36AE356C" w14:textId="77777777" w:rsidTr="0D3E2756">
        <w:trPr>
          <w:trHeight w:val="497"/>
        </w:trPr>
        <w:tc>
          <w:tcPr>
            <w:tcW w:w="1231" w:type="dxa"/>
            <w:vMerge/>
            <w:vAlign w:val="center"/>
          </w:tcPr>
          <w:p w14:paraId="61CE8FC3" w14:textId="77777777" w:rsidR="00427FE3" w:rsidRPr="00136574" w:rsidRDefault="00427FE3" w:rsidP="002F068F">
            <w:pPr>
              <w:jc w:val="left"/>
            </w:pPr>
          </w:p>
        </w:tc>
        <w:tc>
          <w:tcPr>
            <w:tcW w:w="8125" w:type="dxa"/>
            <w:shd w:val="clear" w:color="auto" w:fill="FFFFFF" w:themeFill="background2"/>
            <w:vAlign w:val="center"/>
          </w:tcPr>
          <w:p w14:paraId="4C6E187C" w14:textId="4A5E62B0" w:rsidR="00427FE3" w:rsidRPr="00136574" w:rsidRDefault="78DBA586" w:rsidP="002F068F">
            <w:pPr>
              <w:spacing w:before="120" w:after="120"/>
              <w:jc w:val="left"/>
            </w:pPr>
            <w:r>
              <w:t>In de ziekenhuizen de criteria voor toegang tot zorgverlening wijzigen en toepassen</w:t>
            </w:r>
            <w:r w:rsidR="2B10F7E4">
              <w:t>. Ze mogen</w:t>
            </w:r>
            <w:r>
              <w:t xml:space="preserve"> niet </w:t>
            </w:r>
            <w:r w:rsidR="2B10F7E4">
              <w:t xml:space="preserve">louter </w:t>
            </w:r>
            <w:r>
              <w:t>op leeftijd en handicap zijn gebaseerd.</w:t>
            </w:r>
          </w:p>
        </w:tc>
      </w:tr>
      <w:tr w:rsidR="00267C5C" w:rsidRPr="00420D38" w14:paraId="77E2BB25" w14:textId="77777777" w:rsidTr="0D3E2756">
        <w:trPr>
          <w:trHeight w:val="497"/>
        </w:trPr>
        <w:tc>
          <w:tcPr>
            <w:tcW w:w="1231" w:type="dxa"/>
            <w:vMerge/>
            <w:vAlign w:val="center"/>
          </w:tcPr>
          <w:p w14:paraId="175C16C4" w14:textId="77777777" w:rsidR="00267C5C" w:rsidRPr="00136574" w:rsidRDefault="00267C5C" w:rsidP="002F068F">
            <w:pPr>
              <w:jc w:val="left"/>
            </w:pPr>
          </w:p>
        </w:tc>
        <w:tc>
          <w:tcPr>
            <w:tcW w:w="8125" w:type="dxa"/>
            <w:shd w:val="clear" w:color="auto" w:fill="F2F2F2" w:themeFill="background2" w:themeFillShade="F2"/>
            <w:vAlign w:val="center"/>
          </w:tcPr>
          <w:p w14:paraId="42E21F97" w14:textId="262E70A0" w:rsidR="00267C5C" w:rsidRPr="00136574" w:rsidRDefault="007A7B81" w:rsidP="002F068F">
            <w:pPr>
              <w:spacing w:before="120" w:after="120"/>
              <w:jc w:val="left"/>
            </w:pPr>
            <w:r w:rsidRPr="00136574">
              <w:t xml:space="preserve">De samenleving (private actoren en individuen) sensibiliseren rond de specifieke behoeften van </w:t>
            </w:r>
            <w:r w:rsidR="002C1D48">
              <w:t>personen</w:t>
            </w:r>
            <w:r w:rsidRPr="00136574">
              <w:t xml:space="preserve"> met een handicap in tijden van crisis.</w:t>
            </w:r>
          </w:p>
        </w:tc>
      </w:tr>
    </w:tbl>
    <w:p w14:paraId="4CD93AB5" w14:textId="77777777" w:rsidR="00427FE3" w:rsidRPr="00136574" w:rsidRDefault="00427FE3" w:rsidP="00427FE3"/>
    <w:p w14:paraId="35AAD488" w14:textId="77777777" w:rsidR="001A7341" w:rsidRPr="00136574" w:rsidRDefault="001A7341" w:rsidP="001A7341">
      <w:r w:rsidRPr="00136574">
        <w:t>Bij het nemen van maatregelen spelen steden en gemeenten een belangrijke rol om hun inwoners te beschermen en ook te ondersteunen. Unia wilde steden en gemeenten helpen om in deze periode een efficiënt beleid te ontwikkelen door hen een overzicht te geven van problemen waar mensen met een handicap mee te maken krijgen en van de meest urgente behoeften.</w:t>
      </w:r>
    </w:p>
    <w:p w14:paraId="26C2B2A1" w14:textId="08CBD429" w:rsidR="00D31353" w:rsidRPr="005E473A" w:rsidRDefault="001A7341" w:rsidP="005E473A">
      <w:r w:rsidRPr="00136574">
        <w:t xml:space="preserve">Zodra de eerste resultaten van deze bevraging bekend waren, heeft Unia hen daarom een reeks concrete aanbevelingen gedaan. Je vindt die op de website van Unia: </w:t>
      </w:r>
      <w:hyperlink r:id="rId34" w:history="1">
        <w:r w:rsidRPr="00136574">
          <w:rPr>
            <w:rStyle w:val="Hyperlink"/>
          </w:rPr>
          <w:t>https://www.unia.be/nl/wetgeving-aanbevelingen/aanbevelingen-van-unia/aanbevelingen-covidperiode-en-handicap</w:t>
        </w:r>
      </w:hyperlink>
      <w:r w:rsidRPr="00136574">
        <w:t xml:space="preserve"> </w:t>
      </w:r>
    </w:p>
    <w:p w14:paraId="725B6EDD" w14:textId="486C551D" w:rsidR="003E02E4" w:rsidRPr="00EB6353" w:rsidRDefault="002F068F" w:rsidP="0087579F">
      <w:pPr>
        <w:pStyle w:val="Kop1"/>
      </w:pPr>
      <w:bookmarkStart w:id="50" w:name="_Toc45031292"/>
      <w:r w:rsidRPr="00EB6353">
        <w:lastRenderedPageBreak/>
        <w:t>Bijlagen</w:t>
      </w:r>
      <w:bookmarkEnd w:id="50"/>
    </w:p>
    <w:p w14:paraId="725B6EDF" w14:textId="7A489BB0" w:rsidR="005C6147" w:rsidRPr="00EB6353" w:rsidRDefault="002F068F" w:rsidP="00D31353">
      <w:pPr>
        <w:pStyle w:val="Kop2"/>
      </w:pPr>
      <w:bookmarkStart w:id="51" w:name="_Toc45031293"/>
      <w:r w:rsidRPr="00EB6353">
        <w:t>Bevraging van personen met een handicap</w:t>
      </w:r>
      <w:bookmarkEnd w:id="51"/>
    </w:p>
    <w:p w14:paraId="69CDBE5D" w14:textId="77777777" w:rsidR="005F55AD" w:rsidRPr="00EB6353" w:rsidRDefault="005F55AD" w:rsidP="005F55AD">
      <w:pPr>
        <w:keepNext w:val="0"/>
        <w:keepLines w:val="0"/>
        <w:jc w:val="left"/>
        <w:rPr>
          <w:rFonts w:ascii="Calibri" w:eastAsia="Calibri" w:hAnsi="Calibri" w:cs="Times New Roman"/>
          <w:sz w:val="28"/>
          <w:szCs w:val="28"/>
        </w:rPr>
      </w:pPr>
      <w:r w:rsidRPr="00EB6353">
        <w:rPr>
          <w:rFonts w:ascii="Calibri" w:eastAsia="Calibri" w:hAnsi="Calibri" w:cs="Times New Roman"/>
          <w:sz w:val="28"/>
          <w:szCs w:val="28"/>
        </w:rPr>
        <w:t>Welke invloed hebben de coronamaatregelen op jouw leven als persoon met een handicap?</w:t>
      </w:r>
    </w:p>
    <w:p w14:paraId="150CF64A" w14:textId="06DC7059" w:rsidR="005F55AD" w:rsidRPr="00EB6353" w:rsidRDefault="005F55AD" w:rsidP="005F55AD">
      <w:pPr>
        <w:keepNext w:val="0"/>
        <w:keepLines w:val="0"/>
        <w:jc w:val="left"/>
        <w:rPr>
          <w:rFonts w:ascii="Calibri" w:eastAsia="Calibri" w:hAnsi="Calibri" w:cs="Times New Roman"/>
          <w:szCs w:val="20"/>
        </w:rPr>
      </w:pPr>
      <w:r w:rsidRPr="00EB6353">
        <w:rPr>
          <w:rFonts w:ascii="Calibri" w:eastAsia="Calibri" w:hAnsi="Calibri" w:cs="Times New Roman"/>
          <w:szCs w:val="20"/>
        </w:rPr>
        <w:t xml:space="preserve">Klik hier voor deze informatie in Vlaamse Gebarentaal: </w:t>
      </w:r>
      <w:hyperlink r:id="rId35" w:history="1">
        <w:r w:rsidRPr="00EB6353">
          <w:rPr>
            <w:rFonts w:ascii="Calibri" w:eastAsia="Calibri" w:hAnsi="Calibri" w:cs="Times New Roman"/>
            <w:color w:val="0563C1"/>
            <w:szCs w:val="20"/>
            <w:u w:val="single"/>
          </w:rPr>
          <w:t>https://youtu.be/ve5ThmSJTtk</w:t>
        </w:r>
      </w:hyperlink>
      <w:r w:rsidRPr="00EB6353">
        <w:rPr>
          <w:rFonts w:ascii="Calibri" w:eastAsia="Calibri" w:hAnsi="Calibri" w:cs="Times New Roman"/>
          <w:szCs w:val="20"/>
        </w:rPr>
        <w:t xml:space="preserve"> </w:t>
      </w:r>
    </w:p>
    <w:p w14:paraId="2D513C11" w14:textId="77777777" w:rsidR="005F55AD" w:rsidRPr="00EB6353" w:rsidRDefault="005F55AD" w:rsidP="005F55AD">
      <w:pPr>
        <w:keepNext w:val="0"/>
        <w:keepLines w:val="0"/>
        <w:jc w:val="left"/>
        <w:rPr>
          <w:rFonts w:ascii="Calibri" w:eastAsia="Calibri" w:hAnsi="Calibri" w:cs="Times New Roman"/>
          <w:szCs w:val="20"/>
        </w:rPr>
      </w:pPr>
      <w:r w:rsidRPr="00EB6353">
        <w:rPr>
          <w:rFonts w:ascii="Calibri" w:eastAsia="Calibri" w:hAnsi="Calibri" w:cs="Times New Roman"/>
          <w:szCs w:val="20"/>
        </w:rPr>
        <w:t xml:space="preserve">Omwille van de huidige gezondheidscrisis heeft de overheid maatregelen genomen om de bevolking te beschermen tegen het coronavirus: afzondering thuis, telewerk, sociale afstand bewaren, sluiten van diensten en bedrijven, sluiten van scholen, enzovoort. </w:t>
      </w:r>
    </w:p>
    <w:p w14:paraId="207A2115" w14:textId="77777777" w:rsidR="005F55AD" w:rsidRPr="00EB6353" w:rsidRDefault="005F55AD" w:rsidP="005F55AD">
      <w:pPr>
        <w:keepNext w:val="0"/>
        <w:keepLines w:val="0"/>
        <w:jc w:val="left"/>
        <w:rPr>
          <w:rFonts w:ascii="Calibri" w:eastAsia="Calibri" w:hAnsi="Calibri" w:cs="Times New Roman"/>
          <w:szCs w:val="20"/>
        </w:rPr>
      </w:pPr>
      <w:r w:rsidRPr="00EB6353">
        <w:rPr>
          <w:rFonts w:ascii="Calibri" w:eastAsia="Calibri" w:hAnsi="Calibri" w:cs="Times New Roman"/>
          <w:szCs w:val="20"/>
        </w:rPr>
        <w:t xml:space="preserve">Om de impact van de coronamaatregelen beter te kunnen evalueren, vraagt Unia aan personen met een handicap om hun ervaringen te delen door deze korte vragenlijst in te vullen. </w:t>
      </w:r>
    </w:p>
    <w:p w14:paraId="0853F25B" w14:textId="77777777" w:rsidR="005F55AD" w:rsidRPr="00EB6353" w:rsidRDefault="005F55AD" w:rsidP="005F55AD">
      <w:pPr>
        <w:keepNext w:val="0"/>
        <w:keepLines w:val="0"/>
        <w:jc w:val="left"/>
        <w:rPr>
          <w:rFonts w:ascii="Calibri" w:eastAsia="Calibri" w:hAnsi="Calibri" w:cs="Times New Roman"/>
          <w:szCs w:val="20"/>
        </w:rPr>
      </w:pPr>
      <w:r w:rsidRPr="00EB6353">
        <w:rPr>
          <w:rFonts w:ascii="Calibri" w:eastAsia="Calibri" w:hAnsi="Calibri" w:cs="Times New Roman"/>
          <w:szCs w:val="20"/>
        </w:rPr>
        <w:t xml:space="preserve">Waarom deelnemen aan deze bevraging? Om je stem te laten horen! </w:t>
      </w:r>
    </w:p>
    <w:p w14:paraId="17854ABA" w14:textId="77777777" w:rsidR="005F55AD" w:rsidRPr="00EB6353" w:rsidRDefault="005F55AD" w:rsidP="005F55AD">
      <w:pPr>
        <w:keepNext w:val="0"/>
        <w:keepLines w:val="0"/>
        <w:jc w:val="left"/>
        <w:rPr>
          <w:rFonts w:ascii="Calibri" w:eastAsia="Calibri" w:hAnsi="Calibri" w:cs="Times New Roman"/>
          <w:szCs w:val="20"/>
        </w:rPr>
      </w:pPr>
      <w:r w:rsidRPr="00EB6353">
        <w:rPr>
          <w:rFonts w:ascii="Calibri" w:eastAsia="Calibri" w:hAnsi="Calibri" w:cs="Times New Roman"/>
          <w:szCs w:val="20"/>
        </w:rPr>
        <w:t xml:space="preserve">Je antwoorden zijn anoniem. We zullen ze gebruiken om verslag uit te brengen over je ervaringen en aanbevelingen te doen aan de overheid. </w:t>
      </w:r>
    </w:p>
    <w:p w14:paraId="6F9087DA" w14:textId="77777777" w:rsidR="005F55AD" w:rsidRPr="00EB6353" w:rsidRDefault="005F55AD" w:rsidP="005F55AD">
      <w:pPr>
        <w:keepNext w:val="0"/>
        <w:keepLines w:val="0"/>
        <w:jc w:val="left"/>
        <w:rPr>
          <w:rFonts w:ascii="Calibri" w:eastAsia="Calibri" w:hAnsi="Calibri" w:cs="Times New Roman"/>
          <w:szCs w:val="20"/>
        </w:rPr>
      </w:pPr>
      <w:r w:rsidRPr="00EB6353">
        <w:rPr>
          <w:rFonts w:ascii="Calibri" w:eastAsia="Calibri" w:hAnsi="Calibri" w:cs="Times New Roman"/>
          <w:szCs w:val="20"/>
        </w:rPr>
        <w:t xml:space="preserve">Als je het nodig vindt, mag iemand je begeleiden bij het invullen van de vragenlijst. Je kan de vragen beantwoorden tot 1 juni 2020. Bij technische problemen kan je contact opnemen met Linde Van Ishoven. Dat kan telefonisch op het nummer 02 212 31 08 of via e-mail naar consult.handicap@unia.be. </w:t>
      </w:r>
    </w:p>
    <w:p w14:paraId="16B89E93" w14:textId="77777777" w:rsidR="005F55AD" w:rsidRPr="00EB6353" w:rsidRDefault="005F55AD" w:rsidP="005F55AD">
      <w:pPr>
        <w:keepNext w:val="0"/>
        <w:keepLines w:val="0"/>
        <w:jc w:val="left"/>
        <w:rPr>
          <w:rFonts w:ascii="Calibri" w:eastAsia="Calibri" w:hAnsi="Calibri" w:cs="Times New Roman"/>
          <w:szCs w:val="20"/>
        </w:rPr>
      </w:pPr>
      <w:r w:rsidRPr="00EB6353">
        <w:rPr>
          <w:rFonts w:ascii="Calibri" w:eastAsia="Calibri" w:hAnsi="Calibri" w:cs="Times New Roman"/>
          <w:szCs w:val="20"/>
        </w:rPr>
        <w:t xml:space="preserve">Voor dringende vragen kan je een melding doen bij Unia op https://www.melding.unia.be/nl/meld-het of via het gratis telefoonnummer 0800 12 800 (van 9h30 tot 13h). </w:t>
      </w:r>
    </w:p>
    <w:p w14:paraId="43A821ED" w14:textId="77777777" w:rsidR="005F55AD" w:rsidRPr="00EB6353" w:rsidRDefault="005F55AD" w:rsidP="005F55AD">
      <w:pPr>
        <w:keepNext w:val="0"/>
        <w:keepLines w:val="0"/>
        <w:jc w:val="left"/>
        <w:rPr>
          <w:rFonts w:ascii="Calibri" w:eastAsia="Calibri" w:hAnsi="Calibri" w:cs="Times New Roman"/>
          <w:szCs w:val="20"/>
        </w:rPr>
      </w:pPr>
      <w:r w:rsidRPr="00EB6353">
        <w:rPr>
          <w:rFonts w:ascii="Calibri" w:eastAsia="Calibri" w:hAnsi="Calibri" w:cs="Times New Roman"/>
          <w:szCs w:val="20"/>
        </w:rPr>
        <w:t xml:space="preserve">Wij danken je alvast voor je bijdrage. </w:t>
      </w:r>
    </w:p>
    <w:p w14:paraId="242A679A" w14:textId="77777777" w:rsidR="005F55AD" w:rsidRPr="00EB6353" w:rsidRDefault="005F55AD" w:rsidP="005F55AD">
      <w:pPr>
        <w:keepNext w:val="0"/>
        <w:keepLines w:val="0"/>
        <w:jc w:val="left"/>
        <w:rPr>
          <w:rFonts w:ascii="Calibri" w:eastAsia="Calibri" w:hAnsi="Calibri" w:cs="Times New Roman"/>
          <w:szCs w:val="20"/>
        </w:rPr>
      </w:pPr>
      <w:r w:rsidRPr="00EB6353">
        <w:rPr>
          <w:rFonts w:ascii="Calibri" w:eastAsia="Calibri" w:hAnsi="Calibri" w:cs="Times New Roman"/>
          <w:szCs w:val="20"/>
        </w:rPr>
        <w:t xml:space="preserve">Unia </w:t>
      </w:r>
    </w:p>
    <w:p w14:paraId="09D54502" w14:textId="2F0A8804" w:rsidR="005F55AD" w:rsidRPr="00EB6353" w:rsidRDefault="6F73D724" w:rsidP="0D3E2756">
      <w:pPr>
        <w:keepNext w:val="0"/>
        <w:keepLines w:val="0"/>
        <w:jc w:val="left"/>
        <w:rPr>
          <w:rFonts w:ascii="Calibri" w:eastAsia="Calibri" w:hAnsi="Calibri" w:cs="Times New Roman"/>
        </w:rPr>
      </w:pPr>
      <w:r w:rsidRPr="0D3E2756">
        <w:rPr>
          <w:rFonts w:ascii="Calibri" w:eastAsia="Calibri" w:hAnsi="Calibri" w:cs="Times New Roman"/>
        </w:rPr>
        <w:t xml:space="preserve">Let op: Er is ook een vragenlijst voor partners, familie of naasten van personen met een handicap. Die vind je hier:  </w:t>
      </w:r>
      <w:hyperlink r:id="rId36">
        <w:r w:rsidRPr="0D3E2756">
          <w:rPr>
            <w:rFonts w:ascii="Calibri" w:eastAsia="Calibri" w:hAnsi="Calibri" w:cs="Times New Roman"/>
            <w:color w:val="0563C1"/>
            <w:u w:val="single"/>
          </w:rPr>
          <w:t>https://bit.ly/3aNB0EN</w:t>
        </w:r>
      </w:hyperlink>
    </w:p>
    <w:p w14:paraId="55C50AD5" w14:textId="77777777" w:rsidR="005F55AD" w:rsidRPr="00EB6353" w:rsidRDefault="005F55AD" w:rsidP="005F55AD">
      <w:pPr>
        <w:keepNext w:val="0"/>
        <w:keepLines w:val="0"/>
        <w:jc w:val="left"/>
        <w:rPr>
          <w:rFonts w:ascii="Calibri" w:eastAsia="Calibri" w:hAnsi="Calibri" w:cs="Times New Roman"/>
          <w:b/>
          <w:bCs/>
          <w:szCs w:val="20"/>
        </w:rPr>
      </w:pPr>
      <w:r w:rsidRPr="00EB6353">
        <w:rPr>
          <w:rFonts w:ascii="Calibri" w:eastAsia="Calibri" w:hAnsi="Calibri" w:cs="Times New Roman"/>
          <w:b/>
          <w:bCs/>
          <w:szCs w:val="20"/>
        </w:rPr>
        <w:t>Persoonlijke gegevens</w:t>
      </w:r>
    </w:p>
    <w:p w14:paraId="033D748F" w14:textId="77777777" w:rsidR="005F55AD" w:rsidRPr="00EB6353" w:rsidRDefault="005F55AD" w:rsidP="005F55AD">
      <w:pPr>
        <w:keepNext w:val="0"/>
        <w:keepLines w:val="0"/>
        <w:jc w:val="left"/>
        <w:rPr>
          <w:rFonts w:ascii="Calibri" w:eastAsia="Calibri" w:hAnsi="Calibri" w:cs="Times New Roman"/>
          <w:szCs w:val="20"/>
        </w:rPr>
      </w:pPr>
      <w:r w:rsidRPr="00EB6353">
        <w:rPr>
          <w:rFonts w:ascii="Calibri" w:eastAsia="Calibri" w:hAnsi="Calibri" w:cs="Times New Roman"/>
          <w:szCs w:val="20"/>
        </w:rPr>
        <w:t xml:space="preserve">De vragenlijst is anoniem. We vragen niet naar je naam, maar we hebben wel wat persoonlijke gegevens nodig om een nauwkeuriger resultaat te krijgen. </w:t>
      </w:r>
    </w:p>
    <w:p w14:paraId="67AD49FE" w14:textId="77777777" w:rsidR="005F55AD" w:rsidRPr="00EB6353" w:rsidRDefault="005F55AD" w:rsidP="005F55AD">
      <w:pPr>
        <w:keepNext w:val="0"/>
        <w:keepLines w:val="0"/>
        <w:numPr>
          <w:ilvl w:val="0"/>
          <w:numId w:val="19"/>
        </w:numPr>
        <w:contextualSpacing/>
        <w:jc w:val="left"/>
        <w:rPr>
          <w:rFonts w:ascii="Calibri" w:eastAsia="Calibri" w:hAnsi="Calibri" w:cs="Times New Roman"/>
          <w:szCs w:val="20"/>
        </w:rPr>
      </w:pPr>
      <w:r w:rsidRPr="00EB6353">
        <w:rPr>
          <w:rFonts w:ascii="Calibri" w:eastAsia="Calibri" w:hAnsi="Calibri" w:cs="Times New Roman"/>
          <w:szCs w:val="20"/>
        </w:rPr>
        <w:t>Mijn leeftijd</w:t>
      </w:r>
    </w:p>
    <w:p w14:paraId="7DFC9061" w14:textId="77777777" w:rsidR="005F55AD" w:rsidRPr="00EB6353" w:rsidRDefault="005F55AD" w:rsidP="005F55AD">
      <w:pPr>
        <w:keepNext w:val="0"/>
        <w:keepLines w:val="0"/>
        <w:numPr>
          <w:ilvl w:val="0"/>
          <w:numId w:val="20"/>
        </w:numPr>
        <w:contextualSpacing/>
        <w:jc w:val="left"/>
        <w:rPr>
          <w:rFonts w:ascii="Calibri" w:eastAsia="Calibri" w:hAnsi="Calibri" w:cs="Times New Roman"/>
          <w:szCs w:val="20"/>
        </w:rPr>
      </w:pPr>
      <w:r w:rsidRPr="00EB6353">
        <w:rPr>
          <w:rFonts w:ascii="Calibri" w:eastAsia="Calibri" w:hAnsi="Calibri" w:cs="Times New Roman"/>
          <w:szCs w:val="20"/>
        </w:rPr>
        <w:t>Jonger dan 18 jaar</w:t>
      </w:r>
    </w:p>
    <w:p w14:paraId="5D3BDACA" w14:textId="77777777" w:rsidR="005F55AD" w:rsidRPr="00EB6353" w:rsidRDefault="005F55AD" w:rsidP="005F55AD">
      <w:pPr>
        <w:keepNext w:val="0"/>
        <w:keepLines w:val="0"/>
        <w:numPr>
          <w:ilvl w:val="0"/>
          <w:numId w:val="20"/>
        </w:numPr>
        <w:contextualSpacing/>
        <w:jc w:val="left"/>
        <w:rPr>
          <w:rFonts w:ascii="Calibri" w:eastAsia="Calibri" w:hAnsi="Calibri" w:cs="Times New Roman"/>
          <w:szCs w:val="20"/>
        </w:rPr>
      </w:pPr>
      <w:r w:rsidRPr="00EB6353">
        <w:rPr>
          <w:rFonts w:ascii="Calibri" w:eastAsia="Calibri" w:hAnsi="Calibri" w:cs="Times New Roman"/>
          <w:szCs w:val="20"/>
        </w:rPr>
        <w:t>Tussen 18 en 25 jaar</w:t>
      </w:r>
    </w:p>
    <w:p w14:paraId="5C455378" w14:textId="77777777" w:rsidR="005F55AD" w:rsidRPr="00EB6353" w:rsidRDefault="005F55AD" w:rsidP="005F55AD">
      <w:pPr>
        <w:keepNext w:val="0"/>
        <w:keepLines w:val="0"/>
        <w:numPr>
          <w:ilvl w:val="0"/>
          <w:numId w:val="20"/>
        </w:numPr>
        <w:contextualSpacing/>
        <w:jc w:val="left"/>
        <w:rPr>
          <w:rFonts w:ascii="Calibri" w:eastAsia="Calibri" w:hAnsi="Calibri" w:cs="Times New Roman"/>
          <w:szCs w:val="20"/>
        </w:rPr>
      </w:pPr>
      <w:r w:rsidRPr="00EB6353">
        <w:rPr>
          <w:rFonts w:ascii="Calibri" w:eastAsia="Calibri" w:hAnsi="Calibri" w:cs="Times New Roman"/>
          <w:szCs w:val="20"/>
        </w:rPr>
        <w:t>Tussen 26 en 65 jaar</w:t>
      </w:r>
    </w:p>
    <w:p w14:paraId="6AA0057F" w14:textId="77777777" w:rsidR="005F55AD" w:rsidRPr="00EB6353" w:rsidRDefault="005F55AD" w:rsidP="005F55AD">
      <w:pPr>
        <w:keepNext w:val="0"/>
        <w:keepLines w:val="0"/>
        <w:numPr>
          <w:ilvl w:val="0"/>
          <w:numId w:val="20"/>
        </w:numPr>
        <w:contextualSpacing/>
        <w:jc w:val="left"/>
        <w:rPr>
          <w:rFonts w:ascii="Calibri" w:eastAsia="Calibri" w:hAnsi="Calibri" w:cs="Times New Roman"/>
          <w:szCs w:val="20"/>
        </w:rPr>
      </w:pPr>
      <w:r w:rsidRPr="00EB6353">
        <w:rPr>
          <w:rFonts w:ascii="Calibri" w:eastAsia="Calibri" w:hAnsi="Calibri" w:cs="Times New Roman"/>
          <w:szCs w:val="20"/>
        </w:rPr>
        <w:t>Ouder dan 65 jaar</w:t>
      </w:r>
    </w:p>
    <w:p w14:paraId="17FFD05A" w14:textId="77777777" w:rsidR="005F55AD" w:rsidRPr="00EB6353" w:rsidRDefault="005F55AD" w:rsidP="005F55AD">
      <w:pPr>
        <w:keepNext w:val="0"/>
        <w:keepLines w:val="0"/>
        <w:ind w:left="1080"/>
        <w:contextualSpacing/>
        <w:jc w:val="left"/>
        <w:rPr>
          <w:rFonts w:ascii="Calibri" w:eastAsia="Calibri" w:hAnsi="Calibri" w:cs="Times New Roman"/>
          <w:szCs w:val="20"/>
        </w:rPr>
      </w:pPr>
    </w:p>
    <w:p w14:paraId="4BE8BFCC" w14:textId="77777777" w:rsidR="005F55AD" w:rsidRPr="00EB6353" w:rsidRDefault="005F55AD" w:rsidP="005F55AD">
      <w:pPr>
        <w:keepNext w:val="0"/>
        <w:keepLines w:val="0"/>
        <w:numPr>
          <w:ilvl w:val="0"/>
          <w:numId w:val="19"/>
        </w:numPr>
        <w:contextualSpacing/>
        <w:jc w:val="left"/>
        <w:rPr>
          <w:rFonts w:ascii="Calibri" w:eastAsia="Calibri" w:hAnsi="Calibri" w:cs="Times New Roman"/>
          <w:szCs w:val="20"/>
        </w:rPr>
      </w:pPr>
      <w:r w:rsidRPr="00EB6353">
        <w:rPr>
          <w:rFonts w:ascii="Calibri" w:eastAsia="Calibri" w:hAnsi="Calibri" w:cs="Times New Roman"/>
          <w:szCs w:val="20"/>
        </w:rPr>
        <w:t>Mijn geslacht:</w:t>
      </w:r>
    </w:p>
    <w:p w14:paraId="3B12CA4E" w14:textId="77777777" w:rsidR="005F55AD" w:rsidRPr="00EB6353" w:rsidRDefault="005F55AD" w:rsidP="005F55AD">
      <w:pPr>
        <w:keepNext w:val="0"/>
        <w:keepLines w:val="0"/>
        <w:numPr>
          <w:ilvl w:val="0"/>
          <w:numId w:val="21"/>
        </w:numPr>
        <w:contextualSpacing/>
        <w:jc w:val="left"/>
        <w:rPr>
          <w:rFonts w:ascii="Calibri" w:eastAsia="Calibri" w:hAnsi="Calibri" w:cs="Times New Roman"/>
          <w:szCs w:val="20"/>
        </w:rPr>
      </w:pPr>
      <w:r w:rsidRPr="00EB6353">
        <w:rPr>
          <w:rFonts w:ascii="Calibri" w:eastAsia="Calibri" w:hAnsi="Calibri" w:cs="Times New Roman"/>
          <w:szCs w:val="20"/>
        </w:rPr>
        <w:t>V</w:t>
      </w:r>
    </w:p>
    <w:p w14:paraId="5AE7D9F7" w14:textId="77777777" w:rsidR="005F55AD" w:rsidRPr="00EB6353" w:rsidRDefault="005F55AD" w:rsidP="005F55AD">
      <w:pPr>
        <w:keepNext w:val="0"/>
        <w:keepLines w:val="0"/>
        <w:numPr>
          <w:ilvl w:val="0"/>
          <w:numId w:val="21"/>
        </w:numPr>
        <w:contextualSpacing/>
        <w:jc w:val="left"/>
        <w:rPr>
          <w:rFonts w:ascii="Calibri" w:eastAsia="Calibri" w:hAnsi="Calibri" w:cs="Times New Roman"/>
          <w:szCs w:val="20"/>
        </w:rPr>
      </w:pPr>
      <w:r w:rsidRPr="00EB6353">
        <w:rPr>
          <w:rFonts w:ascii="Calibri" w:eastAsia="Calibri" w:hAnsi="Calibri" w:cs="Times New Roman"/>
          <w:szCs w:val="20"/>
        </w:rPr>
        <w:t>M</w:t>
      </w:r>
    </w:p>
    <w:p w14:paraId="0BA1CB73" w14:textId="77777777" w:rsidR="005F55AD" w:rsidRPr="00EB6353" w:rsidRDefault="005F55AD" w:rsidP="005F55AD">
      <w:pPr>
        <w:keepNext w:val="0"/>
        <w:keepLines w:val="0"/>
        <w:numPr>
          <w:ilvl w:val="0"/>
          <w:numId w:val="21"/>
        </w:numPr>
        <w:contextualSpacing/>
        <w:jc w:val="left"/>
        <w:rPr>
          <w:rFonts w:ascii="Calibri" w:eastAsia="Calibri" w:hAnsi="Calibri" w:cs="Times New Roman"/>
          <w:szCs w:val="20"/>
        </w:rPr>
      </w:pPr>
      <w:r w:rsidRPr="00EB6353">
        <w:rPr>
          <w:rFonts w:ascii="Calibri" w:eastAsia="Calibri" w:hAnsi="Calibri" w:cs="Times New Roman"/>
          <w:szCs w:val="20"/>
        </w:rPr>
        <w:t>X</w:t>
      </w:r>
    </w:p>
    <w:p w14:paraId="5906B1C6" w14:textId="77777777" w:rsidR="005F55AD" w:rsidRPr="00EB6353" w:rsidRDefault="005F55AD" w:rsidP="005F55AD">
      <w:pPr>
        <w:keepNext w:val="0"/>
        <w:keepLines w:val="0"/>
        <w:ind w:left="1080"/>
        <w:contextualSpacing/>
        <w:jc w:val="left"/>
        <w:rPr>
          <w:rFonts w:ascii="Calibri" w:eastAsia="Calibri" w:hAnsi="Calibri" w:cs="Times New Roman"/>
          <w:szCs w:val="20"/>
        </w:rPr>
      </w:pPr>
    </w:p>
    <w:p w14:paraId="70DEDF34" w14:textId="77777777" w:rsidR="005F55AD" w:rsidRPr="00EB6353" w:rsidRDefault="005F55AD" w:rsidP="005F55AD">
      <w:pPr>
        <w:keepNext w:val="0"/>
        <w:keepLines w:val="0"/>
        <w:numPr>
          <w:ilvl w:val="0"/>
          <w:numId w:val="19"/>
        </w:numPr>
        <w:contextualSpacing/>
        <w:jc w:val="left"/>
        <w:rPr>
          <w:rFonts w:ascii="Calibri" w:eastAsia="Calibri" w:hAnsi="Calibri" w:cs="Times New Roman"/>
          <w:szCs w:val="20"/>
        </w:rPr>
      </w:pPr>
      <w:r w:rsidRPr="00EB6353">
        <w:rPr>
          <w:rFonts w:ascii="Calibri" w:eastAsia="Calibri" w:hAnsi="Calibri" w:cs="Times New Roman"/>
          <w:szCs w:val="20"/>
        </w:rPr>
        <w:t>Mijn gewest:</w:t>
      </w:r>
    </w:p>
    <w:p w14:paraId="3125CBC5" w14:textId="77777777" w:rsidR="005F55AD" w:rsidRPr="00EB6353" w:rsidRDefault="005F55AD" w:rsidP="005F55AD">
      <w:pPr>
        <w:keepNext w:val="0"/>
        <w:keepLines w:val="0"/>
        <w:numPr>
          <w:ilvl w:val="0"/>
          <w:numId w:val="21"/>
        </w:numPr>
        <w:contextualSpacing/>
        <w:jc w:val="left"/>
        <w:rPr>
          <w:rFonts w:ascii="Calibri" w:eastAsia="Calibri" w:hAnsi="Calibri" w:cs="Times New Roman"/>
          <w:szCs w:val="20"/>
        </w:rPr>
      </w:pPr>
      <w:r w:rsidRPr="00EB6353">
        <w:rPr>
          <w:rFonts w:ascii="Calibri" w:eastAsia="Calibri" w:hAnsi="Calibri" w:cs="Times New Roman"/>
          <w:szCs w:val="20"/>
        </w:rPr>
        <w:t>Brussels-Hoofdstedelijk Gewest</w:t>
      </w:r>
    </w:p>
    <w:p w14:paraId="12072467" w14:textId="77777777" w:rsidR="005F55AD" w:rsidRPr="00EB6353" w:rsidRDefault="005F55AD" w:rsidP="005F55AD">
      <w:pPr>
        <w:keepNext w:val="0"/>
        <w:keepLines w:val="0"/>
        <w:numPr>
          <w:ilvl w:val="0"/>
          <w:numId w:val="21"/>
        </w:numPr>
        <w:contextualSpacing/>
        <w:jc w:val="left"/>
        <w:rPr>
          <w:rFonts w:ascii="Calibri" w:eastAsia="Calibri" w:hAnsi="Calibri" w:cs="Times New Roman"/>
          <w:szCs w:val="20"/>
        </w:rPr>
      </w:pPr>
      <w:r w:rsidRPr="00EB6353">
        <w:rPr>
          <w:rFonts w:ascii="Calibri" w:eastAsia="Calibri" w:hAnsi="Calibri" w:cs="Times New Roman"/>
          <w:szCs w:val="20"/>
        </w:rPr>
        <w:t>Vlaams Gewest</w:t>
      </w:r>
    </w:p>
    <w:p w14:paraId="370C431C" w14:textId="77777777" w:rsidR="005F55AD" w:rsidRPr="00EB6353" w:rsidRDefault="005F55AD" w:rsidP="005F55AD">
      <w:pPr>
        <w:keepNext w:val="0"/>
        <w:keepLines w:val="0"/>
        <w:numPr>
          <w:ilvl w:val="0"/>
          <w:numId w:val="21"/>
        </w:numPr>
        <w:contextualSpacing/>
        <w:jc w:val="left"/>
        <w:rPr>
          <w:rFonts w:ascii="Calibri" w:eastAsia="Calibri" w:hAnsi="Calibri" w:cs="Times New Roman"/>
          <w:szCs w:val="20"/>
        </w:rPr>
      </w:pPr>
      <w:r w:rsidRPr="00EB6353">
        <w:rPr>
          <w:rFonts w:ascii="Calibri" w:eastAsia="Calibri" w:hAnsi="Calibri" w:cs="Times New Roman"/>
          <w:szCs w:val="20"/>
        </w:rPr>
        <w:lastRenderedPageBreak/>
        <w:t>Waals Gewest</w:t>
      </w:r>
    </w:p>
    <w:p w14:paraId="6C774BC8" w14:textId="77777777" w:rsidR="005F55AD" w:rsidRPr="00EB6353" w:rsidRDefault="005F55AD" w:rsidP="005F55AD">
      <w:pPr>
        <w:keepNext w:val="0"/>
        <w:keepLines w:val="0"/>
        <w:numPr>
          <w:ilvl w:val="0"/>
          <w:numId w:val="21"/>
        </w:numPr>
        <w:contextualSpacing/>
        <w:jc w:val="left"/>
        <w:rPr>
          <w:rFonts w:ascii="Calibri" w:eastAsia="Calibri" w:hAnsi="Calibri" w:cs="Times New Roman"/>
          <w:szCs w:val="20"/>
        </w:rPr>
      </w:pPr>
      <w:r w:rsidRPr="00EB6353">
        <w:rPr>
          <w:rFonts w:ascii="Calibri" w:eastAsia="Calibri" w:hAnsi="Calibri" w:cs="Times New Roman"/>
          <w:szCs w:val="20"/>
        </w:rPr>
        <w:t>Andere : …</w:t>
      </w:r>
    </w:p>
    <w:p w14:paraId="37A323DB" w14:textId="77777777" w:rsidR="005F55AD" w:rsidRPr="00EB6353" w:rsidRDefault="005F55AD" w:rsidP="005F55AD">
      <w:pPr>
        <w:keepNext w:val="0"/>
        <w:keepLines w:val="0"/>
        <w:ind w:left="1080"/>
        <w:contextualSpacing/>
        <w:jc w:val="left"/>
        <w:rPr>
          <w:rFonts w:ascii="Calibri" w:eastAsia="Calibri" w:hAnsi="Calibri" w:cs="Times New Roman"/>
          <w:szCs w:val="20"/>
        </w:rPr>
      </w:pPr>
    </w:p>
    <w:p w14:paraId="08A34721" w14:textId="77777777" w:rsidR="005F55AD" w:rsidRPr="00EB6353" w:rsidRDefault="005F55AD" w:rsidP="005F55AD">
      <w:pPr>
        <w:keepNext w:val="0"/>
        <w:keepLines w:val="0"/>
        <w:numPr>
          <w:ilvl w:val="0"/>
          <w:numId w:val="19"/>
        </w:numPr>
        <w:contextualSpacing/>
        <w:jc w:val="left"/>
        <w:rPr>
          <w:rFonts w:ascii="Calibri" w:eastAsia="Calibri" w:hAnsi="Calibri" w:cs="Times New Roman"/>
          <w:szCs w:val="20"/>
        </w:rPr>
      </w:pPr>
      <w:r w:rsidRPr="00EB6353">
        <w:rPr>
          <w:rFonts w:ascii="Calibri" w:eastAsia="Calibri" w:hAnsi="Calibri" w:cs="Times New Roman"/>
          <w:szCs w:val="20"/>
        </w:rPr>
        <w:t>Mijn regionaal agentschap voor handicap:</w:t>
      </w:r>
    </w:p>
    <w:p w14:paraId="7AEC63CC" w14:textId="77777777" w:rsidR="005F55AD" w:rsidRPr="00420D38" w:rsidRDefault="005F55AD" w:rsidP="005F55AD">
      <w:pPr>
        <w:keepNext w:val="0"/>
        <w:keepLines w:val="0"/>
        <w:numPr>
          <w:ilvl w:val="0"/>
          <w:numId w:val="22"/>
        </w:numPr>
        <w:contextualSpacing/>
        <w:jc w:val="left"/>
        <w:rPr>
          <w:rFonts w:ascii="Calibri" w:eastAsia="Calibri" w:hAnsi="Calibri" w:cs="Times New Roman"/>
          <w:szCs w:val="20"/>
          <w:lang w:val="fr-BE"/>
        </w:rPr>
      </w:pPr>
      <w:r w:rsidRPr="00420D38">
        <w:rPr>
          <w:rFonts w:ascii="Calibri" w:eastAsia="Calibri" w:hAnsi="Calibri" w:cs="Times New Roman"/>
          <w:szCs w:val="20"/>
          <w:lang w:val="fr-BE"/>
        </w:rPr>
        <w:t>AViQ -Agence pour une Vie de Qualité (AViQ)</w:t>
      </w:r>
    </w:p>
    <w:p w14:paraId="59BD8CC2"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DSL – Dienststelle für Selbstbestimmtes Leben der Deutschsprachigen Gemeinschaft Belgiens (DSL)</w:t>
      </w:r>
    </w:p>
    <w:p w14:paraId="57CDCDDC"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PHARE - Personne Handicapée Autonomie Recherchée</w:t>
      </w:r>
    </w:p>
    <w:p w14:paraId="0D5F5388"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VAPH - Vlaams Agentschap voor Personen met een Handicap</w:t>
      </w:r>
    </w:p>
    <w:p w14:paraId="1D143D62"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Ik ben niet ingeschreven in een regionaal agentschap</w:t>
      </w:r>
    </w:p>
    <w:p w14:paraId="2C839C30" w14:textId="77777777" w:rsidR="005F55AD" w:rsidRPr="00EB6353" w:rsidRDefault="005F55AD" w:rsidP="005F55AD">
      <w:pPr>
        <w:keepNext w:val="0"/>
        <w:keepLines w:val="0"/>
        <w:ind w:left="1080"/>
        <w:contextualSpacing/>
        <w:jc w:val="left"/>
        <w:rPr>
          <w:rFonts w:ascii="Calibri" w:eastAsia="Calibri" w:hAnsi="Calibri" w:cs="Times New Roman"/>
          <w:szCs w:val="20"/>
        </w:rPr>
      </w:pPr>
    </w:p>
    <w:p w14:paraId="500BB122" w14:textId="77777777" w:rsidR="005F55AD" w:rsidRPr="00EB6353" w:rsidRDefault="005F55AD" w:rsidP="005F55AD">
      <w:pPr>
        <w:keepNext w:val="0"/>
        <w:keepLines w:val="0"/>
        <w:numPr>
          <w:ilvl w:val="0"/>
          <w:numId w:val="19"/>
        </w:numPr>
        <w:contextualSpacing/>
        <w:jc w:val="left"/>
        <w:rPr>
          <w:rFonts w:ascii="Calibri" w:eastAsia="Calibri" w:hAnsi="Calibri" w:cs="Times New Roman"/>
          <w:szCs w:val="20"/>
        </w:rPr>
      </w:pPr>
      <w:r w:rsidRPr="00EB6353">
        <w:rPr>
          <w:rFonts w:ascii="Calibri" w:eastAsia="Calibri" w:hAnsi="Calibri" w:cs="Times New Roman"/>
          <w:szCs w:val="20"/>
        </w:rPr>
        <w:t>Mijn handicap:</w:t>
      </w:r>
    </w:p>
    <w:p w14:paraId="6B973B11"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Motorische handicap</w:t>
      </w:r>
    </w:p>
    <w:p w14:paraId="23C1F396"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Chronische ziekte of aandoening</w:t>
      </w:r>
    </w:p>
    <w:p w14:paraId="62AA976F"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Visuele handicap</w:t>
      </w:r>
    </w:p>
    <w:p w14:paraId="45806447"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Auditieve handicap</w:t>
      </w:r>
    </w:p>
    <w:p w14:paraId="6993C14C"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Verstandelijke handicap</w:t>
      </w:r>
    </w:p>
    <w:p w14:paraId="646B61B7"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Meervoudige handicap</w:t>
      </w:r>
    </w:p>
    <w:p w14:paraId="069092E9"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Psychische stoornis</w:t>
      </w:r>
    </w:p>
    <w:p w14:paraId="7360978F"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Autismespectrumstoornis</w:t>
      </w:r>
    </w:p>
    <w:p w14:paraId="5BA33B83"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Leerstoornis</w:t>
      </w:r>
    </w:p>
    <w:p w14:paraId="202F0674"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Andere : …</w:t>
      </w:r>
    </w:p>
    <w:p w14:paraId="47175F44" w14:textId="77777777" w:rsidR="005F55AD" w:rsidRPr="00EB6353" w:rsidRDefault="005F55AD" w:rsidP="005F55AD">
      <w:pPr>
        <w:keepNext w:val="0"/>
        <w:keepLines w:val="0"/>
        <w:ind w:left="1080"/>
        <w:contextualSpacing/>
        <w:jc w:val="left"/>
        <w:rPr>
          <w:rFonts w:ascii="Calibri" w:eastAsia="Calibri" w:hAnsi="Calibri" w:cs="Times New Roman"/>
          <w:szCs w:val="20"/>
        </w:rPr>
      </w:pPr>
    </w:p>
    <w:p w14:paraId="66AE8659" w14:textId="77777777" w:rsidR="005F55AD" w:rsidRPr="00EB6353" w:rsidRDefault="005F55AD" w:rsidP="005F55AD">
      <w:pPr>
        <w:keepNext w:val="0"/>
        <w:keepLines w:val="0"/>
        <w:numPr>
          <w:ilvl w:val="0"/>
          <w:numId w:val="19"/>
        </w:numPr>
        <w:contextualSpacing/>
        <w:jc w:val="left"/>
        <w:rPr>
          <w:rFonts w:ascii="Calibri" w:eastAsia="Calibri" w:hAnsi="Calibri" w:cs="Times New Roman"/>
          <w:szCs w:val="20"/>
        </w:rPr>
      </w:pPr>
      <w:r w:rsidRPr="00EB6353">
        <w:rPr>
          <w:rFonts w:ascii="Calibri" w:eastAsia="Calibri" w:hAnsi="Calibri" w:cs="Times New Roman"/>
          <w:szCs w:val="20"/>
        </w:rPr>
        <w:t>Ik woon meestal:</w:t>
      </w:r>
    </w:p>
    <w:p w14:paraId="5064EB95"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Bij familie</w:t>
      </w:r>
    </w:p>
    <w:p w14:paraId="4AAE9882"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Samen met mijn partner</w:t>
      </w:r>
    </w:p>
    <w:p w14:paraId="271D83DA"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Alleen</w:t>
      </w:r>
    </w:p>
    <w:p w14:paraId="325806C2"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In een voorziening</w:t>
      </w:r>
    </w:p>
    <w:p w14:paraId="7607FBAB"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In een inclusieve woning (zelfstandig wonen met ondersteuning)</w:t>
      </w:r>
    </w:p>
    <w:p w14:paraId="2B4EBBFE"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Andere : …</w:t>
      </w:r>
    </w:p>
    <w:p w14:paraId="068ED645" w14:textId="77777777" w:rsidR="005F55AD" w:rsidRPr="00EB6353" w:rsidRDefault="005F55AD" w:rsidP="005F55AD">
      <w:pPr>
        <w:keepNext w:val="0"/>
        <w:keepLines w:val="0"/>
        <w:ind w:left="1080"/>
        <w:contextualSpacing/>
        <w:jc w:val="left"/>
        <w:rPr>
          <w:rFonts w:ascii="Calibri" w:eastAsia="Calibri" w:hAnsi="Calibri" w:cs="Times New Roman"/>
          <w:szCs w:val="20"/>
        </w:rPr>
      </w:pPr>
    </w:p>
    <w:p w14:paraId="30BEC41F" w14:textId="77777777" w:rsidR="005F55AD" w:rsidRPr="00EB6353" w:rsidRDefault="005F55AD" w:rsidP="005F55AD">
      <w:pPr>
        <w:keepNext w:val="0"/>
        <w:keepLines w:val="0"/>
        <w:numPr>
          <w:ilvl w:val="0"/>
          <w:numId w:val="19"/>
        </w:numPr>
        <w:contextualSpacing/>
        <w:jc w:val="left"/>
        <w:rPr>
          <w:rFonts w:ascii="Calibri" w:eastAsia="Calibri" w:hAnsi="Calibri" w:cs="Times New Roman"/>
          <w:szCs w:val="20"/>
        </w:rPr>
      </w:pPr>
      <w:r w:rsidRPr="00EB6353">
        <w:rPr>
          <w:rFonts w:ascii="Calibri" w:eastAsia="Calibri" w:hAnsi="Calibri" w:cs="Times New Roman"/>
          <w:szCs w:val="20"/>
        </w:rPr>
        <w:t>Mijn werk:</w:t>
      </w:r>
    </w:p>
    <w:p w14:paraId="2176B5CD"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Ik werk in een gewoon bedrijf</w:t>
      </w:r>
    </w:p>
    <w:p w14:paraId="62293976"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Ik werk in een maatwerkbedrijf</w:t>
      </w:r>
    </w:p>
    <w:p w14:paraId="628E425A"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Ik ben arbeidsongeschikt</w:t>
      </w:r>
    </w:p>
    <w:p w14:paraId="06945269"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Ik werk als vrijwilliger</w:t>
      </w:r>
    </w:p>
    <w:p w14:paraId="032A4636"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Ik volg een beroepsopleiding</w:t>
      </w:r>
    </w:p>
    <w:p w14:paraId="07D444B6"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Ik ben werkzoekend</w:t>
      </w:r>
    </w:p>
    <w:p w14:paraId="755CAB58"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Ik ga naar een dagcentrum</w:t>
      </w:r>
    </w:p>
    <w:p w14:paraId="7F264CC3"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Ik ben student</w:t>
      </w:r>
    </w:p>
    <w:p w14:paraId="7B5BC4DB"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Andere : …</w:t>
      </w:r>
    </w:p>
    <w:p w14:paraId="0A9BF4AE" w14:textId="77777777" w:rsidR="005F55AD" w:rsidRPr="00EB6353" w:rsidRDefault="005F55AD" w:rsidP="005F55AD">
      <w:pPr>
        <w:keepNext w:val="0"/>
        <w:keepLines w:val="0"/>
        <w:ind w:left="1080"/>
        <w:contextualSpacing/>
        <w:jc w:val="left"/>
        <w:rPr>
          <w:rFonts w:ascii="Calibri" w:eastAsia="Calibri" w:hAnsi="Calibri" w:cs="Times New Roman"/>
          <w:szCs w:val="20"/>
        </w:rPr>
      </w:pPr>
    </w:p>
    <w:p w14:paraId="1C067913" w14:textId="77777777" w:rsidR="005F55AD" w:rsidRPr="00EB6353" w:rsidRDefault="005F55AD" w:rsidP="005F55AD">
      <w:pPr>
        <w:keepNext w:val="0"/>
        <w:keepLines w:val="0"/>
        <w:numPr>
          <w:ilvl w:val="0"/>
          <w:numId w:val="19"/>
        </w:numPr>
        <w:contextualSpacing/>
        <w:jc w:val="left"/>
        <w:rPr>
          <w:rFonts w:ascii="Calibri" w:eastAsia="Calibri" w:hAnsi="Calibri" w:cs="Times New Roman"/>
          <w:szCs w:val="20"/>
        </w:rPr>
      </w:pPr>
      <w:r w:rsidRPr="00EB6353">
        <w:rPr>
          <w:rFonts w:ascii="Calibri" w:eastAsia="Calibri" w:hAnsi="Calibri" w:cs="Times New Roman"/>
          <w:szCs w:val="20"/>
        </w:rPr>
        <w:t>Mijn studies:</w:t>
      </w:r>
    </w:p>
    <w:p w14:paraId="3F5F9AC7"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Ik ben leerling in het gewoon onderwijs</w:t>
      </w:r>
    </w:p>
    <w:p w14:paraId="51C1AC11"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Ik ben leerling in het buitengewoon onderwijs</w:t>
      </w:r>
    </w:p>
    <w:p w14:paraId="0DF2F7F9"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Ik ben student aan de hogeschool of universiteit</w:t>
      </w:r>
    </w:p>
    <w:p w14:paraId="3D1FBF3C"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Ik volg les in het volwassenenonderwijs</w:t>
      </w:r>
    </w:p>
    <w:p w14:paraId="05F827FC"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Ik ben geen leerling of student meer</w:t>
      </w:r>
    </w:p>
    <w:p w14:paraId="1C229117" w14:textId="77777777" w:rsidR="00940BAC" w:rsidRPr="00EB6353" w:rsidRDefault="005F55AD" w:rsidP="00940BAC">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Andere : …</w:t>
      </w:r>
    </w:p>
    <w:p w14:paraId="4718DBDE" w14:textId="77777777" w:rsidR="001B5082" w:rsidRPr="00EB6353" w:rsidRDefault="001B5082" w:rsidP="001B5082">
      <w:pPr>
        <w:keepNext w:val="0"/>
        <w:keepLines w:val="0"/>
        <w:ind w:left="1080"/>
        <w:contextualSpacing/>
        <w:jc w:val="left"/>
        <w:rPr>
          <w:rFonts w:ascii="Calibri" w:eastAsia="Calibri" w:hAnsi="Calibri" w:cs="Times New Roman"/>
          <w:szCs w:val="20"/>
        </w:rPr>
      </w:pPr>
    </w:p>
    <w:p w14:paraId="7524EF14" w14:textId="77777777" w:rsidR="005F55AD" w:rsidRPr="00EB6353" w:rsidRDefault="005F55AD" w:rsidP="005F55AD">
      <w:pPr>
        <w:keepNext w:val="0"/>
        <w:keepLines w:val="0"/>
        <w:jc w:val="left"/>
        <w:rPr>
          <w:rFonts w:ascii="Calibri" w:eastAsia="Calibri" w:hAnsi="Calibri" w:cs="Times New Roman"/>
          <w:b/>
          <w:bCs/>
          <w:szCs w:val="20"/>
        </w:rPr>
      </w:pPr>
      <w:r w:rsidRPr="00EB6353">
        <w:rPr>
          <w:rFonts w:ascii="Calibri" w:eastAsia="Calibri" w:hAnsi="Calibri" w:cs="Times New Roman"/>
          <w:b/>
          <w:bCs/>
          <w:szCs w:val="20"/>
        </w:rPr>
        <w:t xml:space="preserve">De gevolgen van de coronacrisis op jouw situatie </w:t>
      </w:r>
    </w:p>
    <w:p w14:paraId="24F4B64C" w14:textId="77777777" w:rsidR="005F55AD" w:rsidRPr="00EB6353" w:rsidRDefault="005F55AD" w:rsidP="005F55AD">
      <w:pPr>
        <w:keepNext w:val="0"/>
        <w:keepLines w:val="0"/>
        <w:jc w:val="left"/>
        <w:rPr>
          <w:rFonts w:ascii="Calibri" w:eastAsia="Calibri" w:hAnsi="Calibri" w:cs="Times New Roman"/>
          <w:szCs w:val="20"/>
        </w:rPr>
      </w:pPr>
      <w:r w:rsidRPr="00EB6353">
        <w:rPr>
          <w:rFonts w:ascii="Calibri" w:eastAsia="Calibri" w:hAnsi="Calibri" w:cs="Times New Roman"/>
          <w:szCs w:val="20"/>
        </w:rPr>
        <w:lastRenderedPageBreak/>
        <w:t>Tijdens deze quarantaineperiode waarin iedereen thuis moet blijven, is je dagelijks leven vermoedelijk anders dan normaal. Mogelijk ondervind je meer moeilijkheden of heb je nu nog meer nood aan bepaalde zaken dan anders.</w:t>
      </w:r>
    </w:p>
    <w:p w14:paraId="5B0247F7" w14:textId="77777777" w:rsidR="005F55AD" w:rsidRPr="00EB6353" w:rsidRDefault="005F55AD" w:rsidP="005F55AD">
      <w:pPr>
        <w:keepNext w:val="0"/>
        <w:keepLines w:val="0"/>
        <w:numPr>
          <w:ilvl w:val="0"/>
          <w:numId w:val="19"/>
        </w:numPr>
        <w:contextualSpacing/>
        <w:jc w:val="left"/>
        <w:rPr>
          <w:rFonts w:ascii="Calibri" w:eastAsia="Calibri" w:hAnsi="Calibri" w:cs="Times New Roman"/>
          <w:szCs w:val="20"/>
        </w:rPr>
      </w:pPr>
      <w:r w:rsidRPr="00EB6353">
        <w:rPr>
          <w:rFonts w:ascii="Calibri" w:eastAsia="Calibri" w:hAnsi="Calibri" w:cs="Times New Roman"/>
          <w:szCs w:val="20"/>
        </w:rPr>
        <w:t>Tijdens de quarantaineperiode, leef ik meestal:</w:t>
      </w:r>
    </w:p>
    <w:p w14:paraId="018FBE14"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Bij familie, bijvoorbeeld met mijn ouders of mijn kinderen</w:t>
      </w:r>
    </w:p>
    <w:p w14:paraId="027BB599"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Samen met mijn partner</w:t>
      </w:r>
    </w:p>
    <w:p w14:paraId="5EF26820"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Alleen</w:t>
      </w:r>
    </w:p>
    <w:p w14:paraId="14918C26"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In een voorziening</w:t>
      </w:r>
    </w:p>
    <w:p w14:paraId="2EBA43FB"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In een inclusieve woning (zelfstandig wonen met ondersteuning)</w:t>
      </w:r>
    </w:p>
    <w:p w14:paraId="3ACEB42C"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Andere : …</w:t>
      </w:r>
    </w:p>
    <w:p w14:paraId="26E2DA79" w14:textId="77777777" w:rsidR="005F55AD" w:rsidRPr="00EB6353" w:rsidRDefault="005F55AD" w:rsidP="005F55AD">
      <w:pPr>
        <w:keepNext w:val="0"/>
        <w:keepLines w:val="0"/>
        <w:ind w:left="1080"/>
        <w:contextualSpacing/>
        <w:jc w:val="left"/>
        <w:rPr>
          <w:rFonts w:ascii="Calibri" w:eastAsia="Calibri" w:hAnsi="Calibri" w:cs="Times New Roman"/>
          <w:szCs w:val="20"/>
        </w:rPr>
      </w:pPr>
    </w:p>
    <w:p w14:paraId="67E4094E" w14:textId="77777777" w:rsidR="005F55AD" w:rsidRPr="00EB6353" w:rsidRDefault="005F55AD" w:rsidP="005F55AD">
      <w:pPr>
        <w:keepNext w:val="0"/>
        <w:keepLines w:val="0"/>
        <w:numPr>
          <w:ilvl w:val="0"/>
          <w:numId w:val="19"/>
        </w:numPr>
        <w:contextualSpacing/>
        <w:jc w:val="left"/>
        <w:rPr>
          <w:rFonts w:ascii="Calibri" w:eastAsia="Calibri" w:hAnsi="Calibri" w:cs="Times New Roman"/>
          <w:szCs w:val="20"/>
        </w:rPr>
      </w:pPr>
      <w:r w:rsidRPr="00EB6353">
        <w:rPr>
          <w:rFonts w:ascii="Calibri" w:eastAsia="Calibri" w:hAnsi="Calibri" w:cs="Times New Roman"/>
          <w:szCs w:val="20"/>
        </w:rPr>
        <w:t>Duid 3 domeinen aan waarvoor je veel moeilijkheden ondervonden hebt door je handicap tijdens de quarantaine:</w:t>
      </w:r>
    </w:p>
    <w:p w14:paraId="3245DBC4"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Onderwijs</w:t>
      </w:r>
    </w:p>
    <w:p w14:paraId="3D0CAD4B"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Werk</w:t>
      </w:r>
    </w:p>
    <w:p w14:paraId="2A60EDD7"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Toegang tot goederen en diensten (bijvoorbeeld winkels, banken, …)</w:t>
      </w:r>
    </w:p>
    <w:p w14:paraId="6391118B"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Toegang tot aangepaste en begrijpelijke informatie</w:t>
      </w:r>
    </w:p>
    <w:p w14:paraId="4F5AE36D"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Mijn levenskwaliteit tijdens de quarantaine</w:t>
      </w:r>
    </w:p>
    <w:p w14:paraId="6CD3B5F2"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Correct levensniveau (dus voldoende geld hebben voor wonen, eten en kleding)</w:t>
      </w:r>
    </w:p>
    <w:p w14:paraId="10F7ED98"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Men houdt rekening met wat ik wil bij beslissingen over mij</w:t>
      </w:r>
    </w:p>
    <w:p w14:paraId="12628A42"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Je relaties met partner, familie en vrienden, dus zowel je affectieve relaties als je seksuele relatie</w:t>
      </w:r>
    </w:p>
    <w:p w14:paraId="695EB5A1"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Een bevredigend relationeel leven, zowel affectief als seksueel</w:t>
      </w:r>
    </w:p>
    <w:p w14:paraId="716ACF68"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Bescherming tegen fysiek of psychisch geweld</w:t>
      </w:r>
    </w:p>
    <w:p w14:paraId="29A3B488"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Toegang tot gezondheidszorg (bijvoorbeeld elke dag zorg krijgen zoals je die normaal krijgt)</w:t>
      </w:r>
    </w:p>
    <w:p w14:paraId="085180AE"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Vrijheid en veiligheid (bijvoorbeeld dat men je vrijheid niet afneemt op een willekeurige of illegale manier)</w:t>
      </w:r>
    </w:p>
    <w:p w14:paraId="39C23A53" w14:textId="77777777" w:rsidR="005F55AD" w:rsidRPr="00EB6353" w:rsidRDefault="005F55AD" w:rsidP="005F55AD">
      <w:pPr>
        <w:keepNext w:val="0"/>
        <w:keepLines w:val="0"/>
        <w:numPr>
          <w:ilvl w:val="0"/>
          <w:numId w:val="22"/>
        </w:numPr>
        <w:contextualSpacing/>
        <w:jc w:val="left"/>
        <w:rPr>
          <w:rFonts w:ascii="Calibri" w:eastAsia="Calibri" w:hAnsi="Calibri" w:cs="Times New Roman"/>
          <w:szCs w:val="20"/>
        </w:rPr>
      </w:pPr>
      <w:r w:rsidRPr="00EB6353">
        <w:rPr>
          <w:rFonts w:ascii="Calibri" w:eastAsia="Calibri" w:hAnsi="Calibri" w:cs="Times New Roman"/>
          <w:szCs w:val="20"/>
        </w:rPr>
        <w:t xml:space="preserve">Andere : </w:t>
      </w:r>
    </w:p>
    <w:p w14:paraId="6B4454F2" w14:textId="77777777" w:rsidR="005F55AD" w:rsidRPr="00EB6353" w:rsidRDefault="005F55AD" w:rsidP="005F55AD">
      <w:pPr>
        <w:keepNext w:val="0"/>
        <w:keepLines w:val="0"/>
        <w:ind w:left="1080"/>
        <w:contextualSpacing/>
        <w:jc w:val="left"/>
        <w:rPr>
          <w:rFonts w:ascii="Calibri" w:eastAsia="Calibri" w:hAnsi="Calibri" w:cs="Times New Roman"/>
          <w:szCs w:val="20"/>
        </w:rPr>
      </w:pPr>
    </w:p>
    <w:p w14:paraId="377BBD1A" w14:textId="77777777" w:rsidR="005F55AD" w:rsidRPr="00EB6353" w:rsidRDefault="005F55AD" w:rsidP="005F55AD">
      <w:pPr>
        <w:keepNext w:val="0"/>
        <w:keepLines w:val="0"/>
        <w:numPr>
          <w:ilvl w:val="0"/>
          <w:numId w:val="19"/>
        </w:numPr>
        <w:contextualSpacing/>
        <w:jc w:val="left"/>
        <w:rPr>
          <w:rFonts w:ascii="Calibri" w:eastAsia="Calibri" w:hAnsi="Calibri" w:cs="Times New Roman"/>
          <w:szCs w:val="20"/>
        </w:rPr>
      </w:pPr>
      <w:r w:rsidRPr="00EB6353">
        <w:rPr>
          <w:rFonts w:ascii="Calibri" w:eastAsia="Calibri" w:hAnsi="Calibri" w:cs="Times New Roman"/>
          <w:szCs w:val="20"/>
        </w:rPr>
        <w:t>Leg uit welke moeilijkheden je ondervond voor de domeinen die je net aangeduid hebt.</w:t>
      </w:r>
    </w:p>
    <w:p w14:paraId="21126B95" w14:textId="18875F36" w:rsidR="005F55AD" w:rsidRPr="00EB6353" w:rsidRDefault="000226FE" w:rsidP="005F55AD">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Cs w:val="20"/>
        </w:rPr>
      </w:pPr>
      <w:r>
        <w:rPr>
          <w:rFonts w:ascii="Calibri" w:eastAsia="Calibri" w:hAnsi="Calibri" w:cs="Times New Roman"/>
          <w:szCs w:val="20"/>
        </w:rPr>
        <w:t>Schrijf hier je antwoord</w:t>
      </w:r>
    </w:p>
    <w:p w14:paraId="5AB60480" w14:textId="77777777" w:rsidR="005F55AD" w:rsidRPr="00EB6353" w:rsidRDefault="005F55AD" w:rsidP="005F55AD">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Cs w:val="20"/>
        </w:rPr>
      </w:pPr>
    </w:p>
    <w:p w14:paraId="13D78662" w14:textId="77777777" w:rsidR="005F55AD" w:rsidRPr="00EB6353" w:rsidRDefault="005F55AD" w:rsidP="005F55AD">
      <w:pPr>
        <w:keepNext w:val="0"/>
        <w:keepLines w:val="0"/>
        <w:numPr>
          <w:ilvl w:val="0"/>
          <w:numId w:val="19"/>
        </w:numPr>
        <w:contextualSpacing/>
        <w:jc w:val="left"/>
        <w:rPr>
          <w:rFonts w:ascii="Calibri" w:eastAsia="Calibri" w:hAnsi="Calibri" w:cs="Times New Roman"/>
          <w:szCs w:val="20"/>
        </w:rPr>
      </w:pPr>
      <w:r w:rsidRPr="00EB6353">
        <w:rPr>
          <w:rFonts w:ascii="Calibri" w:eastAsia="Calibri" w:hAnsi="Calibri" w:cs="Times New Roman"/>
          <w:szCs w:val="20"/>
        </w:rPr>
        <w:t>Welke goede maatregelen heeft de staat getroffen om jouw moeilijkheden op te lossen?</w:t>
      </w:r>
    </w:p>
    <w:p w14:paraId="70895DF3" w14:textId="77777777" w:rsidR="000226FE" w:rsidRPr="00EB6353" w:rsidRDefault="000226FE" w:rsidP="000226FE">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Cs w:val="20"/>
        </w:rPr>
      </w:pPr>
      <w:r>
        <w:rPr>
          <w:rFonts w:ascii="Calibri" w:eastAsia="Calibri" w:hAnsi="Calibri" w:cs="Times New Roman"/>
          <w:szCs w:val="20"/>
        </w:rPr>
        <w:t>Schrijf hier je antwoord</w:t>
      </w:r>
    </w:p>
    <w:p w14:paraId="3195D588" w14:textId="77777777" w:rsidR="005F55AD" w:rsidRPr="00EB6353" w:rsidRDefault="005F55AD" w:rsidP="005F55AD">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Cs w:val="20"/>
        </w:rPr>
      </w:pPr>
    </w:p>
    <w:p w14:paraId="5C2D9C78" w14:textId="77777777" w:rsidR="005F55AD" w:rsidRPr="00EB6353" w:rsidRDefault="005F55AD" w:rsidP="005F55AD">
      <w:pPr>
        <w:keepNext w:val="0"/>
        <w:keepLines w:val="0"/>
        <w:numPr>
          <w:ilvl w:val="0"/>
          <w:numId w:val="19"/>
        </w:numPr>
        <w:contextualSpacing/>
        <w:jc w:val="left"/>
        <w:rPr>
          <w:rFonts w:ascii="Calibri" w:eastAsia="Calibri" w:hAnsi="Calibri" w:cs="Times New Roman"/>
          <w:szCs w:val="20"/>
        </w:rPr>
      </w:pPr>
      <w:r w:rsidRPr="00EB6353">
        <w:rPr>
          <w:rFonts w:ascii="Calibri" w:eastAsia="Calibri" w:hAnsi="Calibri" w:cs="Times New Roman"/>
          <w:szCs w:val="20"/>
        </w:rPr>
        <w:t>Welke andere maatregelen had de staat moeten treffen om jouw moeilijkheden op te lossen?</w:t>
      </w:r>
    </w:p>
    <w:p w14:paraId="2244E66C" w14:textId="77777777" w:rsidR="000226FE" w:rsidRPr="00EB6353" w:rsidRDefault="000226FE" w:rsidP="000226FE">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Cs w:val="20"/>
        </w:rPr>
      </w:pPr>
      <w:r>
        <w:rPr>
          <w:rFonts w:ascii="Calibri" w:eastAsia="Calibri" w:hAnsi="Calibri" w:cs="Times New Roman"/>
          <w:szCs w:val="20"/>
        </w:rPr>
        <w:t>Schrijf hier je antwoord</w:t>
      </w:r>
    </w:p>
    <w:p w14:paraId="7AD2FB02" w14:textId="77777777" w:rsidR="005F55AD" w:rsidRPr="00EB6353" w:rsidRDefault="005F55AD" w:rsidP="005F55AD">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Cs w:val="20"/>
        </w:rPr>
      </w:pPr>
    </w:p>
    <w:p w14:paraId="0AF47171" w14:textId="77777777" w:rsidR="005F55AD" w:rsidRPr="00EB6353" w:rsidRDefault="005F55AD" w:rsidP="005F55AD">
      <w:pPr>
        <w:keepNext w:val="0"/>
        <w:keepLines w:val="0"/>
        <w:numPr>
          <w:ilvl w:val="0"/>
          <w:numId w:val="19"/>
        </w:numPr>
        <w:contextualSpacing/>
        <w:jc w:val="left"/>
        <w:rPr>
          <w:rFonts w:ascii="Calibri" w:eastAsia="Calibri" w:hAnsi="Calibri" w:cs="Times New Roman"/>
          <w:szCs w:val="20"/>
        </w:rPr>
      </w:pPr>
      <w:r w:rsidRPr="00EB6353">
        <w:rPr>
          <w:rFonts w:ascii="Calibri" w:eastAsia="Calibri" w:hAnsi="Calibri" w:cs="Times New Roman"/>
          <w:szCs w:val="20"/>
        </w:rPr>
        <w:t>Heb je moeilijkheden ondervonden voor iets wat niet in de bovenstaande lijst vermeld werd? Noteer het hier:</w:t>
      </w:r>
    </w:p>
    <w:p w14:paraId="21924F58" w14:textId="77777777" w:rsidR="000226FE" w:rsidRPr="00EB6353" w:rsidRDefault="000226FE" w:rsidP="000226FE">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Cs w:val="20"/>
        </w:rPr>
      </w:pPr>
      <w:r>
        <w:rPr>
          <w:rFonts w:ascii="Calibri" w:eastAsia="Calibri" w:hAnsi="Calibri" w:cs="Times New Roman"/>
          <w:szCs w:val="20"/>
        </w:rPr>
        <w:t>Schrijf hier je antwoord</w:t>
      </w:r>
    </w:p>
    <w:p w14:paraId="3D5B87EB" w14:textId="77777777" w:rsidR="005F55AD" w:rsidRPr="00EB6353" w:rsidRDefault="005F55AD" w:rsidP="005F55AD">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Cs w:val="20"/>
        </w:rPr>
      </w:pPr>
    </w:p>
    <w:p w14:paraId="4DF27E7F" w14:textId="77777777" w:rsidR="00D31353" w:rsidRPr="00EB6353" w:rsidRDefault="00D31353" w:rsidP="00D31353"/>
    <w:p w14:paraId="2C14C5DB" w14:textId="77777777" w:rsidR="002C3626" w:rsidRPr="00EB6353" w:rsidRDefault="002C3626">
      <w:pPr>
        <w:keepNext w:val="0"/>
        <w:keepLines w:val="0"/>
        <w:jc w:val="left"/>
        <w:rPr>
          <w:rFonts w:ascii="Calibri" w:eastAsia="Times New Roman" w:hAnsi="Calibri" w:cs="Times New Roman"/>
          <w:color w:val="295F6D"/>
          <w:sz w:val="28"/>
          <w:szCs w:val="28"/>
        </w:rPr>
      </w:pPr>
      <w:r w:rsidRPr="00EB6353">
        <w:br w:type="page"/>
      </w:r>
    </w:p>
    <w:p w14:paraId="6BF4465F" w14:textId="41D461C8" w:rsidR="00D31353" w:rsidRPr="00EB6353" w:rsidRDefault="00500EDB" w:rsidP="00270A5F">
      <w:pPr>
        <w:pStyle w:val="Kop2"/>
      </w:pPr>
      <w:bookmarkStart w:id="52" w:name="_Toc45031294"/>
      <w:r w:rsidRPr="00EB6353">
        <w:lastRenderedPageBreak/>
        <w:t>Bevraging van de naasten van personen met een handicap</w:t>
      </w:r>
      <w:bookmarkEnd w:id="52"/>
    </w:p>
    <w:p w14:paraId="55FD3E0B" w14:textId="77777777" w:rsidR="00FA1C93" w:rsidRPr="00EB6353" w:rsidRDefault="00FA1C93" w:rsidP="00FA1C93">
      <w:pPr>
        <w:keepNext w:val="0"/>
        <w:keepLines w:val="0"/>
        <w:jc w:val="left"/>
        <w:rPr>
          <w:rFonts w:ascii="Calibri" w:eastAsia="Calibri" w:hAnsi="Calibri" w:cs="Times New Roman"/>
          <w:sz w:val="28"/>
          <w:szCs w:val="28"/>
        </w:rPr>
      </w:pPr>
      <w:r w:rsidRPr="00EB6353">
        <w:rPr>
          <w:rFonts w:ascii="Calibri" w:eastAsia="Calibri" w:hAnsi="Calibri" w:cs="Times New Roman"/>
          <w:sz w:val="28"/>
          <w:szCs w:val="28"/>
        </w:rPr>
        <w:t>COVID-19 : impact op de NAASTEN van personen met een handicap</w:t>
      </w:r>
    </w:p>
    <w:p w14:paraId="6F421917" w14:textId="77777777" w:rsidR="00FA1C93" w:rsidRPr="00EB6353" w:rsidRDefault="00FA1C93" w:rsidP="00FA1C93">
      <w:pPr>
        <w:keepNext w:val="0"/>
        <w:keepLines w:val="0"/>
        <w:jc w:val="left"/>
        <w:rPr>
          <w:rFonts w:ascii="Calibri" w:eastAsia="Calibri" w:hAnsi="Calibri" w:cs="Times New Roman"/>
          <w:sz w:val="22"/>
        </w:rPr>
      </w:pPr>
      <w:r w:rsidRPr="00EB6353">
        <w:rPr>
          <w:rFonts w:ascii="Calibri" w:eastAsia="Calibri" w:hAnsi="Calibri" w:cs="Times New Roman"/>
          <w:sz w:val="22"/>
        </w:rPr>
        <w:t xml:space="preserve">Als onafhankelijk toezichtsmechanisme volgt Unia de naleving op van de rechten van personen met een handicap in België. </w:t>
      </w:r>
    </w:p>
    <w:p w14:paraId="55C9732D" w14:textId="77777777" w:rsidR="00FA1C93" w:rsidRPr="00EB6353" w:rsidRDefault="00FA1C93" w:rsidP="00FA1C93">
      <w:pPr>
        <w:keepNext w:val="0"/>
        <w:keepLines w:val="0"/>
        <w:jc w:val="left"/>
        <w:rPr>
          <w:rFonts w:ascii="Calibri" w:eastAsia="Calibri" w:hAnsi="Calibri" w:cs="Times New Roman"/>
          <w:sz w:val="22"/>
        </w:rPr>
      </w:pPr>
      <w:r w:rsidRPr="00EB6353">
        <w:rPr>
          <w:rFonts w:ascii="Calibri" w:eastAsia="Calibri" w:hAnsi="Calibri" w:cs="Times New Roman"/>
          <w:sz w:val="22"/>
        </w:rPr>
        <w:t xml:space="preserve">Zoals u weet heeft de overheid omwille van de huidige gezondheidscrisis maatregelen genomen om de bevolking te beschermen tegen COVID-19: afzondering thuis, telewerk, sociale afstand bewaren, sluiten van diensten en bedrijven, sluiten van scholen, enzovoort. </w:t>
      </w:r>
    </w:p>
    <w:p w14:paraId="2C546DE0" w14:textId="77777777" w:rsidR="00FA1C93" w:rsidRPr="00EB6353" w:rsidRDefault="00FA1C93" w:rsidP="00FA1C93">
      <w:pPr>
        <w:keepNext w:val="0"/>
        <w:keepLines w:val="0"/>
        <w:jc w:val="left"/>
        <w:rPr>
          <w:rFonts w:ascii="Calibri" w:eastAsia="Calibri" w:hAnsi="Calibri" w:cs="Times New Roman"/>
          <w:sz w:val="22"/>
        </w:rPr>
      </w:pPr>
      <w:r w:rsidRPr="00EB6353">
        <w:rPr>
          <w:rFonts w:ascii="Calibri" w:eastAsia="Calibri" w:hAnsi="Calibri" w:cs="Times New Roman"/>
          <w:sz w:val="22"/>
        </w:rPr>
        <w:t>Hoewel deze maatregelen begrijpelijk zijn in de strijd tegen het virus, wil Unia de mogelijke negatieve gevolgen ervan op het dagelijks leven van personen met een handicap en hun naasten in kaart brengen.</w:t>
      </w:r>
    </w:p>
    <w:p w14:paraId="3E07ECC3" w14:textId="77777777" w:rsidR="00FA1C93" w:rsidRPr="00EB6353" w:rsidRDefault="00FA1C93" w:rsidP="00FA1C93">
      <w:pPr>
        <w:keepNext w:val="0"/>
        <w:keepLines w:val="0"/>
        <w:jc w:val="left"/>
        <w:rPr>
          <w:rFonts w:ascii="Calibri" w:eastAsia="Calibri" w:hAnsi="Calibri" w:cs="Times New Roman"/>
          <w:sz w:val="22"/>
        </w:rPr>
      </w:pPr>
      <w:r w:rsidRPr="00EB6353">
        <w:rPr>
          <w:rFonts w:ascii="Calibri" w:eastAsia="Calibri" w:hAnsi="Calibri" w:cs="Times New Roman"/>
          <w:sz w:val="22"/>
        </w:rPr>
        <w:t xml:space="preserve">Om de impact van de COVID-19-maatregelen beter te kunnen evalueren, vraagt Unia aan de NAASTEN van personen met een handicap om hun ervaringen te delen door deze korte vragenlijst in te vullen. </w:t>
      </w:r>
    </w:p>
    <w:p w14:paraId="5112CC21" w14:textId="77777777" w:rsidR="00FA1C93" w:rsidRPr="00EB6353" w:rsidRDefault="00FA1C93" w:rsidP="00FA1C93">
      <w:pPr>
        <w:keepNext w:val="0"/>
        <w:keepLines w:val="0"/>
        <w:jc w:val="left"/>
        <w:rPr>
          <w:rFonts w:ascii="Calibri" w:eastAsia="Calibri" w:hAnsi="Calibri" w:cs="Times New Roman"/>
          <w:sz w:val="22"/>
        </w:rPr>
      </w:pPr>
      <w:r w:rsidRPr="00EB6353">
        <w:rPr>
          <w:rFonts w:ascii="Calibri" w:eastAsia="Calibri" w:hAnsi="Calibri" w:cs="Times New Roman"/>
          <w:sz w:val="22"/>
        </w:rPr>
        <w:t xml:space="preserve">Waarom deelnemen aan deze bevraging? Om je stem te laten horen! </w:t>
      </w:r>
    </w:p>
    <w:p w14:paraId="592DFF47" w14:textId="77777777" w:rsidR="00FA1C93" w:rsidRPr="00EB6353" w:rsidRDefault="00FA1C93" w:rsidP="00FA1C93">
      <w:pPr>
        <w:keepNext w:val="0"/>
        <w:keepLines w:val="0"/>
        <w:jc w:val="left"/>
        <w:rPr>
          <w:rFonts w:ascii="Calibri" w:eastAsia="Calibri" w:hAnsi="Calibri" w:cs="Times New Roman"/>
          <w:sz w:val="22"/>
        </w:rPr>
      </w:pPr>
      <w:r w:rsidRPr="00EB6353">
        <w:rPr>
          <w:rFonts w:ascii="Calibri" w:eastAsia="Calibri" w:hAnsi="Calibri" w:cs="Times New Roman"/>
          <w:sz w:val="22"/>
        </w:rPr>
        <w:t xml:space="preserve">Je antwoorden zijn anoniem. We zullen ze gebruiken om verslag uit te brengen over je ervaringen en aanbevelingen te doen aan de overheid. Je kan de vragen beantwoorden tot 1 juni 2020. </w:t>
      </w:r>
    </w:p>
    <w:p w14:paraId="54A73935" w14:textId="77777777" w:rsidR="00FA1C93" w:rsidRPr="00EB6353" w:rsidRDefault="00FA1C93" w:rsidP="00FA1C93">
      <w:pPr>
        <w:keepNext w:val="0"/>
        <w:keepLines w:val="0"/>
        <w:jc w:val="left"/>
        <w:rPr>
          <w:rFonts w:ascii="Calibri" w:eastAsia="Calibri" w:hAnsi="Calibri" w:cs="Times New Roman"/>
          <w:sz w:val="22"/>
        </w:rPr>
      </w:pPr>
      <w:r w:rsidRPr="00EB6353">
        <w:rPr>
          <w:rFonts w:ascii="Calibri" w:eastAsia="Calibri" w:hAnsi="Calibri" w:cs="Times New Roman"/>
          <w:sz w:val="22"/>
        </w:rPr>
        <w:t xml:space="preserve">Bij technische problemen kan je contact opnemen met Linde Van Ishoven. Dat kan telefonisch op het nummer 02 212 31 08 of via e-mail naar consult.handicap@unia.be. </w:t>
      </w:r>
    </w:p>
    <w:p w14:paraId="2E4A8E1B" w14:textId="77777777" w:rsidR="00FA1C93" w:rsidRPr="00EB6353" w:rsidRDefault="00FA1C93" w:rsidP="00FA1C93">
      <w:pPr>
        <w:keepNext w:val="0"/>
        <w:keepLines w:val="0"/>
        <w:jc w:val="left"/>
        <w:rPr>
          <w:rFonts w:ascii="Calibri" w:eastAsia="Calibri" w:hAnsi="Calibri" w:cs="Times New Roman"/>
          <w:sz w:val="22"/>
        </w:rPr>
      </w:pPr>
      <w:r w:rsidRPr="00EB6353">
        <w:rPr>
          <w:rFonts w:ascii="Calibri" w:eastAsia="Calibri" w:hAnsi="Calibri" w:cs="Times New Roman"/>
          <w:sz w:val="22"/>
        </w:rPr>
        <w:t xml:space="preserve">Voor dringende vragen kan u een melding doen bij Unia op </w:t>
      </w:r>
      <w:hyperlink r:id="rId37" w:history="1">
        <w:r w:rsidRPr="00EB6353">
          <w:rPr>
            <w:rFonts w:ascii="Calibri" w:eastAsia="Calibri" w:hAnsi="Calibri" w:cs="Times New Roman"/>
            <w:color w:val="0563C1"/>
            <w:sz w:val="22"/>
            <w:u w:val="single"/>
          </w:rPr>
          <w:t>https://www.melding.unia.be/nl/meld-het</w:t>
        </w:r>
      </w:hyperlink>
      <w:r w:rsidRPr="00EB6353">
        <w:rPr>
          <w:rFonts w:ascii="Calibri" w:eastAsia="Calibri" w:hAnsi="Calibri" w:cs="Times New Roman"/>
          <w:sz w:val="22"/>
        </w:rPr>
        <w:t xml:space="preserve"> of via het gratis telefoonnummer 0800 12 800 (van 9h30 tot 13h).</w:t>
      </w:r>
    </w:p>
    <w:p w14:paraId="7D3A7234" w14:textId="77777777" w:rsidR="00FA1C93" w:rsidRPr="00EB6353" w:rsidRDefault="00FA1C93" w:rsidP="00FA1C93">
      <w:pPr>
        <w:keepNext w:val="0"/>
        <w:keepLines w:val="0"/>
        <w:jc w:val="left"/>
        <w:rPr>
          <w:rFonts w:ascii="Calibri" w:eastAsia="Calibri" w:hAnsi="Calibri" w:cs="Times New Roman"/>
          <w:sz w:val="22"/>
        </w:rPr>
      </w:pPr>
      <w:r w:rsidRPr="00EB6353">
        <w:rPr>
          <w:rFonts w:ascii="Calibri" w:eastAsia="Calibri" w:hAnsi="Calibri" w:cs="Times New Roman"/>
          <w:sz w:val="22"/>
        </w:rPr>
        <w:t xml:space="preserve">Wij danken je alvast voor jouw bijdrage. </w:t>
      </w:r>
    </w:p>
    <w:p w14:paraId="463C3146" w14:textId="77777777" w:rsidR="00FA1C93" w:rsidRPr="00EB6353" w:rsidRDefault="00FA1C93" w:rsidP="00FA1C93">
      <w:pPr>
        <w:keepNext w:val="0"/>
        <w:keepLines w:val="0"/>
        <w:jc w:val="left"/>
        <w:rPr>
          <w:rFonts w:ascii="Calibri" w:eastAsia="Calibri" w:hAnsi="Calibri" w:cs="Times New Roman"/>
          <w:sz w:val="22"/>
        </w:rPr>
      </w:pPr>
      <w:r w:rsidRPr="00EB6353">
        <w:rPr>
          <w:rFonts w:ascii="Calibri" w:eastAsia="Calibri" w:hAnsi="Calibri" w:cs="Times New Roman"/>
          <w:sz w:val="22"/>
        </w:rPr>
        <w:t>We wensen je veel moed en steun in deze periode.</w:t>
      </w:r>
    </w:p>
    <w:p w14:paraId="0E3B11FD" w14:textId="77777777" w:rsidR="00FA1C93" w:rsidRPr="00EB6353" w:rsidRDefault="00FA1C93" w:rsidP="00FA1C93">
      <w:pPr>
        <w:keepNext w:val="0"/>
        <w:keepLines w:val="0"/>
        <w:jc w:val="left"/>
        <w:rPr>
          <w:rFonts w:ascii="Calibri" w:eastAsia="Calibri" w:hAnsi="Calibri" w:cs="Times New Roman"/>
          <w:sz w:val="22"/>
        </w:rPr>
      </w:pPr>
      <w:r w:rsidRPr="00EB6353">
        <w:rPr>
          <w:rFonts w:ascii="Calibri" w:eastAsia="Calibri" w:hAnsi="Calibri" w:cs="Times New Roman"/>
          <w:sz w:val="22"/>
        </w:rPr>
        <w:t>Unia - Interfederaal Gelijkekansencentrum</w:t>
      </w:r>
    </w:p>
    <w:p w14:paraId="0B2DDC4C" w14:textId="77777777" w:rsidR="00FA1C93" w:rsidRPr="00EB6353" w:rsidRDefault="00FA1C93" w:rsidP="00FA1C93">
      <w:pPr>
        <w:keepNext w:val="0"/>
        <w:keepLines w:val="0"/>
        <w:jc w:val="left"/>
        <w:rPr>
          <w:rFonts w:ascii="Calibri" w:eastAsia="Calibri" w:hAnsi="Calibri" w:cs="Times New Roman"/>
          <w:sz w:val="22"/>
        </w:rPr>
      </w:pPr>
      <w:r w:rsidRPr="00EB6353">
        <w:rPr>
          <w:rFonts w:ascii="Calibri" w:eastAsia="Calibri" w:hAnsi="Calibri" w:cs="Times New Roman"/>
          <w:sz w:val="22"/>
        </w:rPr>
        <w:t>PS Let op: er is ook een vragenlijst voor personen met een handicap.</w:t>
      </w:r>
    </w:p>
    <w:p w14:paraId="79690ABA" w14:textId="77777777" w:rsidR="00FA1C93" w:rsidRPr="00EB6353" w:rsidRDefault="00FA1C93" w:rsidP="00FA1C93">
      <w:pPr>
        <w:keepNext w:val="0"/>
        <w:keepLines w:val="0"/>
        <w:jc w:val="left"/>
        <w:rPr>
          <w:rFonts w:ascii="Calibri" w:eastAsia="Calibri" w:hAnsi="Calibri" w:cs="Times New Roman"/>
          <w:b/>
          <w:bCs/>
          <w:sz w:val="22"/>
        </w:rPr>
      </w:pPr>
      <w:r w:rsidRPr="00EB6353">
        <w:rPr>
          <w:rFonts w:ascii="Calibri" w:eastAsia="Calibri" w:hAnsi="Calibri" w:cs="Times New Roman"/>
          <w:b/>
          <w:bCs/>
          <w:sz w:val="22"/>
        </w:rPr>
        <w:t>Persoonlijke gegevens</w:t>
      </w:r>
    </w:p>
    <w:p w14:paraId="4DCD6779" w14:textId="77777777" w:rsidR="00FA1C93" w:rsidRPr="00EB6353" w:rsidRDefault="00FA1C93" w:rsidP="00FA1C93">
      <w:pPr>
        <w:keepNext w:val="0"/>
        <w:keepLines w:val="0"/>
        <w:jc w:val="left"/>
        <w:rPr>
          <w:rFonts w:ascii="Calibri" w:eastAsia="Calibri" w:hAnsi="Calibri" w:cs="Times New Roman"/>
          <w:sz w:val="22"/>
        </w:rPr>
      </w:pPr>
      <w:r w:rsidRPr="00EB6353">
        <w:rPr>
          <w:rFonts w:ascii="Calibri" w:eastAsia="Calibri" w:hAnsi="Calibri" w:cs="Times New Roman"/>
          <w:sz w:val="22"/>
        </w:rPr>
        <w:t>De vragenlijst is anoniem. We vragen niet naar je naam, maar we hebben wel wat persoonlijke gegevens nodig om een nauwkeuriger resultaat te krijgen.</w:t>
      </w:r>
    </w:p>
    <w:p w14:paraId="5C0767FE" w14:textId="77777777" w:rsidR="00FA1C93" w:rsidRPr="00EB6353" w:rsidRDefault="00FA1C93" w:rsidP="00FA1C93">
      <w:pPr>
        <w:keepNext w:val="0"/>
        <w:keepLines w:val="0"/>
        <w:numPr>
          <w:ilvl w:val="0"/>
          <w:numId w:val="23"/>
        </w:numPr>
        <w:contextualSpacing/>
        <w:jc w:val="left"/>
        <w:rPr>
          <w:rFonts w:ascii="Calibri" w:eastAsia="Calibri" w:hAnsi="Calibri" w:cs="Times New Roman"/>
          <w:sz w:val="22"/>
        </w:rPr>
      </w:pPr>
      <w:r w:rsidRPr="00EB6353">
        <w:rPr>
          <w:rFonts w:ascii="Calibri" w:eastAsia="Calibri" w:hAnsi="Calibri" w:cs="Times New Roman"/>
          <w:sz w:val="22"/>
        </w:rPr>
        <w:t>Mijn leeftijd:</w:t>
      </w:r>
    </w:p>
    <w:p w14:paraId="232D6FB7"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Jonger dan 18 jaar</w:t>
      </w:r>
    </w:p>
    <w:p w14:paraId="21237D4C"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Tussen 18 en 25 jaar</w:t>
      </w:r>
    </w:p>
    <w:p w14:paraId="698AA0D4"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Tussen 26 en 65 jaar</w:t>
      </w:r>
    </w:p>
    <w:p w14:paraId="0648C527"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Ouder dan 65 jaar</w:t>
      </w:r>
    </w:p>
    <w:p w14:paraId="30C01E5E" w14:textId="77777777" w:rsidR="00FA1C93" w:rsidRPr="00EB6353" w:rsidRDefault="00FA1C93" w:rsidP="00FA1C93">
      <w:pPr>
        <w:keepNext w:val="0"/>
        <w:keepLines w:val="0"/>
        <w:ind w:left="1080"/>
        <w:contextualSpacing/>
        <w:jc w:val="left"/>
        <w:rPr>
          <w:rFonts w:ascii="Calibri" w:eastAsia="Calibri" w:hAnsi="Calibri" w:cs="Times New Roman"/>
          <w:sz w:val="22"/>
        </w:rPr>
      </w:pPr>
    </w:p>
    <w:p w14:paraId="5559D4A3" w14:textId="77777777" w:rsidR="00FA1C93" w:rsidRPr="00EB6353" w:rsidRDefault="00FA1C93" w:rsidP="00FA1C93">
      <w:pPr>
        <w:keepNext w:val="0"/>
        <w:keepLines w:val="0"/>
        <w:numPr>
          <w:ilvl w:val="0"/>
          <w:numId w:val="23"/>
        </w:numPr>
        <w:contextualSpacing/>
        <w:jc w:val="left"/>
        <w:rPr>
          <w:rFonts w:ascii="Calibri" w:eastAsia="Calibri" w:hAnsi="Calibri" w:cs="Times New Roman"/>
          <w:sz w:val="22"/>
        </w:rPr>
      </w:pPr>
      <w:r w:rsidRPr="00EB6353">
        <w:rPr>
          <w:rFonts w:ascii="Calibri" w:eastAsia="Calibri" w:hAnsi="Calibri" w:cs="Times New Roman"/>
          <w:sz w:val="22"/>
        </w:rPr>
        <w:t>Mijn geslacht:</w:t>
      </w:r>
    </w:p>
    <w:p w14:paraId="723F5EE8"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V</w:t>
      </w:r>
    </w:p>
    <w:p w14:paraId="0428E77E"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M</w:t>
      </w:r>
    </w:p>
    <w:p w14:paraId="30456DF8"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X</w:t>
      </w:r>
    </w:p>
    <w:p w14:paraId="72988879" w14:textId="77777777" w:rsidR="00FA1C93" w:rsidRPr="00EB6353" w:rsidRDefault="00FA1C93" w:rsidP="00FA1C93">
      <w:pPr>
        <w:keepNext w:val="0"/>
        <w:keepLines w:val="0"/>
        <w:ind w:left="1080"/>
        <w:contextualSpacing/>
        <w:jc w:val="left"/>
        <w:rPr>
          <w:rFonts w:ascii="Calibri" w:eastAsia="Calibri" w:hAnsi="Calibri" w:cs="Times New Roman"/>
          <w:sz w:val="22"/>
        </w:rPr>
      </w:pPr>
    </w:p>
    <w:p w14:paraId="60B891CD" w14:textId="77777777" w:rsidR="00FA1C93" w:rsidRPr="00EB6353" w:rsidRDefault="00FA1C93" w:rsidP="00FA1C93">
      <w:pPr>
        <w:keepNext w:val="0"/>
        <w:keepLines w:val="0"/>
        <w:numPr>
          <w:ilvl w:val="0"/>
          <w:numId w:val="23"/>
        </w:numPr>
        <w:contextualSpacing/>
        <w:jc w:val="left"/>
        <w:rPr>
          <w:rFonts w:ascii="Calibri" w:eastAsia="Calibri" w:hAnsi="Calibri" w:cs="Times New Roman"/>
          <w:sz w:val="22"/>
        </w:rPr>
      </w:pPr>
      <w:r w:rsidRPr="00EB6353">
        <w:rPr>
          <w:rFonts w:ascii="Calibri" w:eastAsia="Calibri" w:hAnsi="Calibri" w:cs="Times New Roman"/>
          <w:sz w:val="22"/>
        </w:rPr>
        <w:lastRenderedPageBreak/>
        <w:t>Mijn gewest:</w:t>
      </w:r>
    </w:p>
    <w:p w14:paraId="23BE4B74"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Brussel-Hoofdstedelijk Gewest</w:t>
      </w:r>
    </w:p>
    <w:p w14:paraId="56615CC8"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Vlaams Gewest</w:t>
      </w:r>
    </w:p>
    <w:p w14:paraId="703154F9"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Waals Gewest</w:t>
      </w:r>
    </w:p>
    <w:p w14:paraId="2F95B903"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Andere : …</w:t>
      </w:r>
    </w:p>
    <w:p w14:paraId="1DE778F1" w14:textId="77777777" w:rsidR="00FA1C93" w:rsidRPr="00EB6353" w:rsidRDefault="00FA1C93" w:rsidP="00FA1C93">
      <w:pPr>
        <w:keepNext w:val="0"/>
        <w:keepLines w:val="0"/>
        <w:ind w:left="1080"/>
        <w:contextualSpacing/>
        <w:jc w:val="left"/>
        <w:rPr>
          <w:rFonts w:ascii="Calibri" w:eastAsia="Calibri" w:hAnsi="Calibri" w:cs="Times New Roman"/>
          <w:sz w:val="22"/>
        </w:rPr>
      </w:pPr>
    </w:p>
    <w:p w14:paraId="541768A7" w14:textId="77777777" w:rsidR="00FA1C93" w:rsidRPr="00EB6353" w:rsidRDefault="00FA1C93" w:rsidP="00FA1C93">
      <w:pPr>
        <w:keepNext w:val="0"/>
        <w:keepLines w:val="0"/>
        <w:numPr>
          <w:ilvl w:val="0"/>
          <w:numId w:val="23"/>
        </w:numPr>
        <w:contextualSpacing/>
        <w:jc w:val="left"/>
        <w:rPr>
          <w:rFonts w:ascii="Calibri" w:eastAsia="Calibri" w:hAnsi="Calibri" w:cs="Times New Roman"/>
          <w:sz w:val="22"/>
        </w:rPr>
      </w:pPr>
      <w:r w:rsidRPr="00EB6353">
        <w:rPr>
          <w:rFonts w:ascii="Calibri" w:eastAsia="Calibri" w:hAnsi="Calibri" w:cs="Times New Roman"/>
          <w:sz w:val="22"/>
        </w:rPr>
        <w:t>De handicap van mijn naaste:</w:t>
      </w:r>
    </w:p>
    <w:p w14:paraId="2116A3DD"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Motorische handicap</w:t>
      </w:r>
    </w:p>
    <w:p w14:paraId="7C991CEA"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Chronische ziekte of aandoening</w:t>
      </w:r>
    </w:p>
    <w:p w14:paraId="18F72FBA"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Visuele handicap</w:t>
      </w:r>
    </w:p>
    <w:p w14:paraId="5DEEA9A4"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Auditieve handicap</w:t>
      </w:r>
    </w:p>
    <w:p w14:paraId="27EEE5D3"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Verstandelijke handicap</w:t>
      </w:r>
    </w:p>
    <w:p w14:paraId="12F3A30D"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Meervoudige handicap</w:t>
      </w:r>
    </w:p>
    <w:p w14:paraId="27C2E392"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Psychische stoornis</w:t>
      </w:r>
    </w:p>
    <w:p w14:paraId="7AA11434"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Autismespectrumstoornis</w:t>
      </w:r>
    </w:p>
    <w:p w14:paraId="109109A0"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Leerstoornis</w:t>
      </w:r>
    </w:p>
    <w:p w14:paraId="272B06FC"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Andere : …</w:t>
      </w:r>
    </w:p>
    <w:p w14:paraId="38B7AC71" w14:textId="77777777" w:rsidR="00FA1C93" w:rsidRPr="00EB6353" w:rsidRDefault="00FA1C93" w:rsidP="00FA1C93">
      <w:pPr>
        <w:keepNext w:val="0"/>
        <w:keepLines w:val="0"/>
        <w:ind w:left="1080"/>
        <w:contextualSpacing/>
        <w:jc w:val="left"/>
        <w:rPr>
          <w:rFonts w:ascii="Calibri" w:eastAsia="Calibri" w:hAnsi="Calibri" w:cs="Times New Roman"/>
          <w:sz w:val="22"/>
        </w:rPr>
      </w:pPr>
    </w:p>
    <w:p w14:paraId="795F3C0C" w14:textId="77777777" w:rsidR="00FA1C93" w:rsidRPr="00EB6353" w:rsidRDefault="00FA1C93" w:rsidP="00FA1C93">
      <w:pPr>
        <w:keepNext w:val="0"/>
        <w:keepLines w:val="0"/>
        <w:numPr>
          <w:ilvl w:val="0"/>
          <w:numId w:val="23"/>
        </w:numPr>
        <w:contextualSpacing/>
        <w:jc w:val="left"/>
        <w:rPr>
          <w:rFonts w:ascii="Calibri" w:eastAsia="Calibri" w:hAnsi="Calibri" w:cs="Times New Roman"/>
          <w:sz w:val="22"/>
        </w:rPr>
      </w:pPr>
      <w:r w:rsidRPr="00EB6353">
        <w:rPr>
          <w:rFonts w:ascii="Calibri" w:eastAsia="Calibri" w:hAnsi="Calibri" w:cs="Times New Roman"/>
          <w:sz w:val="22"/>
        </w:rPr>
        <w:t>Mijn naaste met een handicap woont meestal:</w:t>
      </w:r>
    </w:p>
    <w:p w14:paraId="558F7FC2"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Bij familie, bijvoorbeeld met de ouders of de kinderen</w:t>
      </w:r>
    </w:p>
    <w:p w14:paraId="7D2528CA"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Samen met zijn of haar partner</w:t>
      </w:r>
    </w:p>
    <w:p w14:paraId="159ABC21"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Alleen</w:t>
      </w:r>
    </w:p>
    <w:p w14:paraId="6C300372"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In een voorziening</w:t>
      </w:r>
    </w:p>
    <w:p w14:paraId="090114DE"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In een inclusieve woning (zelfstandig wonen met ondersteuning)</w:t>
      </w:r>
    </w:p>
    <w:p w14:paraId="098A4438"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Andere : …</w:t>
      </w:r>
    </w:p>
    <w:p w14:paraId="1867DB55" w14:textId="77777777" w:rsidR="00FA1C93" w:rsidRPr="00EB6353" w:rsidRDefault="00FA1C93" w:rsidP="00FA1C93">
      <w:pPr>
        <w:keepNext w:val="0"/>
        <w:keepLines w:val="0"/>
        <w:ind w:left="1080"/>
        <w:contextualSpacing/>
        <w:jc w:val="left"/>
        <w:rPr>
          <w:rFonts w:ascii="Calibri" w:eastAsia="Calibri" w:hAnsi="Calibri" w:cs="Times New Roman"/>
          <w:sz w:val="22"/>
        </w:rPr>
      </w:pPr>
    </w:p>
    <w:p w14:paraId="63560E30" w14:textId="77777777" w:rsidR="00FA1C93" w:rsidRPr="00EB6353" w:rsidRDefault="00FA1C93" w:rsidP="00FA1C93">
      <w:pPr>
        <w:keepNext w:val="0"/>
        <w:keepLines w:val="0"/>
        <w:numPr>
          <w:ilvl w:val="0"/>
          <w:numId w:val="23"/>
        </w:numPr>
        <w:contextualSpacing/>
        <w:jc w:val="left"/>
        <w:rPr>
          <w:rFonts w:ascii="Calibri" w:eastAsia="Calibri" w:hAnsi="Calibri" w:cs="Times New Roman"/>
          <w:sz w:val="22"/>
        </w:rPr>
      </w:pPr>
      <w:r w:rsidRPr="00EB6353">
        <w:rPr>
          <w:rFonts w:ascii="Calibri" w:eastAsia="Calibri" w:hAnsi="Calibri" w:cs="Times New Roman"/>
          <w:sz w:val="22"/>
        </w:rPr>
        <w:t>Je naaste met een handicap is jouw:</w:t>
      </w:r>
    </w:p>
    <w:p w14:paraId="776B3E1F"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kind</w:t>
      </w:r>
    </w:p>
    <w:p w14:paraId="683B20AC"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ouder</w:t>
      </w:r>
    </w:p>
    <w:p w14:paraId="3F61589A"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broer of zus</w:t>
      </w:r>
    </w:p>
    <w:p w14:paraId="1490D7ED"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partner</w:t>
      </w:r>
    </w:p>
    <w:p w14:paraId="13B8599F"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een vriend of een vriendin</w:t>
      </w:r>
    </w:p>
    <w:p w14:paraId="2252D6EB"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klant of patiënt, dus je bent de professionele verzorger of hulpverlener</w:t>
      </w:r>
    </w:p>
    <w:p w14:paraId="5F0BCB03"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 xml:space="preserve">andere : </w:t>
      </w:r>
    </w:p>
    <w:p w14:paraId="62782388" w14:textId="77777777" w:rsidR="00FA1C93" w:rsidRPr="00EB6353" w:rsidRDefault="00FA1C93" w:rsidP="00FA1C93">
      <w:pPr>
        <w:keepNext w:val="0"/>
        <w:keepLines w:val="0"/>
        <w:jc w:val="left"/>
        <w:rPr>
          <w:rFonts w:ascii="Calibri" w:eastAsia="Calibri" w:hAnsi="Calibri" w:cs="Times New Roman"/>
          <w:sz w:val="22"/>
        </w:rPr>
      </w:pPr>
    </w:p>
    <w:p w14:paraId="35F7F265" w14:textId="77777777" w:rsidR="00FA1C93" w:rsidRPr="00EB6353" w:rsidRDefault="00FA1C93" w:rsidP="00FA1C93">
      <w:pPr>
        <w:keepNext w:val="0"/>
        <w:keepLines w:val="0"/>
        <w:jc w:val="left"/>
        <w:rPr>
          <w:rFonts w:ascii="Calibri" w:eastAsia="Calibri" w:hAnsi="Calibri" w:cs="Times New Roman"/>
          <w:b/>
          <w:bCs/>
          <w:sz w:val="22"/>
        </w:rPr>
      </w:pPr>
      <w:r w:rsidRPr="00EB6353">
        <w:rPr>
          <w:rFonts w:ascii="Calibri" w:eastAsia="Calibri" w:hAnsi="Calibri" w:cs="Times New Roman"/>
          <w:b/>
          <w:bCs/>
          <w:sz w:val="22"/>
        </w:rPr>
        <w:t>De gevolgen van de coronacrisis voor jouw persoonlijke situatie</w:t>
      </w:r>
    </w:p>
    <w:p w14:paraId="041AEC4E" w14:textId="77777777" w:rsidR="00FA1C93" w:rsidRPr="00EB6353" w:rsidRDefault="00FA1C93" w:rsidP="00FA1C93">
      <w:pPr>
        <w:keepNext w:val="0"/>
        <w:keepLines w:val="0"/>
        <w:jc w:val="left"/>
        <w:rPr>
          <w:rFonts w:ascii="Calibri" w:eastAsia="Calibri" w:hAnsi="Calibri" w:cs="Times New Roman"/>
          <w:sz w:val="22"/>
        </w:rPr>
      </w:pPr>
      <w:r w:rsidRPr="00EB6353">
        <w:rPr>
          <w:rFonts w:ascii="Calibri" w:eastAsia="Calibri" w:hAnsi="Calibri" w:cs="Times New Roman"/>
          <w:sz w:val="22"/>
        </w:rPr>
        <w:t>Tijdens deze quarantaineperiode waarin iedereen thuis moet blijven, is het dagelijks leven vermoedelijk anders dan normaal. Sommige moeilijkheden of bepaalden noden gelinkt aan de handicap van je naaste kunnen zich tijdens deze quarantaineperiode scherper stellen. Laat het ons weten in deze enquête!</w:t>
      </w:r>
    </w:p>
    <w:p w14:paraId="17E8171F" w14:textId="77777777" w:rsidR="00FA1C93" w:rsidRPr="00EB6353" w:rsidRDefault="00FA1C93" w:rsidP="00FA1C93">
      <w:pPr>
        <w:keepNext w:val="0"/>
        <w:keepLines w:val="0"/>
        <w:numPr>
          <w:ilvl w:val="0"/>
          <w:numId w:val="23"/>
        </w:numPr>
        <w:contextualSpacing/>
        <w:jc w:val="left"/>
        <w:rPr>
          <w:rFonts w:ascii="Calibri" w:eastAsia="Calibri" w:hAnsi="Calibri" w:cs="Times New Roman"/>
          <w:sz w:val="22"/>
        </w:rPr>
      </w:pPr>
      <w:r w:rsidRPr="00EB6353">
        <w:rPr>
          <w:rFonts w:ascii="Calibri" w:eastAsia="Calibri" w:hAnsi="Calibri" w:cs="Times New Roman"/>
          <w:sz w:val="22"/>
        </w:rPr>
        <w:t>Tijdens deze quarantaineperiode leeft jouw naaste met handicap meestal:</w:t>
      </w:r>
    </w:p>
    <w:p w14:paraId="3DCBCF3D"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Thuis met familie of partner</w:t>
      </w:r>
    </w:p>
    <w:p w14:paraId="4EDA1BDE"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Thuis alleen</w:t>
      </w:r>
    </w:p>
    <w:p w14:paraId="206C0325"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In een voorziening</w:t>
      </w:r>
    </w:p>
    <w:p w14:paraId="6AC160B4"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In beschermd wonen (zelfstandig wonen met begeleiding)</w:t>
      </w:r>
    </w:p>
    <w:p w14:paraId="17A7D76C"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Andere : …</w:t>
      </w:r>
    </w:p>
    <w:p w14:paraId="1D0011A5" w14:textId="77777777" w:rsidR="00FA1C93" w:rsidRPr="00EB6353" w:rsidRDefault="00FA1C93" w:rsidP="00FA1C93">
      <w:pPr>
        <w:keepNext w:val="0"/>
        <w:keepLines w:val="0"/>
        <w:numPr>
          <w:ilvl w:val="0"/>
          <w:numId w:val="23"/>
        </w:numPr>
        <w:contextualSpacing/>
        <w:jc w:val="left"/>
        <w:rPr>
          <w:rFonts w:ascii="Calibri" w:eastAsia="Calibri" w:hAnsi="Calibri" w:cs="Times New Roman"/>
          <w:sz w:val="22"/>
        </w:rPr>
      </w:pPr>
      <w:r w:rsidRPr="00EB6353">
        <w:rPr>
          <w:rFonts w:ascii="Calibri" w:eastAsia="Calibri" w:hAnsi="Calibri" w:cs="Times New Roman"/>
          <w:sz w:val="22"/>
        </w:rPr>
        <w:lastRenderedPageBreak/>
        <w:t>Duid 3 domeinen aan waarvoor je veel moeilijkheden ondervonden hebt, gelinkt aan zijn of haar handicap, tijdens de quarantaine:</w:t>
      </w:r>
    </w:p>
    <w:p w14:paraId="26B19E64"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Onderwijs</w:t>
      </w:r>
    </w:p>
    <w:p w14:paraId="071625B1"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Werk</w:t>
      </w:r>
    </w:p>
    <w:p w14:paraId="77B0B616"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Toegang tot goederen en diensten (bijvoorbeeld winkels, banken, …)</w:t>
      </w:r>
    </w:p>
    <w:p w14:paraId="51467270"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Toegang tot aangepaste en begrijpelijke informatie</w:t>
      </w:r>
    </w:p>
    <w:p w14:paraId="16A103B0"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Mijn levenskwaliteit tijdens de quarantaine</w:t>
      </w:r>
    </w:p>
    <w:p w14:paraId="3A1737FA"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Correct levensniveau (dus voldoende geld hebben voor wonen, eten en kleding)</w:t>
      </w:r>
    </w:p>
    <w:p w14:paraId="27CB3EC6"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Men houdt rekening met wat ik wil bij beslissingen over mij</w:t>
      </w:r>
    </w:p>
    <w:p w14:paraId="3B33FA50"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Je relaties met partner, familie en vrienden, dus zowel je affectieve relaties als je seksuele relatie</w:t>
      </w:r>
    </w:p>
    <w:p w14:paraId="5416945F"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Bescherming tegen fysiek of psychisch geweld</w:t>
      </w:r>
    </w:p>
    <w:p w14:paraId="0146DB07"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Toegang tot gezondheidszorg (bijvoorbeeld elke dag zorg krijgen zoals je die normaal krijgt)</w:t>
      </w:r>
    </w:p>
    <w:p w14:paraId="164D5F35"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Vrijheid en veiligheid (bijvoorbeeld dat men je vrijheid niet afneemt op een willekeurige of illegale manier)</w:t>
      </w:r>
    </w:p>
    <w:p w14:paraId="314A288E" w14:textId="77777777" w:rsidR="00FA1C93" w:rsidRPr="00EB6353" w:rsidRDefault="00FA1C93" w:rsidP="00FA1C93">
      <w:pPr>
        <w:keepNext w:val="0"/>
        <w:keepLines w:val="0"/>
        <w:numPr>
          <w:ilvl w:val="0"/>
          <w:numId w:val="24"/>
        </w:numPr>
        <w:contextualSpacing/>
        <w:jc w:val="left"/>
        <w:rPr>
          <w:rFonts w:ascii="Calibri" w:eastAsia="Calibri" w:hAnsi="Calibri" w:cs="Times New Roman"/>
          <w:sz w:val="22"/>
        </w:rPr>
      </w:pPr>
      <w:r w:rsidRPr="00EB6353">
        <w:rPr>
          <w:rFonts w:ascii="Calibri" w:eastAsia="Calibri" w:hAnsi="Calibri" w:cs="Times New Roman"/>
          <w:sz w:val="22"/>
        </w:rPr>
        <w:t>Andere : …</w:t>
      </w:r>
    </w:p>
    <w:p w14:paraId="0502ACB0" w14:textId="77777777" w:rsidR="00FA1C93" w:rsidRPr="00EB6353" w:rsidRDefault="00FA1C93" w:rsidP="00FA1C93">
      <w:pPr>
        <w:keepNext w:val="0"/>
        <w:keepLines w:val="0"/>
        <w:ind w:left="1080"/>
        <w:contextualSpacing/>
        <w:jc w:val="left"/>
        <w:rPr>
          <w:rFonts w:ascii="Calibri" w:eastAsia="Calibri" w:hAnsi="Calibri" w:cs="Times New Roman"/>
          <w:sz w:val="22"/>
        </w:rPr>
      </w:pPr>
    </w:p>
    <w:p w14:paraId="52A796A5" w14:textId="77777777" w:rsidR="00B00C35" w:rsidRPr="00EB6353" w:rsidRDefault="00FA1C93" w:rsidP="00B00C35">
      <w:pPr>
        <w:keepNext w:val="0"/>
        <w:keepLines w:val="0"/>
        <w:numPr>
          <w:ilvl w:val="0"/>
          <w:numId w:val="23"/>
        </w:numPr>
        <w:contextualSpacing/>
        <w:jc w:val="left"/>
        <w:rPr>
          <w:rFonts w:ascii="Calibri" w:eastAsia="Calibri" w:hAnsi="Calibri" w:cs="Times New Roman"/>
          <w:sz w:val="22"/>
        </w:rPr>
      </w:pPr>
      <w:r w:rsidRPr="00EB6353">
        <w:rPr>
          <w:rFonts w:ascii="Calibri" w:eastAsia="Calibri" w:hAnsi="Calibri" w:cs="Times New Roman"/>
          <w:sz w:val="22"/>
        </w:rPr>
        <w:t>Leg uit welke moeilijkheden je ondervond tijdens deze quarantaine voor de domeinen die je net aangeduid hebt.</w:t>
      </w:r>
    </w:p>
    <w:p w14:paraId="39E88956" w14:textId="77777777" w:rsidR="00FA1C93" w:rsidRPr="00EB6353" w:rsidRDefault="00FA1C93" w:rsidP="008C4141">
      <w:pPr>
        <w:keepNext w:val="0"/>
        <w:keepLines w:val="0"/>
        <w:ind w:left="720"/>
        <w:contextualSpacing/>
        <w:jc w:val="left"/>
        <w:rPr>
          <w:rFonts w:ascii="Calibri" w:eastAsia="Calibri" w:hAnsi="Calibri" w:cs="Times New Roman"/>
          <w:sz w:val="22"/>
        </w:rPr>
      </w:pPr>
    </w:p>
    <w:p w14:paraId="024B0AB4" w14:textId="1B63D7BA" w:rsidR="00FA1C93" w:rsidRPr="00EB6353" w:rsidRDefault="0094295C" w:rsidP="00FA1C93">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 w:val="22"/>
        </w:rPr>
      </w:pPr>
      <w:r>
        <w:rPr>
          <w:rFonts w:ascii="Calibri" w:eastAsia="Calibri" w:hAnsi="Calibri" w:cs="Times New Roman"/>
          <w:sz w:val="22"/>
        </w:rPr>
        <w:t>Schrijf hier je antwoord</w:t>
      </w:r>
    </w:p>
    <w:p w14:paraId="13E65397" w14:textId="77777777" w:rsidR="00FA1C93" w:rsidRPr="00EB6353" w:rsidRDefault="00FA1C93" w:rsidP="00FA1C93">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 w:val="22"/>
        </w:rPr>
      </w:pPr>
    </w:p>
    <w:p w14:paraId="0621842E" w14:textId="77777777" w:rsidR="009F16A2" w:rsidRPr="00EB6353" w:rsidRDefault="00FA1C93" w:rsidP="009F16A2">
      <w:pPr>
        <w:keepNext w:val="0"/>
        <w:keepLines w:val="0"/>
        <w:numPr>
          <w:ilvl w:val="0"/>
          <w:numId w:val="23"/>
        </w:numPr>
        <w:contextualSpacing/>
        <w:jc w:val="left"/>
        <w:rPr>
          <w:rFonts w:ascii="Calibri" w:eastAsia="Calibri" w:hAnsi="Calibri" w:cs="Times New Roman"/>
          <w:sz w:val="22"/>
        </w:rPr>
      </w:pPr>
      <w:r w:rsidRPr="00EB6353">
        <w:rPr>
          <w:rFonts w:ascii="Calibri" w:eastAsia="Calibri" w:hAnsi="Calibri" w:cs="Times New Roman"/>
          <w:sz w:val="22"/>
        </w:rPr>
        <w:t>Welke GOEDE maatregelen hebben de verschillende overheden getroffen tijdens deze quarantaine om jullie moeilijkheden op te lossen?</w:t>
      </w:r>
    </w:p>
    <w:p w14:paraId="7EB43ABC" w14:textId="77777777" w:rsidR="00FA1C93" w:rsidRPr="00EB6353" w:rsidRDefault="00FA1C93" w:rsidP="0063770E">
      <w:pPr>
        <w:keepNext w:val="0"/>
        <w:keepLines w:val="0"/>
        <w:ind w:left="720"/>
        <w:contextualSpacing/>
        <w:jc w:val="left"/>
        <w:rPr>
          <w:rFonts w:ascii="Calibri" w:eastAsia="Calibri" w:hAnsi="Calibri" w:cs="Times New Roman"/>
          <w:sz w:val="22"/>
        </w:rPr>
      </w:pPr>
    </w:p>
    <w:p w14:paraId="327C4923" w14:textId="77777777" w:rsidR="0094295C" w:rsidRPr="00EB6353" w:rsidRDefault="0094295C" w:rsidP="0094295C">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 w:val="22"/>
        </w:rPr>
      </w:pPr>
      <w:r>
        <w:rPr>
          <w:rFonts w:ascii="Calibri" w:eastAsia="Calibri" w:hAnsi="Calibri" w:cs="Times New Roman"/>
          <w:sz w:val="22"/>
        </w:rPr>
        <w:t>Schrijf hier je antwoord</w:t>
      </w:r>
    </w:p>
    <w:p w14:paraId="637E6B01" w14:textId="77777777" w:rsidR="00FA1C93" w:rsidRPr="00EB6353" w:rsidRDefault="00FA1C93" w:rsidP="00FA1C93">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 w:val="22"/>
        </w:rPr>
      </w:pPr>
    </w:p>
    <w:p w14:paraId="03DC00A0" w14:textId="77777777" w:rsidR="009F16A2" w:rsidRPr="00EB6353" w:rsidRDefault="00FA1C93" w:rsidP="009F16A2">
      <w:pPr>
        <w:keepNext w:val="0"/>
        <w:keepLines w:val="0"/>
        <w:numPr>
          <w:ilvl w:val="0"/>
          <w:numId w:val="23"/>
        </w:numPr>
        <w:contextualSpacing/>
        <w:jc w:val="left"/>
        <w:rPr>
          <w:rFonts w:ascii="Calibri" w:eastAsia="Calibri" w:hAnsi="Calibri" w:cs="Times New Roman"/>
          <w:sz w:val="22"/>
        </w:rPr>
      </w:pPr>
      <w:r w:rsidRPr="00EB6353">
        <w:rPr>
          <w:rFonts w:ascii="Calibri" w:eastAsia="Calibri" w:hAnsi="Calibri" w:cs="Times New Roman"/>
          <w:sz w:val="22"/>
        </w:rPr>
        <w:t>Welke ANDERE maatregelen hadden de verschillende overheden moeten treffen om jullie moeilijkheden op te lossen tijdens deze quarantaine?</w:t>
      </w:r>
    </w:p>
    <w:p w14:paraId="677494DC" w14:textId="77777777" w:rsidR="00FA1C93" w:rsidRPr="00EB6353" w:rsidRDefault="00FA1C93" w:rsidP="0063770E">
      <w:pPr>
        <w:keepNext w:val="0"/>
        <w:keepLines w:val="0"/>
        <w:ind w:left="720"/>
        <w:contextualSpacing/>
        <w:jc w:val="left"/>
        <w:rPr>
          <w:rFonts w:ascii="Calibri" w:eastAsia="Calibri" w:hAnsi="Calibri" w:cs="Times New Roman"/>
          <w:sz w:val="22"/>
        </w:rPr>
      </w:pPr>
    </w:p>
    <w:p w14:paraId="1CF3CCFB" w14:textId="77777777" w:rsidR="0094295C" w:rsidRPr="00EB6353" w:rsidRDefault="0094295C" w:rsidP="0094295C">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 w:val="22"/>
        </w:rPr>
      </w:pPr>
      <w:r>
        <w:rPr>
          <w:rFonts w:ascii="Calibri" w:eastAsia="Calibri" w:hAnsi="Calibri" w:cs="Times New Roman"/>
          <w:sz w:val="22"/>
        </w:rPr>
        <w:t>Schrijf hier je antwoord</w:t>
      </w:r>
    </w:p>
    <w:p w14:paraId="5BB8ABF0" w14:textId="77777777" w:rsidR="00FA1C93" w:rsidRPr="00EB6353" w:rsidRDefault="00FA1C93" w:rsidP="00FA1C93">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 w:val="22"/>
        </w:rPr>
      </w:pPr>
    </w:p>
    <w:p w14:paraId="56A8F20C" w14:textId="77777777" w:rsidR="009F16A2" w:rsidRPr="00EB6353" w:rsidRDefault="00FA1C93" w:rsidP="009F16A2">
      <w:pPr>
        <w:keepNext w:val="0"/>
        <w:keepLines w:val="0"/>
        <w:numPr>
          <w:ilvl w:val="0"/>
          <w:numId w:val="23"/>
        </w:numPr>
        <w:contextualSpacing/>
        <w:jc w:val="left"/>
        <w:rPr>
          <w:rFonts w:ascii="Calibri" w:eastAsia="Calibri" w:hAnsi="Calibri" w:cs="Times New Roman"/>
          <w:sz w:val="22"/>
        </w:rPr>
      </w:pPr>
      <w:r w:rsidRPr="00EB6353">
        <w:rPr>
          <w:rFonts w:ascii="Calibri" w:eastAsia="Calibri" w:hAnsi="Calibri" w:cs="Times New Roman"/>
          <w:sz w:val="22"/>
        </w:rPr>
        <w:t>Heb je moeilijkheden ondervonden tijdens deze quarantaine voor iets wat niet in de bovenstaande lijst vermeld werd? Zo ja, geef hieronder meer uitleg:</w:t>
      </w:r>
    </w:p>
    <w:p w14:paraId="04839342" w14:textId="77777777" w:rsidR="00FA1C93" w:rsidRPr="00EB6353" w:rsidRDefault="00FA1C93" w:rsidP="0063770E">
      <w:pPr>
        <w:keepNext w:val="0"/>
        <w:keepLines w:val="0"/>
        <w:ind w:left="720"/>
        <w:contextualSpacing/>
        <w:jc w:val="left"/>
        <w:rPr>
          <w:rFonts w:ascii="Calibri" w:eastAsia="Calibri" w:hAnsi="Calibri" w:cs="Times New Roman"/>
          <w:sz w:val="22"/>
        </w:rPr>
      </w:pPr>
    </w:p>
    <w:p w14:paraId="70F89B8A" w14:textId="77777777" w:rsidR="0094295C" w:rsidRPr="00EB6353" w:rsidRDefault="0094295C" w:rsidP="0094295C">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 w:val="22"/>
        </w:rPr>
      </w:pPr>
      <w:r>
        <w:rPr>
          <w:rFonts w:ascii="Calibri" w:eastAsia="Calibri" w:hAnsi="Calibri" w:cs="Times New Roman"/>
          <w:sz w:val="22"/>
        </w:rPr>
        <w:t>Schrijf hier je antwoord</w:t>
      </w:r>
    </w:p>
    <w:p w14:paraId="7354586A" w14:textId="77777777" w:rsidR="00FA1C93" w:rsidRPr="00EB6353" w:rsidRDefault="00FA1C93" w:rsidP="00FA1C93">
      <w:pPr>
        <w:keepNext w:val="0"/>
        <w:keepLines w:val="0"/>
        <w:pBdr>
          <w:top w:val="single" w:sz="4" w:space="1" w:color="auto"/>
          <w:left w:val="single" w:sz="4" w:space="4" w:color="auto"/>
          <w:bottom w:val="single" w:sz="4" w:space="1" w:color="auto"/>
          <w:right w:val="single" w:sz="4" w:space="4" w:color="auto"/>
        </w:pBdr>
        <w:jc w:val="left"/>
        <w:rPr>
          <w:rFonts w:ascii="Calibri" w:eastAsia="Calibri" w:hAnsi="Calibri" w:cs="Times New Roman"/>
          <w:sz w:val="22"/>
        </w:rPr>
      </w:pPr>
    </w:p>
    <w:p w14:paraId="725B6EE3" w14:textId="77777777" w:rsidR="005F5816" w:rsidRPr="00EB6353" w:rsidRDefault="005F5816" w:rsidP="00186574"/>
    <w:p w14:paraId="725B6EE6" w14:textId="4FE261F1" w:rsidR="009362FB" w:rsidRPr="00EB6353" w:rsidRDefault="009362FB" w:rsidP="00186574"/>
    <w:sectPr w:rsidR="009362FB" w:rsidRPr="00EB6353" w:rsidSect="003338B5">
      <w:headerReference w:type="even" r:id="rId38"/>
      <w:headerReference w:type="default" r:id="rId39"/>
      <w:footerReference w:type="even" r:id="rId40"/>
      <w:footerReference w:type="default" r:id="rId41"/>
      <w:headerReference w:type="first" r:id="rId42"/>
      <w:footerReference w:type="first" r:id="rId43"/>
      <w:pgSz w:w="11906" w:h="16838"/>
      <w:pgMar w:top="1985" w:right="1247" w:bottom="1134"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3DF2A9" w14:textId="77777777" w:rsidR="004562E7" w:rsidRDefault="004562E7" w:rsidP="00186574">
      <w:r>
        <w:separator/>
      </w:r>
    </w:p>
    <w:p w14:paraId="099321F4" w14:textId="77777777" w:rsidR="004562E7" w:rsidRDefault="004562E7" w:rsidP="00186574"/>
    <w:p w14:paraId="6C8A37F9" w14:textId="77777777" w:rsidR="004562E7" w:rsidRDefault="004562E7" w:rsidP="00186574"/>
  </w:endnote>
  <w:endnote w:type="continuationSeparator" w:id="0">
    <w:p w14:paraId="3E485CC5" w14:textId="77777777" w:rsidR="004562E7" w:rsidRDefault="004562E7" w:rsidP="00186574">
      <w:r>
        <w:continuationSeparator/>
      </w:r>
    </w:p>
    <w:p w14:paraId="791BB872" w14:textId="77777777" w:rsidR="004562E7" w:rsidRDefault="004562E7" w:rsidP="00186574"/>
    <w:p w14:paraId="377FE72C" w14:textId="77777777" w:rsidR="004562E7" w:rsidRDefault="004562E7" w:rsidP="00186574"/>
  </w:endnote>
  <w:endnote w:type="continuationNotice" w:id="1">
    <w:p w14:paraId="2EF11134" w14:textId="77777777" w:rsidR="004562E7" w:rsidRDefault="004562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37"/>
      <w:gridCol w:w="3137"/>
      <w:gridCol w:w="3137"/>
    </w:tblGrid>
    <w:tr w:rsidR="0B946250" w14:paraId="11555842" w14:textId="77777777" w:rsidTr="0B946250">
      <w:tc>
        <w:tcPr>
          <w:tcW w:w="3137" w:type="dxa"/>
        </w:tcPr>
        <w:p w14:paraId="3C7EC780" w14:textId="4EA15BC5" w:rsidR="0B946250" w:rsidRDefault="0B946250" w:rsidP="0B946250">
          <w:pPr>
            <w:pStyle w:val="Koptekst"/>
            <w:ind w:left="-115"/>
            <w:jc w:val="left"/>
          </w:pPr>
        </w:p>
      </w:tc>
      <w:tc>
        <w:tcPr>
          <w:tcW w:w="3137" w:type="dxa"/>
        </w:tcPr>
        <w:p w14:paraId="1118B6DA" w14:textId="76943AE4" w:rsidR="0B946250" w:rsidRDefault="0B946250" w:rsidP="0B946250">
          <w:pPr>
            <w:pStyle w:val="Koptekst"/>
            <w:jc w:val="center"/>
          </w:pPr>
        </w:p>
      </w:tc>
      <w:tc>
        <w:tcPr>
          <w:tcW w:w="3137" w:type="dxa"/>
        </w:tcPr>
        <w:p w14:paraId="69EA56A7" w14:textId="1B1F66C1" w:rsidR="0B946250" w:rsidRDefault="0B946250" w:rsidP="0B946250">
          <w:pPr>
            <w:pStyle w:val="Koptekst"/>
            <w:ind w:right="-115"/>
            <w:jc w:val="right"/>
          </w:pPr>
        </w:p>
      </w:tc>
    </w:tr>
  </w:tbl>
  <w:p w14:paraId="2611A80B" w14:textId="16A95043" w:rsidR="0059218D" w:rsidRDefault="0059218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37"/>
      <w:gridCol w:w="3137"/>
      <w:gridCol w:w="3137"/>
    </w:tblGrid>
    <w:tr w:rsidR="0B946250" w14:paraId="5C95FD16" w14:textId="77777777" w:rsidTr="0B946250">
      <w:tc>
        <w:tcPr>
          <w:tcW w:w="3137" w:type="dxa"/>
        </w:tcPr>
        <w:p w14:paraId="4F532624" w14:textId="029B901F" w:rsidR="0B946250" w:rsidRDefault="0B946250" w:rsidP="0B946250">
          <w:pPr>
            <w:pStyle w:val="Koptekst"/>
            <w:ind w:left="-115"/>
            <w:jc w:val="left"/>
          </w:pPr>
        </w:p>
      </w:tc>
      <w:tc>
        <w:tcPr>
          <w:tcW w:w="3137" w:type="dxa"/>
        </w:tcPr>
        <w:p w14:paraId="274BC968" w14:textId="599BE89E" w:rsidR="0B946250" w:rsidRDefault="0B946250" w:rsidP="0B946250">
          <w:pPr>
            <w:pStyle w:val="Koptekst"/>
            <w:jc w:val="center"/>
          </w:pPr>
        </w:p>
      </w:tc>
      <w:tc>
        <w:tcPr>
          <w:tcW w:w="3137" w:type="dxa"/>
        </w:tcPr>
        <w:p w14:paraId="7F331B0D" w14:textId="17930210" w:rsidR="0B946250" w:rsidRDefault="0B946250" w:rsidP="0B946250">
          <w:pPr>
            <w:pStyle w:val="Koptekst"/>
            <w:ind w:right="-115"/>
            <w:jc w:val="right"/>
          </w:pPr>
        </w:p>
      </w:tc>
    </w:tr>
  </w:tbl>
  <w:p w14:paraId="6F660662" w14:textId="3735FE00" w:rsidR="0059218D" w:rsidRDefault="0059218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37"/>
      <w:gridCol w:w="3137"/>
      <w:gridCol w:w="3137"/>
    </w:tblGrid>
    <w:tr w:rsidR="0B946250" w14:paraId="63549973" w14:textId="77777777" w:rsidTr="0B946250">
      <w:tc>
        <w:tcPr>
          <w:tcW w:w="3137" w:type="dxa"/>
        </w:tcPr>
        <w:p w14:paraId="22A583D3" w14:textId="0442086C" w:rsidR="0B946250" w:rsidRDefault="0B946250" w:rsidP="0B946250">
          <w:pPr>
            <w:pStyle w:val="Koptekst"/>
            <w:ind w:left="-115"/>
            <w:jc w:val="left"/>
          </w:pPr>
        </w:p>
      </w:tc>
      <w:tc>
        <w:tcPr>
          <w:tcW w:w="3137" w:type="dxa"/>
        </w:tcPr>
        <w:p w14:paraId="039B5155" w14:textId="04FC6F53" w:rsidR="0B946250" w:rsidRDefault="0B946250" w:rsidP="0B946250">
          <w:pPr>
            <w:pStyle w:val="Koptekst"/>
            <w:jc w:val="center"/>
          </w:pPr>
        </w:p>
      </w:tc>
      <w:tc>
        <w:tcPr>
          <w:tcW w:w="3137" w:type="dxa"/>
        </w:tcPr>
        <w:p w14:paraId="74B643B0" w14:textId="5A2A87F0" w:rsidR="0B946250" w:rsidRDefault="0B946250" w:rsidP="0B946250">
          <w:pPr>
            <w:pStyle w:val="Koptekst"/>
            <w:ind w:right="-115"/>
            <w:jc w:val="right"/>
          </w:pPr>
        </w:p>
      </w:tc>
    </w:tr>
  </w:tbl>
  <w:p w14:paraId="5EF0E1E4" w14:textId="24FF8857" w:rsidR="0059218D" w:rsidRDefault="005921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DEBCA0" w14:textId="77777777" w:rsidR="004562E7" w:rsidRDefault="004562E7" w:rsidP="00186574">
      <w:r>
        <w:separator/>
      </w:r>
    </w:p>
  </w:footnote>
  <w:footnote w:type="continuationSeparator" w:id="0">
    <w:p w14:paraId="588E5F0E" w14:textId="77777777" w:rsidR="004562E7" w:rsidRDefault="004562E7" w:rsidP="00186574">
      <w:r>
        <w:continuationSeparator/>
      </w:r>
    </w:p>
    <w:p w14:paraId="68E18835" w14:textId="77777777" w:rsidR="004562E7" w:rsidRDefault="004562E7" w:rsidP="00186574"/>
    <w:p w14:paraId="2F333737" w14:textId="77777777" w:rsidR="004562E7" w:rsidRDefault="004562E7" w:rsidP="00186574"/>
  </w:footnote>
  <w:footnote w:type="continuationNotice" w:id="1">
    <w:p w14:paraId="79C922B3" w14:textId="77777777" w:rsidR="004562E7" w:rsidRDefault="004562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B6F48" w14:textId="76600CA6" w:rsidR="00AC6DD9" w:rsidRPr="00F80FE6" w:rsidRDefault="00AC6DD9" w:rsidP="000747F3">
    <w:pPr>
      <w:pStyle w:val="Koptekst"/>
      <w:tabs>
        <w:tab w:val="left" w:pos="142"/>
      </w:tabs>
      <w:ind w:hanging="426"/>
    </w:pPr>
    <w:r w:rsidRPr="000747F3">
      <w:rPr>
        <w:color w:val="A00656" w:themeColor="text2"/>
      </w:rPr>
      <w:fldChar w:fldCharType="begin"/>
    </w:r>
    <w:r w:rsidRPr="000747F3">
      <w:rPr>
        <w:color w:val="A00656" w:themeColor="text2"/>
      </w:rPr>
      <w:instrText xml:space="preserve"> PAGE   \* MERGEFORMAT </w:instrText>
    </w:r>
    <w:r w:rsidRPr="000747F3">
      <w:rPr>
        <w:color w:val="A00656" w:themeColor="text2"/>
      </w:rPr>
      <w:fldChar w:fldCharType="separate"/>
    </w:r>
    <w:r w:rsidRPr="000747F3">
      <w:rPr>
        <w:color w:val="A00656" w:themeColor="text2"/>
      </w:rPr>
      <w:t>2</w:t>
    </w:r>
    <w:r w:rsidRPr="000747F3">
      <w:rPr>
        <w:noProof/>
        <w:color w:val="A00656" w:themeColor="text2"/>
      </w:rPr>
      <w:fldChar w:fldCharType="end"/>
    </w:r>
    <w:r w:rsidRPr="000747F3">
      <w:rPr>
        <w:noProof/>
        <w:color w:val="A00656" w:themeColor="text2"/>
      </w:rPr>
      <w:t xml:space="preserve"> </w:t>
    </w:r>
    <w:r>
      <w:rPr>
        <w:noProof/>
        <w:color w:val="A00656" w:themeColor="text2"/>
      </w:rPr>
      <w:t xml:space="preserve"> </w:t>
    </w:r>
    <w:r w:rsidRPr="003E02E4">
      <w:rPr>
        <w:color w:val="A00656"/>
      </w:rPr>
      <w:t>│</w:t>
    </w:r>
    <w:r w:rsidRPr="00F80FE6">
      <w:rPr>
        <w:noProof/>
        <w:color w:val="FFFFFF" w:themeColor="background1"/>
      </w:rPr>
      <w:tab/>
    </w:r>
    <w:r>
      <w:t>Ju</w:t>
    </w:r>
    <w:r w:rsidR="00EF04CB">
      <w:t>li</w:t>
    </w:r>
    <w:r>
      <w:t xml:space="preserve"> 2020 </w:t>
    </w:r>
    <w:r w:rsidRPr="003E02E4">
      <w:t xml:space="preserve"> </w:t>
    </w:r>
  </w:p>
  <w:p w14:paraId="725B6F49" w14:textId="77777777" w:rsidR="00AC6DD9" w:rsidRPr="000747F3" w:rsidRDefault="00AC6DD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B6F4A" w14:textId="4438BBC6" w:rsidR="00AC6DD9" w:rsidRPr="00DB1A04" w:rsidRDefault="00AC6DD9" w:rsidP="00F80FE6">
    <w:pPr>
      <w:pStyle w:val="Headerandpagen"/>
      <w:tabs>
        <w:tab w:val="clear" w:pos="9026"/>
        <w:tab w:val="right" w:pos="9781"/>
      </w:tabs>
      <w:ind w:right="-794"/>
      <w:rPr>
        <w:lang w:val="nl-BE"/>
      </w:rPr>
    </w:pPr>
    <w:r>
      <w:tab/>
    </w:r>
    <w:r>
      <w:tab/>
    </w:r>
    <w:r>
      <w:tab/>
    </w:r>
    <w:r w:rsidRPr="00DB1A04">
      <w:rPr>
        <w:lang w:val="nl-BE"/>
      </w:rPr>
      <w:t xml:space="preserve">Impact </w:t>
    </w:r>
    <w:r w:rsidR="00F8657B" w:rsidRPr="00DB1A04">
      <w:rPr>
        <w:lang w:val="nl-BE"/>
      </w:rPr>
      <w:t>van</w:t>
    </w:r>
    <w:r w:rsidRPr="00DB1A04">
      <w:rPr>
        <w:lang w:val="nl-BE"/>
      </w:rPr>
      <w:t xml:space="preserve"> de </w:t>
    </w:r>
    <w:r w:rsidR="00F8657B" w:rsidRPr="00DB1A04">
      <w:rPr>
        <w:lang w:val="nl-BE"/>
      </w:rPr>
      <w:t>C</w:t>
    </w:r>
    <w:r w:rsidR="006A7538">
      <w:rPr>
        <w:lang w:val="nl-BE"/>
      </w:rPr>
      <w:t>OVID</w:t>
    </w:r>
    <w:r w:rsidR="00F8657B" w:rsidRPr="00DB1A04">
      <w:rPr>
        <w:lang w:val="nl-BE"/>
      </w:rPr>
      <w:t>-19</w:t>
    </w:r>
    <w:r w:rsidR="004D4E86" w:rsidRPr="00DB1A04">
      <w:rPr>
        <w:lang w:val="nl-BE"/>
      </w:rPr>
      <w:t>-epidemie</w:t>
    </w:r>
    <w:r w:rsidR="00F8657B" w:rsidRPr="00DB1A04">
      <w:rPr>
        <w:lang w:val="nl-BE"/>
      </w:rPr>
      <w:t xml:space="preserve"> op personen met een handicap</w:t>
    </w:r>
    <w:r w:rsidRPr="00DB1A04">
      <w:rPr>
        <w:lang w:val="nl-BE"/>
      </w:rPr>
      <w:t xml:space="preserve"> </w:t>
    </w:r>
    <w:r w:rsidRPr="00DB1A04">
      <w:rPr>
        <w:color w:val="A00656"/>
        <w:lang w:val="nl-BE"/>
      </w:rPr>
      <w:t xml:space="preserve">│ </w:t>
    </w:r>
    <w:r w:rsidRPr="00DB1A04">
      <w:rPr>
        <w:lang w:val="nl-BE"/>
      </w:rPr>
      <w:t xml:space="preserve"> </w:t>
    </w:r>
    <w:r w:rsidRPr="000747F3">
      <w:rPr>
        <w:color w:val="A00656" w:themeColor="text2"/>
      </w:rPr>
      <w:fldChar w:fldCharType="begin"/>
    </w:r>
    <w:r w:rsidRPr="00DB1A04">
      <w:rPr>
        <w:color w:val="A00656" w:themeColor="text2"/>
        <w:lang w:val="nl-BE"/>
      </w:rPr>
      <w:instrText xml:space="preserve"> PAGE   \* MERGEFORMAT </w:instrText>
    </w:r>
    <w:r w:rsidRPr="000747F3">
      <w:rPr>
        <w:color w:val="A00656" w:themeColor="text2"/>
      </w:rPr>
      <w:fldChar w:fldCharType="separate"/>
    </w:r>
    <w:r w:rsidRPr="00DB1A04">
      <w:rPr>
        <w:color w:val="A00656" w:themeColor="text2"/>
        <w:lang w:val="nl-BE"/>
      </w:rPr>
      <w:t>1</w:t>
    </w:r>
    <w:r w:rsidRPr="000747F3">
      <w:rPr>
        <w:noProof/>
        <w:color w:val="A00656" w:themeColor="text2"/>
      </w:rPr>
      <w:fldChar w:fldCharType="end"/>
    </w:r>
    <w:r w:rsidRPr="00DB1A04">
      <w:rPr>
        <w:color w:val="A00656" w:themeColor="text2"/>
        <w:lang w:val="nl-BE"/>
      </w:rPr>
      <w:tab/>
    </w:r>
  </w:p>
  <w:p w14:paraId="725B6F4B" w14:textId="77777777" w:rsidR="00AC6DD9" w:rsidRPr="00DB1A04" w:rsidRDefault="00AC6DD9" w:rsidP="00186574">
    <w:pPr>
      <w:pStyle w:val="Koptekst"/>
      <w:rPr>
        <w:lang w:val="nl-BE"/>
      </w:rPr>
    </w:pPr>
  </w:p>
  <w:p w14:paraId="725B6F4C" w14:textId="77777777" w:rsidR="00AC6DD9" w:rsidRPr="00DB1A04" w:rsidRDefault="00AC6DD9" w:rsidP="00186574">
    <w:pPr>
      <w:rPr>
        <w:lang w:val="nl-BE"/>
      </w:rPr>
    </w:pPr>
  </w:p>
  <w:p w14:paraId="725B6F4D" w14:textId="77777777" w:rsidR="00AC6DD9" w:rsidRPr="00DB1A04" w:rsidRDefault="00AC6DD9" w:rsidP="00186574">
    <w:pPr>
      <w:rPr>
        <w:lang w:val="nl-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B6F50" w14:textId="074704DA" w:rsidR="00AC6DD9" w:rsidRDefault="00AC6DD9" w:rsidP="006A64E3">
    <w:pPr>
      <w:pStyle w:val="Koptekst"/>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719CE"/>
    <w:multiLevelType w:val="hybridMultilevel"/>
    <w:tmpl w:val="4F4EE8D2"/>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07487440"/>
    <w:multiLevelType w:val="hybridMultilevel"/>
    <w:tmpl w:val="C2CA75A8"/>
    <w:lvl w:ilvl="0" w:tplc="EF8A23C6">
      <w:start w:val="1"/>
      <w:numFmt w:val="decimal"/>
      <w:lvlText w:val="%1."/>
      <w:lvlJc w:val="left"/>
      <w:pPr>
        <w:ind w:left="720" w:hanging="360"/>
      </w:pPr>
      <w:rPr>
        <w:rFonts w:hint="default"/>
        <w:color w:val="A00656"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532215"/>
    <w:multiLevelType w:val="hybridMultilevel"/>
    <w:tmpl w:val="72B4EE58"/>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09372C81"/>
    <w:multiLevelType w:val="hybridMultilevel"/>
    <w:tmpl w:val="7A08E64A"/>
    <w:lvl w:ilvl="0" w:tplc="E5E41E4C">
      <w:start w:val="1"/>
      <w:numFmt w:val="decimal"/>
      <w:lvlText w:val="%1."/>
      <w:lvlJc w:val="left"/>
      <w:pPr>
        <w:ind w:left="720" w:hanging="360"/>
      </w:pPr>
      <w:rPr>
        <w:rFonts w:hint="default"/>
        <w:b/>
        <w:bCs/>
        <w:color w:val="A00656" w:themeColor="text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DB347DE"/>
    <w:multiLevelType w:val="hybridMultilevel"/>
    <w:tmpl w:val="A5308D72"/>
    <w:lvl w:ilvl="0" w:tplc="D1C2A5E6">
      <w:start w:val="1"/>
      <w:numFmt w:val="decimal"/>
      <w:lvlText w:val="%1."/>
      <w:lvlJc w:val="left"/>
      <w:pPr>
        <w:ind w:left="720" w:hanging="360"/>
      </w:pPr>
      <w:rPr>
        <w:rFonts w:hint="default"/>
        <w:b/>
        <w:bCs/>
        <w:i w:val="0"/>
        <w:iCs w:val="0"/>
        <w:color w:val="A00656" w:themeColor="text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0E14524"/>
    <w:multiLevelType w:val="hybridMultilevel"/>
    <w:tmpl w:val="3A5E9E24"/>
    <w:lvl w:ilvl="0" w:tplc="D7AC7E88">
      <w:start w:val="1"/>
      <w:numFmt w:val="decimal"/>
      <w:lvlText w:val="%1."/>
      <w:lvlJc w:val="left"/>
      <w:pPr>
        <w:ind w:left="720" w:hanging="360"/>
      </w:pPr>
      <w:rPr>
        <w:rFonts w:hint="default"/>
        <w:color w:val="A00656" w:themeColor="text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6712138"/>
    <w:multiLevelType w:val="multilevel"/>
    <w:tmpl w:val="373A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65547"/>
    <w:multiLevelType w:val="hybridMultilevel"/>
    <w:tmpl w:val="9048B0A6"/>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28630E31"/>
    <w:multiLevelType w:val="hybridMultilevel"/>
    <w:tmpl w:val="BF304584"/>
    <w:lvl w:ilvl="0" w:tplc="D7AC7E88">
      <w:start w:val="1"/>
      <w:numFmt w:val="decimal"/>
      <w:lvlText w:val="%1."/>
      <w:lvlJc w:val="left"/>
      <w:pPr>
        <w:ind w:left="720" w:hanging="360"/>
      </w:pPr>
      <w:rPr>
        <w:rFonts w:hint="default"/>
        <w:color w:val="A00656" w:themeColor="text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E727DFD"/>
    <w:multiLevelType w:val="hybridMultilevel"/>
    <w:tmpl w:val="639AAA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1430CC4"/>
    <w:multiLevelType w:val="multilevel"/>
    <w:tmpl w:val="080C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1" w15:restartNumberingAfterBreak="0">
    <w:nsid w:val="3AB57E19"/>
    <w:multiLevelType w:val="hybridMultilevel"/>
    <w:tmpl w:val="9774D83E"/>
    <w:lvl w:ilvl="0" w:tplc="20000003">
      <w:start w:val="1"/>
      <w:numFmt w:val="bullet"/>
      <w:lvlText w:val="o"/>
      <w:lvlJc w:val="left"/>
      <w:pPr>
        <w:ind w:left="1080" w:hanging="360"/>
      </w:pPr>
      <w:rPr>
        <w:rFonts w:ascii="Courier New" w:hAnsi="Courier New" w:cs="Courier New"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3FE20559"/>
    <w:multiLevelType w:val="hybridMultilevel"/>
    <w:tmpl w:val="CA8AA208"/>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 w15:restartNumberingAfterBreak="0">
    <w:nsid w:val="41884D4C"/>
    <w:multiLevelType w:val="hybridMultilevel"/>
    <w:tmpl w:val="B4827066"/>
    <w:lvl w:ilvl="0" w:tplc="E5E41E4C">
      <w:start w:val="1"/>
      <w:numFmt w:val="decimal"/>
      <w:lvlText w:val="%1."/>
      <w:lvlJc w:val="left"/>
      <w:pPr>
        <w:ind w:left="720" w:hanging="360"/>
      </w:pPr>
      <w:rPr>
        <w:rFonts w:hint="default"/>
        <w:b/>
        <w:bCs/>
        <w:color w:val="A00656" w:themeColor="text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6A84D40"/>
    <w:multiLevelType w:val="hybridMultilevel"/>
    <w:tmpl w:val="AE2EBBF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A055677"/>
    <w:multiLevelType w:val="hybridMultilevel"/>
    <w:tmpl w:val="2F146BD8"/>
    <w:lvl w:ilvl="0" w:tplc="E5E41E4C">
      <w:start w:val="1"/>
      <w:numFmt w:val="decimal"/>
      <w:lvlText w:val="%1."/>
      <w:lvlJc w:val="left"/>
      <w:pPr>
        <w:ind w:left="720" w:hanging="360"/>
      </w:pPr>
      <w:rPr>
        <w:rFonts w:hint="default"/>
        <w:b/>
        <w:bCs/>
        <w:color w:val="A00656" w:themeColor="text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DDA6DD7"/>
    <w:multiLevelType w:val="hybridMultilevel"/>
    <w:tmpl w:val="662C0BD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503832F1"/>
    <w:multiLevelType w:val="hybridMultilevel"/>
    <w:tmpl w:val="1F0A182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7727365"/>
    <w:multiLevelType w:val="hybridMultilevel"/>
    <w:tmpl w:val="82C4133A"/>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59445B6E"/>
    <w:multiLevelType w:val="hybridMultilevel"/>
    <w:tmpl w:val="3BDA99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3CB2482"/>
    <w:multiLevelType w:val="multilevel"/>
    <w:tmpl w:val="9D22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2C3FF5"/>
    <w:multiLevelType w:val="hybridMultilevel"/>
    <w:tmpl w:val="5F76AF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B840648"/>
    <w:multiLevelType w:val="hybridMultilevel"/>
    <w:tmpl w:val="84065D04"/>
    <w:lvl w:ilvl="0" w:tplc="D7AC7E88">
      <w:start w:val="1"/>
      <w:numFmt w:val="decimal"/>
      <w:lvlText w:val="%1."/>
      <w:lvlJc w:val="left"/>
      <w:pPr>
        <w:ind w:left="720" w:hanging="360"/>
      </w:pPr>
      <w:rPr>
        <w:rFonts w:hint="default"/>
        <w:color w:val="A00656" w:themeColor="text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700C57DF"/>
    <w:multiLevelType w:val="hybridMultilevel"/>
    <w:tmpl w:val="97700A8A"/>
    <w:lvl w:ilvl="0" w:tplc="0C98A25E">
      <w:start w:val="7"/>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6818CA"/>
    <w:multiLevelType w:val="hybridMultilevel"/>
    <w:tmpl w:val="87761E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785702E"/>
    <w:multiLevelType w:val="hybridMultilevel"/>
    <w:tmpl w:val="019CFBCC"/>
    <w:lvl w:ilvl="0" w:tplc="61904EBC">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7DB97F88"/>
    <w:multiLevelType w:val="hybridMultilevel"/>
    <w:tmpl w:val="A5508018"/>
    <w:lvl w:ilvl="0" w:tplc="61904EB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16"/>
  </w:num>
  <w:num w:numId="5">
    <w:abstractNumId w:val="25"/>
  </w:num>
  <w:num w:numId="6">
    <w:abstractNumId w:val="17"/>
  </w:num>
  <w:num w:numId="7">
    <w:abstractNumId w:val="1"/>
  </w:num>
  <w:num w:numId="8">
    <w:abstractNumId w:val="6"/>
  </w:num>
  <w:num w:numId="9">
    <w:abstractNumId w:val="19"/>
  </w:num>
  <w:num w:numId="10">
    <w:abstractNumId w:val="20"/>
  </w:num>
  <w:num w:numId="11">
    <w:abstractNumId w:val="10"/>
  </w:num>
  <w:num w:numId="12">
    <w:abstractNumId w:val="10"/>
  </w:num>
  <w:num w:numId="13">
    <w:abstractNumId w:val="14"/>
  </w:num>
  <w:num w:numId="14">
    <w:abstractNumId w:val="11"/>
  </w:num>
  <w:num w:numId="15">
    <w:abstractNumId w:val="24"/>
  </w:num>
  <w:num w:numId="16">
    <w:abstractNumId w:val="2"/>
  </w:num>
  <w:num w:numId="17">
    <w:abstractNumId w:val="22"/>
  </w:num>
  <w:num w:numId="18">
    <w:abstractNumId w:val="5"/>
  </w:num>
  <w:num w:numId="19">
    <w:abstractNumId w:val="9"/>
  </w:num>
  <w:num w:numId="20">
    <w:abstractNumId w:val="0"/>
  </w:num>
  <w:num w:numId="21">
    <w:abstractNumId w:val="7"/>
  </w:num>
  <w:num w:numId="22">
    <w:abstractNumId w:val="18"/>
  </w:num>
  <w:num w:numId="23">
    <w:abstractNumId w:val="21"/>
  </w:num>
  <w:num w:numId="24">
    <w:abstractNumId w:val="12"/>
  </w:num>
  <w:num w:numId="25">
    <w:abstractNumId w:val="26"/>
  </w:num>
  <w:num w:numId="26">
    <w:abstractNumId w:val="3"/>
  </w:num>
  <w:num w:numId="27">
    <w:abstractNumId w:val="15"/>
  </w:num>
  <w:num w:numId="28">
    <w:abstractNumId w:val="13"/>
  </w:num>
  <w:num w:numId="29">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DD5"/>
    <w:rsid w:val="0000043F"/>
    <w:rsid w:val="000005E6"/>
    <w:rsid w:val="000007A6"/>
    <w:rsid w:val="000009AC"/>
    <w:rsid w:val="00000B0C"/>
    <w:rsid w:val="00000C9A"/>
    <w:rsid w:val="00000F40"/>
    <w:rsid w:val="00000FDC"/>
    <w:rsid w:val="000010E1"/>
    <w:rsid w:val="000014D6"/>
    <w:rsid w:val="000016F7"/>
    <w:rsid w:val="0000177B"/>
    <w:rsid w:val="00001929"/>
    <w:rsid w:val="00001C73"/>
    <w:rsid w:val="00001D7F"/>
    <w:rsid w:val="00001F28"/>
    <w:rsid w:val="0000269E"/>
    <w:rsid w:val="000026D9"/>
    <w:rsid w:val="000029EC"/>
    <w:rsid w:val="0000324C"/>
    <w:rsid w:val="00003331"/>
    <w:rsid w:val="00003619"/>
    <w:rsid w:val="0000392E"/>
    <w:rsid w:val="00003C05"/>
    <w:rsid w:val="00003D80"/>
    <w:rsid w:val="00004241"/>
    <w:rsid w:val="0000425D"/>
    <w:rsid w:val="0000446D"/>
    <w:rsid w:val="000044F9"/>
    <w:rsid w:val="00004578"/>
    <w:rsid w:val="000045EF"/>
    <w:rsid w:val="0000479F"/>
    <w:rsid w:val="00004D2E"/>
    <w:rsid w:val="00004F8F"/>
    <w:rsid w:val="00004FB5"/>
    <w:rsid w:val="0000531B"/>
    <w:rsid w:val="0000555D"/>
    <w:rsid w:val="00005AE6"/>
    <w:rsid w:val="000062FE"/>
    <w:rsid w:val="00006905"/>
    <w:rsid w:val="0000695A"/>
    <w:rsid w:val="00006B49"/>
    <w:rsid w:val="00006C69"/>
    <w:rsid w:val="00006CE1"/>
    <w:rsid w:val="00006D68"/>
    <w:rsid w:val="00006D6D"/>
    <w:rsid w:val="00006EF3"/>
    <w:rsid w:val="000073F2"/>
    <w:rsid w:val="00007836"/>
    <w:rsid w:val="00007B7A"/>
    <w:rsid w:val="00010045"/>
    <w:rsid w:val="00010075"/>
    <w:rsid w:val="000100F3"/>
    <w:rsid w:val="000101AE"/>
    <w:rsid w:val="000102B3"/>
    <w:rsid w:val="000103DB"/>
    <w:rsid w:val="00010803"/>
    <w:rsid w:val="0001099F"/>
    <w:rsid w:val="00010DC7"/>
    <w:rsid w:val="0001194C"/>
    <w:rsid w:val="00011A71"/>
    <w:rsid w:val="00011F53"/>
    <w:rsid w:val="00012023"/>
    <w:rsid w:val="00012264"/>
    <w:rsid w:val="00012FC7"/>
    <w:rsid w:val="000134A8"/>
    <w:rsid w:val="000135AA"/>
    <w:rsid w:val="000137D6"/>
    <w:rsid w:val="000138CF"/>
    <w:rsid w:val="00013932"/>
    <w:rsid w:val="00013BDB"/>
    <w:rsid w:val="00013CD4"/>
    <w:rsid w:val="00013E89"/>
    <w:rsid w:val="00013FA5"/>
    <w:rsid w:val="00013FB8"/>
    <w:rsid w:val="0001450A"/>
    <w:rsid w:val="0001471A"/>
    <w:rsid w:val="00014741"/>
    <w:rsid w:val="000147BE"/>
    <w:rsid w:val="00014DA1"/>
    <w:rsid w:val="000152A3"/>
    <w:rsid w:val="000156A7"/>
    <w:rsid w:val="000157A5"/>
    <w:rsid w:val="00015CC2"/>
    <w:rsid w:val="00015DDB"/>
    <w:rsid w:val="0001641A"/>
    <w:rsid w:val="000165AA"/>
    <w:rsid w:val="00016F28"/>
    <w:rsid w:val="000170B0"/>
    <w:rsid w:val="000171A4"/>
    <w:rsid w:val="000172C8"/>
    <w:rsid w:val="00017385"/>
    <w:rsid w:val="0001744D"/>
    <w:rsid w:val="00017495"/>
    <w:rsid w:val="000177C1"/>
    <w:rsid w:val="00017A0E"/>
    <w:rsid w:val="00017AB8"/>
    <w:rsid w:val="00017CBD"/>
    <w:rsid w:val="00017F72"/>
    <w:rsid w:val="000201CD"/>
    <w:rsid w:val="0002038B"/>
    <w:rsid w:val="00020390"/>
    <w:rsid w:val="000203DC"/>
    <w:rsid w:val="00020D5A"/>
    <w:rsid w:val="00020D7D"/>
    <w:rsid w:val="00020D7F"/>
    <w:rsid w:val="00020DFD"/>
    <w:rsid w:val="00020EA3"/>
    <w:rsid w:val="00021545"/>
    <w:rsid w:val="00021A2A"/>
    <w:rsid w:val="00021A9F"/>
    <w:rsid w:val="00021C0B"/>
    <w:rsid w:val="00021D7F"/>
    <w:rsid w:val="00022205"/>
    <w:rsid w:val="000223E5"/>
    <w:rsid w:val="000226FE"/>
    <w:rsid w:val="000228FB"/>
    <w:rsid w:val="0002293E"/>
    <w:rsid w:val="000229FB"/>
    <w:rsid w:val="00022E44"/>
    <w:rsid w:val="00022F3A"/>
    <w:rsid w:val="000231D1"/>
    <w:rsid w:val="00023307"/>
    <w:rsid w:val="000234EB"/>
    <w:rsid w:val="0002378D"/>
    <w:rsid w:val="00023CCA"/>
    <w:rsid w:val="00023F2B"/>
    <w:rsid w:val="00024080"/>
    <w:rsid w:val="000240D2"/>
    <w:rsid w:val="0002434A"/>
    <w:rsid w:val="000246EC"/>
    <w:rsid w:val="00024963"/>
    <w:rsid w:val="00024B4C"/>
    <w:rsid w:val="00024C6B"/>
    <w:rsid w:val="00024D6B"/>
    <w:rsid w:val="00024D98"/>
    <w:rsid w:val="000250C1"/>
    <w:rsid w:val="000250F3"/>
    <w:rsid w:val="000253C3"/>
    <w:rsid w:val="0002544E"/>
    <w:rsid w:val="000258AA"/>
    <w:rsid w:val="00025B7C"/>
    <w:rsid w:val="00025E6F"/>
    <w:rsid w:val="000260D4"/>
    <w:rsid w:val="00026184"/>
    <w:rsid w:val="00026271"/>
    <w:rsid w:val="0002628B"/>
    <w:rsid w:val="000263A5"/>
    <w:rsid w:val="0002651C"/>
    <w:rsid w:val="00026895"/>
    <w:rsid w:val="00026B50"/>
    <w:rsid w:val="00026D64"/>
    <w:rsid w:val="00026DC3"/>
    <w:rsid w:val="0002730F"/>
    <w:rsid w:val="00027559"/>
    <w:rsid w:val="000275AE"/>
    <w:rsid w:val="000278A1"/>
    <w:rsid w:val="00027B7A"/>
    <w:rsid w:val="00027BF5"/>
    <w:rsid w:val="0003008B"/>
    <w:rsid w:val="000300CC"/>
    <w:rsid w:val="00030120"/>
    <w:rsid w:val="00030218"/>
    <w:rsid w:val="00030341"/>
    <w:rsid w:val="00030449"/>
    <w:rsid w:val="0003062D"/>
    <w:rsid w:val="00030A0F"/>
    <w:rsid w:val="00030B0F"/>
    <w:rsid w:val="00030BB7"/>
    <w:rsid w:val="00030C09"/>
    <w:rsid w:val="00030C58"/>
    <w:rsid w:val="00030DB9"/>
    <w:rsid w:val="00031054"/>
    <w:rsid w:val="0003107C"/>
    <w:rsid w:val="0003110E"/>
    <w:rsid w:val="000311E1"/>
    <w:rsid w:val="0003137B"/>
    <w:rsid w:val="0003175B"/>
    <w:rsid w:val="0003190C"/>
    <w:rsid w:val="00031944"/>
    <w:rsid w:val="00031A77"/>
    <w:rsid w:val="00031C1C"/>
    <w:rsid w:val="00031CD0"/>
    <w:rsid w:val="00031D32"/>
    <w:rsid w:val="00031E19"/>
    <w:rsid w:val="00031F39"/>
    <w:rsid w:val="00031FC7"/>
    <w:rsid w:val="0003209D"/>
    <w:rsid w:val="000321D3"/>
    <w:rsid w:val="000325F1"/>
    <w:rsid w:val="00032661"/>
    <w:rsid w:val="000326DB"/>
    <w:rsid w:val="000328DD"/>
    <w:rsid w:val="00032B1A"/>
    <w:rsid w:val="00032CF4"/>
    <w:rsid w:val="00032EA4"/>
    <w:rsid w:val="00033091"/>
    <w:rsid w:val="000330BB"/>
    <w:rsid w:val="000331D3"/>
    <w:rsid w:val="00033538"/>
    <w:rsid w:val="00033677"/>
    <w:rsid w:val="0003368C"/>
    <w:rsid w:val="000336DF"/>
    <w:rsid w:val="0003395A"/>
    <w:rsid w:val="00033ADC"/>
    <w:rsid w:val="00033E9E"/>
    <w:rsid w:val="00033F01"/>
    <w:rsid w:val="00034185"/>
    <w:rsid w:val="0003429D"/>
    <w:rsid w:val="00034429"/>
    <w:rsid w:val="000344FD"/>
    <w:rsid w:val="0003465C"/>
    <w:rsid w:val="000349AD"/>
    <w:rsid w:val="00034B24"/>
    <w:rsid w:val="00034E82"/>
    <w:rsid w:val="00035120"/>
    <w:rsid w:val="00035282"/>
    <w:rsid w:val="0003533E"/>
    <w:rsid w:val="0003535D"/>
    <w:rsid w:val="000354E3"/>
    <w:rsid w:val="00035727"/>
    <w:rsid w:val="000357C4"/>
    <w:rsid w:val="00035A81"/>
    <w:rsid w:val="00035AE1"/>
    <w:rsid w:val="00035B93"/>
    <w:rsid w:val="00035BFD"/>
    <w:rsid w:val="00036331"/>
    <w:rsid w:val="00036497"/>
    <w:rsid w:val="000365A1"/>
    <w:rsid w:val="000366C4"/>
    <w:rsid w:val="00036D93"/>
    <w:rsid w:val="00036DE6"/>
    <w:rsid w:val="00036DE8"/>
    <w:rsid w:val="00036EBA"/>
    <w:rsid w:val="0003706A"/>
    <w:rsid w:val="000370E0"/>
    <w:rsid w:val="000372F7"/>
    <w:rsid w:val="0003753D"/>
    <w:rsid w:val="000376EF"/>
    <w:rsid w:val="0003783C"/>
    <w:rsid w:val="00037EF1"/>
    <w:rsid w:val="00037F12"/>
    <w:rsid w:val="0004001B"/>
    <w:rsid w:val="0004067E"/>
    <w:rsid w:val="000407DD"/>
    <w:rsid w:val="00040A0C"/>
    <w:rsid w:val="00040B06"/>
    <w:rsid w:val="00040B4A"/>
    <w:rsid w:val="00040D1E"/>
    <w:rsid w:val="00040F6F"/>
    <w:rsid w:val="00041205"/>
    <w:rsid w:val="00041378"/>
    <w:rsid w:val="00041444"/>
    <w:rsid w:val="000414FE"/>
    <w:rsid w:val="00041818"/>
    <w:rsid w:val="00041D06"/>
    <w:rsid w:val="00041E8A"/>
    <w:rsid w:val="00041EDF"/>
    <w:rsid w:val="00041F04"/>
    <w:rsid w:val="000422A8"/>
    <w:rsid w:val="00042451"/>
    <w:rsid w:val="00042743"/>
    <w:rsid w:val="00042896"/>
    <w:rsid w:val="000428A2"/>
    <w:rsid w:val="00042A44"/>
    <w:rsid w:val="00042D22"/>
    <w:rsid w:val="00042E16"/>
    <w:rsid w:val="00042E98"/>
    <w:rsid w:val="00042E9C"/>
    <w:rsid w:val="00042FBB"/>
    <w:rsid w:val="000432D3"/>
    <w:rsid w:val="00043637"/>
    <w:rsid w:val="000436B7"/>
    <w:rsid w:val="000436F7"/>
    <w:rsid w:val="000438FB"/>
    <w:rsid w:val="00043B4B"/>
    <w:rsid w:val="000441C9"/>
    <w:rsid w:val="0004423F"/>
    <w:rsid w:val="00044381"/>
    <w:rsid w:val="0004447E"/>
    <w:rsid w:val="00044668"/>
    <w:rsid w:val="0004482C"/>
    <w:rsid w:val="00044883"/>
    <w:rsid w:val="00044BC9"/>
    <w:rsid w:val="00044EDF"/>
    <w:rsid w:val="00044F3C"/>
    <w:rsid w:val="0004560E"/>
    <w:rsid w:val="00045725"/>
    <w:rsid w:val="0004591D"/>
    <w:rsid w:val="00045A0B"/>
    <w:rsid w:val="00045C34"/>
    <w:rsid w:val="00045C72"/>
    <w:rsid w:val="00045CAA"/>
    <w:rsid w:val="0004670B"/>
    <w:rsid w:val="000467F9"/>
    <w:rsid w:val="00046831"/>
    <w:rsid w:val="00046A20"/>
    <w:rsid w:val="00046CB2"/>
    <w:rsid w:val="0004724E"/>
    <w:rsid w:val="000472E6"/>
    <w:rsid w:val="000472EC"/>
    <w:rsid w:val="000478D0"/>
    <w:rsid w:val="00047DFA"/>
    <w:rsid w:val="00047EB0"/>
    <w:rsid w:val="00047FCC"/>
    <w:rsid w:val="000500B5"/>
    <w:rsid w:val="0005011D"/>
    <w:rsid w:val="00050298"/>
    <w:rsid w:val="00050366"/>
    <w:rsid w:val="00050B5D"/>
    <w:rsid w:val="00050BF1"/>
    <w:rsid w:val="00050EFB"/>
    <w:rsid w:val="0005129F"/>
    <w:rsid w:val="0005146F"/>
    <w:rsid w:val="0005162B"/>
    <w:rsid w:val="000517D1"/>
    <w:rsid w:val="000518AD"/>
    <w:rsid w:val="00051906"/>
    <w:rsid w:val="0005195B"/>
    <w:rsid w:val="000519DE"/>
    <w:rsid w:val="00051C58"/>
    <w:rsid w:val="00051CBA"/>
    <w:rsid w:val="00051DBD"/>
    <w:rsid w:val="00051FCB"/>
    <w:rsid w:val="0005249A"/>
    <w:rsid w:val="00052C57"/>
    <w:rsid w:val="00052C9B"/>
    <w:rsid w:val="00052E02"/>
    <w:rsid w:val="0005310C"/>
    <w:rsid w:val="00053287"/>
    <w:rsid w:val="0005334F"/>
    <w:rsid w:val="0005378A"/>
    <w:rsid w:val="000538A9"/>
    <w:rsid w:val="00053B6F"/>
    <w:rsid w:val="00053EAB"/>
    <w:rsid w:val="00053FDE"/>
    <w:rsid w:val="000540D8"/>
    <w:rsid w:val="000541B2"/>
    <w:rsid w:val="00054330"/>
    <w:rsid w:val="000547B1"/>
    <w:rsid w:val="00054D33"/>
    <w:rsid w:val="000550BD"/>
    <w:rsid w:val="0005527B"/>
    <w:rsid w:val="000553B8"/>
    <w:rsid w:val="0005558F"/>
    <w:rsid w:val="0005576C"/>
    <w:rsid w:val="00055878"/>
    <w:rsid w:val="00055A0B"/>
    <w:rsid w:val="00055B22"/>
    <w:rsid w:val="00055C62"/>
    <w:rsid w:val="00055F02"/>
    <w:rsid w:val="0005611A"/>
    <w:rsid w:val="0005640D"/>
    <w:rsid w:val="000564D5"/>
    <w:rsid w:val="0005666F"/>
    <w:rsid w:val="000566EA"/>
    <w:rsid w:val="00056AA4"/>
    <w:rsid w:val="00056C01"/>
    <w:rsid w:val="00056CD0"/>
    <w:rsid w:val="00056D77"/>
    <w:rsid w:val="0005703B"/>
    <w:rsid w:val="000572DB"/>
    <w:rsid w:val="00057929"/>
    <w:rsid w:val="00057E05"/>
    <w:rsid w:val="00057EED"/>
    <w:rsid w:val="000600CB"/>
    <w:rsid w:val="00060347"/>
    <w:rsid w:val="00060448"/>
    <w:rsid w:val="00060507"/>
    <w:rsid w:val="00060518"/>
    <w:rsid w:val="000606A0"/>
    <w:rsid w:val="0006075B"/>
    <w:rsid w:val="000607EE"/>
    <w:rsid w:val="00060967"/>
    <w:rsid w:val="00060EE1"/>
    <w:rsid w:val="000611A2"/>
    <w:rsid w:val="00061263"/>
    <w:rsid w:val="000614C4"/>
    <w:rsid w:val="00061598"/>
    <w:rsid w:val="000615B3"/>
    <w:rsid w:val="00061936"/>
    <w:rsid w:val="000619EA"/>
    <w:rsid w:val="00061A6D"/>
    <w:rsid w:val="00061C06"/>
    <w:rsid w:val="00061D3D"/>
    <w:rsid w:val="00061F03"/>
    <w:rsid w:val="000623F7"/>
    <w:rsid w:val="00062448"/>
    <w:rsid w:val="000624E7"/>
    <w:rsid w:val="0006281E"/>
    <w:rsid w:val="00062847"/>
    <w:rsid w:val="000630E0"/>
    <w:rsid w:val="000638B4"/>
    <w:rsid w:val="00063C8A"/>
    <w:rsid w:val="00064069"/>
    <w:rsid w:val="00064205"/>
    <w:rsid w:val="00064326"/>
    <w:rsid w:val="00064756"/>
    <w:rsid w:val="000649CA"/>
    <w:rsid w:val="00064A34"/>
    <w:rsid w:val="00064B43"/>
    <w:rsid w:val="00064C5A"/>
    <w:rsid w:val="00064D90"/>
    <w:rsid w:val="00064FB5"/>
    <w:rsid w:val="0006532C"/>
    <w:rsid w:val="00065675"/>
    <w:rsid w:val="000656D4"/>
    <w:rsid w:val="000658A7"/>
    <w:rsid w:val="000659FD"/>
    <w:rsid w:val="00065CF6"/>
    <w:rsid w:val="00065F8B"/>
    <w:rsid w:val="000662FA"/>
    <w:rsid w:val="000665E8"/>
    <w:rsid w:val="00066612"/>
    <w:rsid w:val="00066742"/>
    <w:rsid w:val="00066984"/>
    <w:rsid w:val="00066D21"/>
    <w:rsid w:val="00066D42"/>
    <w:rsid w:val="000670DC"/>
    <w:rsid w:val="0006733B"/>
    <w:rsid w:val="00067701"/>
    <w:rsid w:val="0006782E"/>
    <w:rsid w:val="00067A75"/>
    <w:rsid w:val="00067DD0"/>
    <w:rsid w:val="00067EB7"/>
    <w:rsid w:val="00067F99"/>
    <w:rsid w:val="00070039"/>
    <w:rsid w:val="000702EB"/>
    <w:rsid w:val="000706D9"/>
    <w:rsid w:val="000707B2"/>
    <w:rsid w:val="000708AC"/>
    <w:rsid w:val="00070C63"/>
    <w:rsid w:val="00070D2B"/>
    <w:rsid w:val="00071484"/>
    <w:rsid w:val="000715FD"/>
    <w:rsid w:val="00071B7E"/>
    <w:rsid w:val="0007204E"/>
    <w:rsid w:val="00072543"/>
    <w:rsid w:val="00072634"/>
    <w:rsid w:val="0007273A"/>
    <w:rsid w:val="00072ACC"/>
    <w:rsid w:val="00072B20"/>
    <w:rsid w:val="0007316F"/>
    <w:rsid w:val="000732B8"/>
    <w:rsid w:val="000733D7"/>
    <w:rsid w:val="0007347E"/>
    <w:rsid w:val="00073660"/>
    <w:rsid w:val="00073767"/>
    <w:rsid w:val="0007391A"/>
    <w:rsid w:val="00073A79"/>
    <w:rsid w:val="00073ADF"/>
    <w:rsid w:val="00073B27"/>
    <w:rsid w:val="00073D4C"/>
    <w:rsid w:val="00073DFB"/>
    <w:rsid w:val="000740FC"/>
    <w:rsid w:val="000743D4"/>
    <w:rsid w:val="000746A1"/>
    <w:rsid w:val="0007470A"/>
    <w:rsid w:val="000747AC"/>
    <w:rsid w:val="000747F3"/>
    <w:rsid w:val="00074B2F"/>
    <w:rsid w:val="00074C8F"/>
    <w:rsid w:val="00074FA0"/>
    <w:rsid w:val="00075683"/>
    <w:rsid w:val="00075A56"/>
    <w:rsid w:val="00075C57"/>
    <w:rsid w:val="00076015"/>
    <w:rsid w:val="000760EE"/>
    <w:rsid w:val="0007645E"/>
    <w:rsid w:val="000766E3"/>
    <w:rsid w:val="00076925"/>
    <w:rsid w:val="00076BE3"/>
    <w:rsid w:val="00076CCD"/>
    <w:rsid w:val="00076E2E"/>
    <w:rsid w:val="00076F40"/>
    <w:rsid w:val="00076FB9"/>
    <w:rsid w:val="00076FC6"/>
    <w:rsid w:val="000770E8"/>
    <w:rsid w:val="000772B8"/>
    <w:rsid w:val="000772CC"/>
    <w:rsid w:val="000772F0"/>
    <w:rsid w:val="00077547"/>
    <w:rsid w:val="00077810"/>
    <w:rsid w:val="000779AC"/>
    <w:rsid w:val="00077CE1"/>
    <w:rsid w:val="000801DA"/>
    <w:rsid w:val="000805C0"/>
    <w:rsid w:val="00080737"/>
    <w:rsid w:val="00080ADC"/>
    <w:rsid w:val="00080D21"/>
    <w:rsid w:val="00080D68"/>
    <w:rsid w:val="000810BB"/>
    <w:rsid w:val="0008121B"/>
    <w:rsid w:val="00081C56"/>
    <w:rsid w:val="00082346"/>
    <w:rsid w:val="00082754"/>
    <w:rsid w:val="00082A13"/>
    <w:rsid w:val="00082C8B"/>
    <w:rsid w:val="00082D55"/>
    <w:rsid w:val="0008314F"/>
    <w:rsid w:val="00083633"/>
    <w:rsid w:val="000836BB"/>
    <w:rsid w:val="00083B00"/>
    <w:rsid w:val="00083BAA"/>
    <w:rsid w:val="00083C9A"/>
    <w:rsid w:val="00084204"/>
    <w:rsid w:val="000842D6"/>
    <w:rsid w:val="0008432F"/>
    <w:rsid w:val="00084576"/>
    <w:rsid w:val="00084A4A"/>
    <w:rsid w:val="00084DD0"/>
    <w:rsid w:val="0008534C"/>
    <w:rsid w:val="000856CA"/>
    <w:rsid w:val="00085797"/>
    <w:rsid w:val="0008597A"/>
    <w:rsid w:val="00085AB5"/>
    <w:rsid w:val="00085F91"/>
    <w:rsid w:val="000861B9"/>
    <w:rsid w:val="00086304"/>
    <w:rsid w:val="000864E6"/>
    <w:rsid w:val="00086547"/>
    <w:rsid w:val="00086783"/>
    <w:rsid w:val="00086A55"/>
    <w:rsid w:val="00086AB6"/>
    <w:rsid w:val="00086AF2"/>
    <w:rsid w:val="00086C37"/>
    <w:rsid w:val="00086CB6"/>
    <w:rsid w:val="00086D3C"/>
    <w:rsid w:val="0008700E"/>
    <w:rsid w:val="00087189"/>
    <w:rsid w:val="000875D0"/>
    <w:rsid w:val="0008782B"/>
    <w:rsid w:val="00087A66"/>
    <w:rsid w:val="00087AB1"/>
    <w:rsid w:val="00087D81"/>
    <w:rsid w:val="00087DF6"/>
    <w:rsid w:val="00087EBE"/>
    <w:rsid w:val="00090717"/>
    <w:rsid w:val="000909C1"/>
    <w:rsid w:val="00090D45"/>
    <w:rsid w:val="00090F1F"/>
    <w:rsid w:val="00091006"/>
    <w:rsid w:val="0009125A"/>
    <w:rsid w:val="000913AF"/>
    <w:rsid w:val="000914F1"/>
    <w:rsid w:val="000914FD"/>
    <w:rsid w:val="000916AE"/>
    <w:rsid w:val="0009191B"/>
    <w:rsid w:val="00091A35"/>
    <w:rsid w:val="00091CF0"/>
    <w:rsid w:val="00091CFB"/>
    <w:rsid w:val="00091D62"/>
    <w:rsid w:val="00092145"/>
    <w:rsid w:val="000922CD"/>
    <w:rsid w:val="000923FB"/>
    <w:rsid w:val="000924F5"/>
    <w:rsid w:val="000926BE"/>
    <w:rsid w:val="000926E2"/>
    <w:rsid w:val="00092879"/>
    <w:rsid w:val="000928D1"/>
    <w:rsid w:val="00092AC0"/>
    <w:rsid w:val="00092B50"/>
    <w:rsid w:val="00092C9E"/>
    <w:rsid w:val="00092EEB"/>
    <w:rsid w:val="00092FCE"/>
    <w:rsid w:val="00093297"/>
    <w:rsid w:val="0009338A"/>
    <w:rsid w:val="000936B7"/>
    <w:rsid w:val="00093B10"/>
    <w:rsid w:val="00093C52"/>
    <w:rsid w:val="00093F3C"/>
    <w:rsid w:val="000942FC"/>
    <w:rsid w:val="000943AD"/>
    <w:rsid w:val="0009455A"/>
    <w:rsid w:val="0009458E"/>
    <w:rsid w:val="000945B9"/>
    <w:rsid w:val="00094679"/>
    <w:rsid w:val="0009471E"/>
    <w:rsid w:val="00094812"/>
    <w:rsid w:val="00094B59"/>
    <w:rsid w:val="00095173"/>
    <w:rsid w:val="00095654"/>
    <w:rsid w:val="00095796"/>
    <w:rsid w:val="00095A3C"/>
    <w:rsid w:val="00095BA6"/>
    <w:rsid w:val="00095E33"/>
    <w:rsid w:val="00095FF2"/>
    <w:rsid w:val="00095FFF"/>
    <w:rsid w:val="00096127"/>
    <w:rsid w:val="000961F6"/>
    <w:rsid w:val="000967A3"/>
    <w:rsid w:val="000968BF"/>
    <w:rsid w:val="00096F29"/>
    <w:rsid w:val="0009705F"/>
    <w:rsid w:val="000970FA"/>
    <w:rsid w:val="000972EF"/>
    <w:rsid w:val="00097852"/>
    <w:rsid w:val="000A04E1"/>
    <w:rsid w:val="000A04F8"/>
    <w:rsid w:val="000A09B4"/>
    <w:rsid w:val="000A09DE"/>
    <w:rsid w:val="000A0AFC"/>
    <w:rsid w:val="000A0B24"/>
    <w:rsid w:val="000A11D3"/>
    <w:rsid w:val="000A13DF"/>
    <w:rsid w:val="000A1421"/>
    <w:rsid w:val="000A158F"/>
    <w:rsid w:val="000A1AEE"/>
    <w:rsid w:val="000A1D24"/>
    <w:rsid w:val="000A1DA3"/>
    <w:rsid w:val="000A1E35"/>
    <w:rsid w:val="000A1F32"/>
    <w:rsid w:val="000A1F76"/>
    <w:rsid w:val="000A2052"/>
    <w:rsid w:val="000A263B"/>
    <w:rsid w:val="000A2677"/>
    <w:rsid w:val="000A29D1"/>
    <w:rsid w:val="000A2A96"/>
    <w:rsid w:val="000A2AD5"/>
    <w:rsid w:val="000A3135"/>
    <w:rsid w:val="000A33F9"/>
    <w:rsid w:val="000A3671"/>
    <w:rsid w:val="000A36B6"/>
    <w:rsid w:val="000A3A42"/>
    <w:rsid w:val="000A3AC6"/>
    <w:rsid w:val="000A3C43"/>
    <w:rsid w:val="000A3FBF"/>
    <w:rsid w:val="000A400F"/>
    <w:rsid w:val="000A416A"/>
    <w:rsid w:val="000A41C7"/>
    <w:rsid w:val="000A43DD"/>
    <w:rsid w:val="000A46C3"/>
    <w:rsid w:val="000A47AE"/>
    <w:rsid w:val="000A48B1"/>
    <w:rsid w:val="000A4AE6"/>
    <w:rsid w:val="000A4F00"/>
    <w:rsid w:val="000A4F01"/>
    <w:rsid w:val="000A4F60"/>
    <w:rsid w:val="000A4F63"/>
    <w:rsid w:val="000A51E9"/>
    <w:rsid w:val="000A54A8"/>
    <w:rsid w:val="000A55AD"/>
    <w:rsid w:val="000A582C"/>
    <w:rsid w:val="000A586B"/>
    <w:rsid w:val="000A5B87"/>
    <w:rsid w:val="000A6346"/>
    <w:rsid w:val="000A64F0"/>
    <w:rsid w:val="000A6623"/>
    <w:rsid w:val="000A66C1"/>
    <w:rsid w:val="000A6705"/>
    <w:rsid w:val="000A68A0"/>
    <w:rsid w:val="000A68E6"/>
    <w:rsid w:val="000A698E"/>
    <w:rsid w:val="000A6A4D"/>
    <w:rsid w:val="000A6B87"/>
    <w:rsid w:val="000A6E4D"/>
    <w:rsid w:val="000A7109"/>
    <w:rsid w:val="000A724C"/>
    <w:rsid w:val="000A7AF8"/>
    <w:rsid w:val="000A7D84"/>
    <w:rsid w:val="000A7EB1"/>
    <w:rsid w:val="000A7F92"/>
    <w:rsid w:val="000A7FE2"/>
    <w:rsid w:val="000B003E"/>
    <w:rsid w:val="000B052A"/>
    <w:rsid w:val="000B072C"/>
    <w:rsid w:val="000B09C3"/>
    <w:rsid w:val="000B0B2B"/>
    <w:rsid w:val="000B0D97"/>
    <w:rsid w:val="000B0FEE"/>
    <w:rsid w:val="000B1208"/>
    <w:rsid w:val="000B1439"/>
    <w:rsid w:val="000B1652"/>
    <w:rsid w:val="000B167C"/>
    <w:rsid w:val="000B182D"/>
    <w:rsid w:val="000B1A1A"/>
    <w:rsid w:val="000B1B2E"/>
    <w:rsid w:val="000B1BD5"/>
    <w:rsid w:val="000B1D9C"/>
    <w:rsid w:val="000B1DD7"/>
    <w:rsid w:val="000B1F44"/>
    <w:rsid w:val="000B25E2"/>
    <w:rsid w:val="000B272F"/>
    <w:rsid w:val="000B2A96"/>
    <w:rsid w:val="000B2D80"/>
    <w:rsid w:val="000B301A"/>
    <w:rsid w:val="000B33EE"/>
    <w:rsid w:val="000B351E"/>
    <w:rsid w:val="000B352A"/>
    <w:rsid w:val="000B3531"/>
    <w:rsid w:val="000B36E0"/>
    <w:rsid w:val="000B3BC4"/>
    <w:rsid w:val="000B3CA8"/>
    <w:rsid w:val="000B3FF3"/>
    <w:rsid w:val="000B46E1"/>
    <w:rsid w:val="000B48E1"/>
    <w:rsid w:val="000B490B"/>
    <w:rsid w:val="000B4C41"/>
    <w:rsid w:val="000B4EEB"/>
    <w:rsid w:val="000B527A"/>
    <w:rsid w:val="000B552E"/>
    <w:rsid w:val="000B556D"/>
    <w:rsid w:val="000B5647"/>
    <w:rsid w:val="000B567E"/>
    <w:rsid w:val="000B5804"/>
    <w:rsid w:val="000B5A9E"/>
    <w:rsid w:val="000B5BBD"/>
    <w:rsid w:val="000B6350"/>
    <w:rsid w:val="000B651D"/>
    <w:rsid w:val="000B6C5A"/>
    <w:rsid w:val="000B6D72"/>
    <w:rsid w:val="000B75FA"/>
    <w:rsid w:val="000B7646"/>
    <w:rsid w:val="000B7858"/>
    <w:rsid w:val="000C00AC"/>
    <w:rsid w:val="000C03C8"/>
    <w:rsid w:val="000C0599"/>
    <w:rsid w:val="000C07BD"/>
    <w:rsid w:val="000C0B42"/>
    <w:rsid w:val="000C1400"/>
    <w:rsid w:val="000C14A3"/>
    <w:rsid w:val="000C1785"/>
    <w:rsid w:val="000C1F27"/>
    <w:rsid w:val="000C27CF"/>
    <w:rsid w:val="000C2965"/>
    <w:rsid w:val="000C2D49"/>
    <w:rsid w:val="000C2F76"/>
    <w:rsid w:val="000C3126"/>
    <w:rsid w:val="000C3546"/>
    <w:rsid w:val="000C3548"/>
    <w:rsid w:val="000C35A4"/>
    <w:rsid w:val="000C368F"/>
    <w:rsid w:val="000C3801"/>
    <w:rsid w:val="000C3B9C"/>
    <w:rsid w:val="000C3CCD"/>
    <w:rsid w:val="000C3F00"/>
    <w:rsid w:val="000C3F64"/>
    <w:rsid w:val="000C402C"/>
    <w:rsid w:val="000C4146"/>
    <w:rsid w:val="000C4483"/>
    <w:rsid w:val="000C4874"/>
    <w:rsid w:val="000C4A89"/>
    <w:rsid w:val="000C4C0D"/>
    <w:rsid w:val="000C4C72"/>
    <w:rsid w:val="000C4C7E"/>
    <w:rsid w:val="000C4CA2"/>
    <w:rsid w:val="000C4D25"/>
    <w:rsid w:val="000C4E46"/>
    <w:rsid w:val="000C4FBA"/>
    <w:rsid w:val="000C4FFC"/>
    <w:rsid w:val="000C54CE"/>
    <w:rsid w:val="000C5995"/>
    <w:rsid w:val="000C5A6B"/>
    <w:rsid w:val="000C5C7B"/>
    <w:rsid w:val="000C5CD0"/>
    <w:rsid w:val="000C5CF8"/>
    <w:rsid w:val="000C64C1"/>
    <w:rsid w:val="000C6DFA"/>
    <w:rsid w:val="000C6DFC"/>
    <w:rsid w:val="000C6E62"/>
    <w:rsid w:val="000C6F77"/>
    <w:rsid w:val="000C7190"/>
    <w:rsid w:val="000C7330"/>
    <w:rsid w:val="000C77AC"/>
    <w:rsid w:val="000C79E4"/>
    <w:rsid w:val="000C7A68"/>
    <w:rsid w:val="000C7AAE"/>
    <w:rsid w:val="000C7CC2"/>
    <w:rsid w:val="000C7CDF"/>
    <w:rsid w:val="000C7F6C"/>
    <w:rsid w:val="000D0163"/>
    <w:rsid w:val="000D02BB"/>
    <w:rsid w:val="000D061F"/>
    <w:rsid w:val="000D07C4"/>
    <w:rsid w:val="000D0841"/>
    <w:rsid w:val="000D0A0F"/>
    <w:rsid w:val="000D0B9C"/>
    <w:rsid w:val="000D0D53"/>
    <w:rsid w:val="000D1223"/>
    <w:rsid w:val="000D12F9"/>
    <w:rsid w:val="000D149B"/>
    <w:rsid w:val="000D153C"/>
    <w:rsid w:val="000D1CD1"/>
    <w:rsid w:val="000D1E04"/>
    <w:rsid w:val="000D2488"/>
    <w:rsid w:val="000D26E5"/>
    <w:rsid w:val="000D2A73"/>
    <w:rsid w:val="000D2BC1"/>
    <w:rsid w:val="000D2C19"/>
    <w:rsid w:val="000D2C74"/>
    <w:rsid w:val="000D2EC2"/>
    <w:rsid w:val="000D3210"/>
    <w:rsid w:val="000D32ED"/>
    <w:rsid w:val="000D37D5"/>
    <w:rsid w:val="000D38A5"/>
    <w:rsid w:val="000D3CC5"/>
    <w:rsid w:val="000D3D6E"/>
    <w:rsid w:val="000D435E"/>
    <w:rsid w:val="000D445C"/>
    <w:rsid w:val="000D45D4"/>
    <w:rsid w:val="000D4665"/>
    <w:rsid w:val="000D46EE"/>
    <w:rsid w:val="000D48FC"/>
    <w:rsid w:val="000D4B50"/>
    <w:rsid w:val="000D4CD0"/>
    <w:rsid w:val="000D5019"/>
    <w:rsid w:val="000D5149"/>
    <w:rsid w:val="000D5347"/>
    <w:rsid w:val="000D56D7"/>
    <w:rsid w:val="000D59A5"/>
    <w:rsid w:val="000D5C01"/>
    <w:rsid w:val="000D5C9F"/>
    <w:rsid w:val="000D5DA1"/>
    <w:rsid w:val="000D62F8"/>
    <w:rsid w:val="000D6541"/>
    <w:rsid w:val="000D688E"/>
    <w:rsid w:val="000D6B0C"/>
    <w:rsid w:val="000D6EF1"/>
    <w:rsid w:val="000D6FE0"/>
    <w:rsid w:val="000D70E5"/>
    <w:rsid w:val="000D72FA"/>
    <w:rsid w:val="000D73D2"/>
    <w:rsid w:val="000D7C5C"/>
    <w:rsid w:val="000D7E13"/>
    <w:rsid w:val="000E016E"/>
    <w:rsid w:val="000E088F"/>
    <w:rsid w:val="000E08CC"/>
    <w:rsid w:val="000E09D8"/>
    <w:rsid w:val="000E0B39"/>
    <w:rsid w:val="000E0D22"/>
    <w:rsid w:val="000E0E01"/>
    <w:rsid w:val="000E0F2F"/>
    <w:rsid w:val="000E0FE2"/>
    <w:rsid w:val="000E10CB"/>
    <w:rsid w:val="000E11EC"/>
    <w:rsid w:val="000E13ED"/>
    <w:rsid w:val="000E1518"/>
    <w:rsid w:val="000E1613"/>
    <w:rsid w:val="000E17AB"/>
    <w:rsid w:val="000E1AEB"/>
    <w:rsid w:val="000E1C2A"/>
    <w:rsid w:val="000E1D35"/>
    <w:rsid w:val="000E1D7E"/>
    <w:rsid w:val="000E1EF2"/>
    <w:rsid w:val="000E1F1E"/>
    <w:rsid w:val="000E20AC"/>
    <w:rsid w:val="000E216D"/>
    <w:rsid w:val="000E2396"/>
    <w:rsid w:val="000E246A"/>
    <w:rsid w:val="000E2982"/>
    <w:rsid w:val="000E2C89"/>
    <w:rsid w:val="000E3119"/>
    <w:rsid w:val="000E31E3"/>
    <w:rsid w:val="000E3352"/>
    <w:rsid w:val="000E3420"/>
    <w:rsid w:val="000E3605"/>
    <w:rsid w:val="000E3633"/>
    <w:rsid w:val="000E37D5"/>
    <w:rsid w:val="000E387A"/>
    <w:rsid w:val="000E3A77"/>
    <w:rsid w:val="000E3AC4"/>
    <w:rsid w:val="000E3B90"/>
    <w:rsid w:val="000E3CC7"/>
    <w:rsid w:val="000E3E15"/>
    <w:rsid w:val="000E3E6F"/>
    <w:rsid w:val="000E3EB0"/>
    <w:rsid w:val="000E434E"/>
    <w:rsid w:val="000E43A2"/>
    <w:rsid w:val="000E48B7"/>
    <w:rsid w:val="000E5054"/>
    <w:rsid w:val="000E5113"/>
    <w:rsid w:val="000E5194"/>
    <w:rsid w:val="000E51BF"/>
    <w:rsid w:val="000E5462"/>
    <w:rsid w:val="000E55F8"/>
    <w:rsid w:val="000E59D0"/>
    <w:rsid w:val="000E5A40"/>
    <w:rsid w:val="000E5BAA"/>
    <w:rsid w:val="000E5ED9"/>
    <w:rsid w:val="000E5F29"/>
    <w:rsid w:val="000E5FCB"/>
    <w:rsid w:val="000E6201"/>
    <w:rsid w:val="000E626F"/>
    <w:rsid w:val="000E628B"/>
    <w:rsid w:val="000E6B75"/>
    <w:rsid w:val="000E6E24"/>
    <w:rsid w:val="000E70DA"/>
    <w:rsid w:val="000E72A3"/>
    <w:rsid w:val="000E7419"/>
    <w:rsid w:val="000E755C"/>
    <w:rsid w:val="000E7707"/>
    <w:rsid w:val="000E7789"/>
    <w:rsid w:val="000E79F9"/>
    <w:rsid w:val="000E7CB4"/>
    <w:rsid w:val="000F004E"/>
    <w:rsid w:val="000F0106"/>
    <w:rsid w:val="000F0137"/>
    <w:rsid w:val="000F01BB"/>
    <w:rsid w:val="000F093D"/>
    <w:rsid w:val="000F09C3"/>
    <w:rsid w:val="000F0D5A"/>
    <w:rsid w:val="000F105E"/>
    <w:rsid w:val="000F125F"/>
    <w:rsid w:val="000F1350"/>
    <w:rsid w:val="000F1552"/>
    <w:rsid w:val="000F18AB"/>
    <w:rsid w:val="000F1A46"/>
    <w:rsid w:val="000F1A8A"/>
    <w:rsid w:val="000F1C6C"/>
    <w:rsid w:val="000F1F27"/>
    <w:rsid w:val="000F206B"/>
    <w:rsid w:val="000F20CE"/>
    <w:rsid w:val="000F243F"/>
    <w:rsid w:val="000F25C6"/>
    <w:rsid w:val="000F2641"/>
    <w:rsid w:val="000F2786"/>
    <w:rsid w:val="000F2837"/>
    <w:rsid w:val="000F2A55"/>
    <w:rsid w:val="000F2C89"/>
    <w:rsid w:val="000F2C91"/>
    <w:rsid w:val="000F2EDA"/>
    <w:rsid w:val="000F33CF"/>
    <w:rsid w:val="000F3452"/>
    <w:rsid w:val="000F34C2"/>
    <w:rsid w:val="000F35CA"/>
    <w:rsid w:val="000F38F2"/>
    <w:rsid w:val="000F3B16"/>
    <w:rsid w:val="000F40E4"/>
    <w:rsid w:val="000F4243"/>
    <w:rsid w:val="000F448B"/>
    <w:rsid w:val="000F4612"/>
    <w:rsid w:val="000F48E7"/>
    <w:rsid w:val="000F4AEB"/>
    <w:rsid w:val="000F4C1D"/>
    <w:rsid w:val="000F4CC7"/>
    <w:rsid w:val="000F4E3C"/>
    <w:rsid w:val="000F50AE"/>
    <w:rsid w:val="000F534E"/>
    <w:rsid w:val="000F5383"/>
    <w:rsid w:val="000F598F"/>
    <w:rsid w:val="000F5B57"/>
    <w:rsid w:val="000F608B"/>
    <w:rsid w:val="000F65D7"/>
    <w:rsid w:val="000F66E8"/>
    <w:rsid w:val="000F674C"/>
    <w:rsid w:val="000F694A"/>
    <w:rsid w:val="000F6AAA"/>
    <w:rsid w:val="000F6B66"/>
    <w:rsid w:val="000F6E83"/>
    <w:rsid w:val="000F7105"/>
    <w:rsid w:val="000F7203"/>
    <w:rsid w:val="000F755C"/>
    <w:rsid w:val="000F7670"/>
    <w:rsid w:val="000F775D"/>
    <w:rsid w:val="000F777F"/>
    <w:rsid w:val="000F7C80"/>
    <w:rsid w:val="000F7CEC"/>
    <w:rsid w:val="0010005C"/>
    <w:rsid w:val="00100460"/>
    <w:rsid w:val="0010086B"/>
    <w:rsid w:val="001009CC"/>
    <w:rsid w:val="0010115E"/>
    <w:rsid w:val="001012FE"/>
    <w:rsid w:val="001013AB"/>
    <w:rsid w:val="001013EE"/>
    <w:rsid w:val="001015AC"/>
    <w:rsid w:val="00101605"/>
    <w:rsid w:val="00101896"/>
    <w:rsid w:val="00101D8E"/>
    <w:rsid w:val="00101EDB"/>
    <w:rsid w:val="00101FE2"/>
    <w:rsid w:val="00102125"/>
    <w:rsid w:val="00102148"/>
    <w:rsid w:val="00102718"/>
    <w:rsid w:val="00102982"/>
    <w:rsid w:val="00102A91"/>
    <w:rsid w:val="00102BAB"/>
    <w:rsid w:val="00102DD1"/>
    <w:rsid w:val="00103374"/>
    <w:rsid w:val="001034FE"/>
    <w:rsid w:val="0010353E"/>
    <w:rsid w:val="001038BA"/>
    <w:rsid w:val="001039D4"/>
    <w:rsid w:val="00103BB1"/>
    <w:rsid w:val="00104159"/>
    <w:rsid w:val="001042E6"/>
    <w:rsid w:val="001043E0"/>
    <w:rsid w:val="00104575"/>
    <w:rsid w:val="001048D6"/>
    <w:rsid w:val="00104C56"/>
    <w:rsid w:val="0010537E"/>
    <w:rsid w:val="00105675"/>
    <w:rsid w:val="001056BE"/>
    <w:rsid w:val="00105A65"/>
    <w:rsid w:val="001060C8"/>
    <w:rsid w:val="00106286"/>
    <w:rsid w:val="0010640E"/>
    <w:rsid w:val="001064D3"/>
    <w:rsid w:val="00106574"/>
    <w:rsid w:val="00106819"/>
    <w:rsid w:val="00106E15"/>
    <w:rsid w:val="00107131"/>
    <w:rsid w:val="00107449"/>
    <w:rsid w:val="00107962"/>
    <w:rsid w:val="001079E9"/>
    <w:rsid w:val="001079EA"/>
    <w:rsid w:val="00107A1B"/>
    <w:rsid w:val="00107B6B"/>
    <w:rsid w:val="00107D73"/>
    <w:rsid w:val="00107EAE"/>
    <w:rsid w:val="00107F46"/>
    <w:rsid w:val="00107F68"/>
    <w:rsid w:val="001103AB"/>
    <w:rsid w:val="001105D7"/>
    <w:rsid w:val="00110C70"/>
    <w:rsid w:val="00110DFB"/>
    <w:rsid w:val="00110EC2"/>
    <w:rsid w:val="00110F28"/>
    <w:rsid w:val="001113C2"/>
    <w:rsid w:val="00111499"/>
    <w:rsid w:val="00111549"/>
    <w:rsid w:val="0011195B"/>
    <w:rsid w:val="00111C58"/>
    <w:rsid w:val="00111CB6"/>
    <w:rsid w:val="00111CF8"/>
    <w:rsid w:val="00111DA6"/>
    <w:rsid w:val="00111F70"/>
    <w:rsid w:val="001121E5"/>
    <w:rsid w:val="001121ED"/>
    <w:rsid w:val="00112CA5"/>
    <w:rsid w:val="00113268"/>
    <w:rsid w:val="00113469"/>
    <w:rsid w:val="0011349E"/>
    <w:rsid w:val="00113652"/>
    <w:rsid w:val="001137DE"/>
    <w:rsid w:val="00113835"/>
    <w:rsid w:val="0011419C"/>
    <w:rsid w:val="001142D9"/>
    <w:rsid w:val="001143E6"/>
    <w:rsid w:val="00114591"/>
    <w:rsid w:val="001147D6"/>
    <w:rsid w:val="001148B7"/>
    <w:rsid w:val="001148F7"/>
    <w:rsid w:val="00114A9A"/>
    <w:rsid w:val="00114D0F"/>
    <w:rsid w:val="00114D8E"/>
    <w:rsid w:val="00114E83"/>
    <w:rsid w:val="001152E1"/>
    <w:rsid w:val="00115389"/>
    <w:rsid w:val="00115621"/>
    <w:rsid w:val="0011567F"/>
    <w:rsid w:val="001157F7"/>
    <w:rsid w:val="00115963"/>
    <w:rsid w:val="001161D4"/>
    <w:rsid w:val="00116396"/>
    <w:rsid w:val="0011643A"/>
    <w:rsid w:val="00116546"/>
    <w:rsid w:val="001165EE"/>
    <w:rsid w:val="001165F0"/>
    <w:rsid w:val="00116897"/>
    <w:rsid w:val="0011698E"/>
    <w:rsid w:val="00116A14"/>
    <w:rsid w:val="00116AA7"/>
    <w:rsid w:val="00116B7D"/>
    <w:rsid w:val="00116BFD"/>
    <w:rsid w:val="00117228"/>
    <w:rsid w:val="0011726D"/>
    <w:rsid w:val="00117600"/>
    <w:rsid w:val="0011799B"/>
    <w:rsid w:val="00117A24"/>
    <w:rsid w:val="00117A9A"/>
    <w:rsid w:val="001200E4"/>
    <w:rsid w:val="0012013B"/>
    <w:rsid w:val="001201BD"/>
    <w:rsid w:val="001203BF"/>
    <w:rsid w:val="0012044F"/>
    <w:rsid w:val="001207EB"/>
    <w:rsid w:val="00120C1B"/>
    <w:rsid w:val="00120D6F"/>
    <w:rsid w:val="00121485"/>
    <w:rsid w:val="001216C0"/>
    <w:rsid w:val="0012179C"/>
    <w:rsid w:val="0012182F"/>
    <w:rsid w:val="00121989"/>
    <w:rsid w:val="00121B46"/>
    <w:rsid w:val="00121C3F"/>
    <w:rsid w:val="00121DD8"/>
    <w:rsid w:val="001220B8"/>
    <w:rsid w:val="001221DD"/>
    <w:rsid w:val="00122411"/>
    <w:rsid w:val="00122752"/>
    <w:rsid w:val="00122A33"/>
    <w:rsid w:val="00122C7B"/>
    <w:rsid w:val="00122CC4"/>
    <w:rsid w:val="0012335A"/>
    <w:rsid w:val="0012380E"/>
    <w:rsid w:val="001238BF"/>
    <w:rsid w:val="00124140"/>
    <w:rsid w:val="00124264"/>
    <w:rsid w:val="001244D3"/>
    <w:rsid w:val="00124508"/>
    <w:rsid w:val="0012465E"/>
    <w:rsid w:val="00124759"/>
    <w:rsid w:val="00124AA9"/>
    <w:rsid w:val="00124BDE"/>
    <w:rsid w:val="00124E29"/>
    <w:rsid w:val="00124F17"/>
    <w:rsid w:val="00125359"/>
    <w:rsid w:val="00125A77"/>
    <w:rsid w:val="001262A7"/>
    <w:rsid w:val="00126558"/>
    <w:rsid w:val="0012674E"/>
    <w:rsid w:val="001268E4"/>
    <w:rsid w:val="00126D60"/>
    <w:rsid w:val="0012720E"/>
    <w:rsid w:val="001272BA"/>
    <w:rsid w:val="0012744D"/>
    <w:rsid w:val="00127AD7"/>
    <w:rsid w:val="00127B85"/>
    <w:rsid w:val="00127F74"/>
    <w:rsid w:val="00127FE1"/>
    <w:rsid w:val="00130266"/>
    <w:rsid w:val="001302B1"/>
    <w:rsid w:val="0013035A"/>
    <w:rsid w:val="001307FD"/>
    <w:rsid w:val="00130818"/>
    <w:rsid w:val="00130A20"/>
    <w:rsid w:val="00130A92"/>
    <w:rsid w:val="00130B13"/>
    <w:rsid w:val="00130B55"/>
    <w:rsid w:val="00130B90"/>
    <w:rsid w:val="00130E9B"/>
    <w:rsid w:val="00130EC3"/>
    <w:rsid w:val="00131137"/>
    <w:rsid w:val="0013158F"/>
    <w:rsid w:val="001317CD"/>
    <w:rsid w:val="00131891"/>
    <w:rsid w:val="0013196F"/>
    <w:rsid w:val="00131A07"/>
    <w:rsid w:val="00131A5D"/>
    <w:rsid w:val="00131ACE"/>
    <w:rsid w:val="00131C8F"/>
    <w:rsid w:val="00132221"/>
    <w:rsid w:val="00132305"/>
    <w:rsid w:val="001323A8"/>
    <w:rsid w:val="0013252E"/>
    <w:rsid w:val="0013254A"/>
    <w:rsid w:val="00132926"/>
    <w:rsid w:val="00132CFE"/>
    <w:rsid w:val="00132ECA"/>
    <w:rsid w:val="00133489"/>
    <w:rsid w:val="001336AF"/>
    <w:rsid w:val="0013380D"/>
    <w:rsid w:val="00133B31"/>
    <w:rsid w:val="00133B68"/>
    <w:rsid w:val="00133CC6"/>
    <w:rsid w:val="00133CE3"/>
    <w:rsid w:val="00133D98"/>
    <w:rsid w:val="00133E80"/>
    <w:rsid w:val="001340F5"/>
    <w:rsid w:val="00134268"/>
    <w:rsid w:val="001343B2"/>
    <w:rsid w:val="00134517"/>
    <w:rsid w:val="00134569"/>
    <w:rsid w:val="00134DC6"/>
    <w:rsid w:val="00134ED1"/>
    <w:rsid w:val="00134FCE"/>
    <w:rsid w:val="0013503A"/>
    <w:rsid w:val="00135068"/>
    <w:rsid w:val="00135601"/>
    <w:rsid w:val="00135817"/>
    <w:rsid w:val="0013583D"/>
    <w:rsid w:val="001358E8"/>
    <w:rsid w:val="00135C31"/>
    <w:rsid w:val="00135CB0"/>
    <w:rsid w:val="00135D87"/>
    <w:rsid w:val="00135E03"/>
    <w:rsid w:val="00135ECD"/>
    <w:rsid w:val="00135EE7"/>
    <w:rsid w:val="00135EF1"/>
    <w:rsid w:val="00135F18"/>
    <w:rsid w:val="00135F81"/>
    <w:rsid w:val="00136006"/>
    <w:rsid w:val="001364E3"/>
    <w:rsid w:val="00136574"/>
    <w:rsid w:val="001369F3"/>
    <w:rsid w:val="00136D3B"/>
    <w:rsid w:val="00137060"/>
    <w:rsid w:val="001371A5"/>
    <w:rsid w:val="0013728A"/>
    <w:rsid w:val="00137300"/>
    <w:rsid w:val="001374C2"/>
    <w:rsid w:val="001376CD"/>
    <w:rsid w:val="00137880"/>
    <w:rsid w:val="001378BF"/>
    <w:rsid w:val="00137953"/>
    <w:rsid w:val="0013799F"/>
    <w:rsid w:val="00137BE2"/>
    <w:rsid w:val="0013C800"/>
    <w:rsid w:val="001400A3"/>
    <w:rsid w:val="001400D8"/>
    <w:rsid w:val="001402C6"/>
    <w:rsid w:val="001403B9"/>
    <w:rsid w:val="00140498"/>
    <w:rsid w:val="0014065F"/>
    <w:rsid w:val="00140812"/>
    <w:rsid w:val="0014098C"/>
    <w:rsid w:val="00140A3D"/>
    <w:rsid w:val="00140C83"/>
    <w:rsid w:val="00141000"/>
    <w:rsid w:val="00141299"/>
    <w:rsid w:val="001412A7"/>
    <w:rsid w:val="001417FC"/>
    <w:rsid w:val="001419F8"/>
    <w:rsid w:val="00141E01"/>
    <w:rsid w:val="0014218C"/>
    <w:rsid w:val="00142558"/>
    <w:rsid w:val="00142611"/>
    <w:rsid w:val="00142795"/>
    <w:rsid w:val="00142AFA"/>
    <w:rsid w:val="00142D3B"/>
    <w:rsid w:val="00142DBD"/>
    <w:rsid w:val="00142DC8"/>
    <w:rsid w:val="00142FE3"/>
    <w:rsid w:val="00143172"/>
    <w:rsid w:val="001431A8"/>
    <w:rsid w:val="00143A3F"/>
    <w:rsid w:val="00143EE3"/>
    <w:rsid w:val="00143FE1"/>
    <w:rsid w:val="00144307"/>
    <w:rsid w:val="0014449B"/>
    <w:rsid w:val="001447CE"/>
    <w:rsid w:val="00144989"/>
    <w:rsid w:val="001449CD"/>
    <w:rsid w:val="00144D6B"/>
    <w:rsid w:val="0014524A"/>
    <w:rsid w:val="00145281"/>
    <w:rsid w:val="0014535D"/>
    <w:rsid w:val="0014535F"/>
    <w:rsid w:val="00145608"/>
    <w:rsid w:val="00145633"/>
    <w:rsid w:val="001456FE"/>
    <w:rsid w:val="00145AC7"/>
    <w:rsid w:val="00145B44"/>
    <w:rsid w:val="00145DB3"/>
    <w:rsid w:val="00145FF2"/>
    <w:rsid w:val="001461D0"/>
    <w:rsid w:val="00146206"/>
    <w:rsid w:val="0014620E"/>
    <w:rsid w:val="0014631F"/>
    <w:rsid w:val="0014647F"/>
    <w:rsid w:val="00146483"/>
    <w:rsid w:val="0014666B"/>
    <w:rsid w:val="001468CB"/>
    <w:rsid w:val="001468CD"/>
    <w:rsid w:val="00146975"/>
    <w:rsid w:val="00146A57"/>
    <w:rsid w:val="00146CE0"/>
    <w:rsid w:val="00146DCB"/>
    <w:rsid w:val="00146E91"/>
    <w:rsid w:val="0014774A"/>
    <w:rsid w:val="001477A0"/>
    <w:rsid w:val="00147850"/>
    <w:rsid w:val="00147870"/>
    <w:rsid w:val="001479AC"/>
    <w:rsid w:val="00147C44"/>
    <w:rsid w:val="00147CCF"/>
    <w:rsid w:val="00147DA5"/>
    <w:rsid w:val="00147EEF"/>
    <w:rsid w:val="00150164"/>
    <w:rsid w:val="001503AF"/>
    <w:rsid w:val="001503C7"/>
    <w:rsid w:val="0015051F"/>
    <w:rsid w:val="00150612"/>
    <w:rsid w:val="00150687"/>
    <w:rsid w:val="0015078A"/>
    <w:rsid w:val="00150B8A"/>
    <w:rsid w:val="00151155"/>
    <w:rsid w:val="001512EF"/>
    <w:rsid w:val="00151553"/>
    <w:rsid w:val="001515C5"/>
    <w:rsid w:val="00151633"/>
    <w:rsid w:val="00151692"/>
    <w:rsid w:val="001516A4"/>
    <w:rsid w:val="001516CE"/>
    <w:rsid w:val="00151705"/>
    <w:rsid w:val="001517F9"/>
    <w:rsid w:val="00151D4C"/>
    <w:rsid w:val="00151D51"/>
    <w:rsid w:val="001520C5"/>
    <w:rsid w:val="001520F8"/>
    <w:rsid w:val="0015254B"/>
    <w:rsid w:val="001532C1"/>
    <w:rsid w:val="00153475"/>
    <w:rsid w:val="001535FB"/>
    <w:rsid w:val="0015369D"/>
    <w:rsid w:val="001537E7"/>
    <w:rsid w:val="001537EC"/>
    <w:rsid w:val="00153AAC"/>
    <w:rsid w:val="00153C01"/>
    <w:rsid w:val="00153E79"/>
    <w:rsid w:val="0015406D"/>
    <w:rsid w:val="00154507"/>
    <w:rsid w:val="001547D5"/>
    <w:rsid w:val="00154941"/>
    <w:rsid w:val="00154A74"/>
    <w:rsid w:val="00154B59"/>
    <w:rsid w:val="00154BB1"/>
    <w:rsid w:val="00154C21"/>
    <w:rsid w:val="00154C7F"/>
    <w:rsid w:val="00154DA0"/>
    <w:rsid w:val="00154E4C"/>
    <w:rsid w:val="001551B4"/>
    <w:rsid w:val="001551D5"/>
    <w:rsid w:val="00155456"/>
    <w:rsid w:val="0015573B"/>
    <w:rsid w:val="00155CBC"/>
    <w:rsid w:val="00156202"/>
    <w:rsid w:val="001562BE"/>
    <w:rsid w:val="00156472"/>
    <w:rsid w:val="0015651F"/>
    <w:rsid w:val="00156574"/>
    <w:rsid w:val="001565C5"/>
    <w:rsid w:val="0015668B"/>
    <w:rsid w:val="00156721"/>
    <w:rsid w:val="00156863"/>
    <w:rsid w:val="001568A1"/>
    <w:rsid w:val="00156AEC"/>
    <w:rsid w:val="00156E41"/>
    <w:rsid w:val="00156F05"/>
    <w:rsid w:val="00156FB3"/>
    <w:rsid w:val="00157018"/>
    <w:rsid w:val="0015715A"/>
    <w:rsid w:val="0015724E"/>
    <w:rsid w:val="0015726B"/>
    <w:rsid w:val="001572E8"/>
    <w:rsid w:val="001573F4"/>
    <w:rsid w:val="001574B5"/>
    <w:rsid w:val="00157502"/>
    <w:rsid w:val="001577A5"/>
    <w:rsid w:val="00157881"/>
    <w:rsid w:val="00157936"/>
    <w:rsid w:val="001579E8"/>
    <w:rsid w:val="001600BD"/>
    <w:rsid w:val="001602D4"/>
    <w:rsid w:val="001605AC"/>
    <w:rsid w:val="00160747"/>
    <w:rsid w:val="00160758"/>
    <w:rsid w:val="00160D5E"/>
    <w:rsid w:val="00160E4F"/>
    <w:rsid w:val="00160ED5"/>
    <w:rsid w:val="001610AE"/>
    <w:rsid w:val="0016111A"/>
    <w:rsid w:val="001611E8"/>
    <w:rsid w:val="001612B5"/>
    <w:rsid w:val="0016142C"/>
    <w:rsid w:val="00161C92"/>
    <w:rsid w:val="00162030"/>
    <w:rsid w:val="00162099"/>
    <w:rsid w:val="00162110"/>
    <w:rsid w:val="00162282"/>
    <w:rsid w:val="0016231F"/>
    <w:rsid w:val="00162363"/>
    <w:rsid w:val="00162899"/>
    <w:rsid w:val="0016297A"/>
    <w:rsid w:val="00163225"/>
    <w:rsid w:val="00163531"/>
    <w:rsid w:val="00163677"/>
    <w:rsid w:val="00163694"/>
    <w:rsid w:val="00163AD1"/>
    <w:rsid w:val="00163B2C"/>
    <w:rsid w:val="00163C48"/>
    <w:rsid w:val="00163E9C"/>
    <w:rsid w:val="00163F38"/>
    <w:rsid w:val="001640CE"/>
    <w:rsid w:val="00164108"/>
    <w:rsid w:val="00164198"/>
    <w:rsid w:val="00164422"/>
    <w:rsid w:val="0016461D"/>
    <w:rsid w:val="0016471C"/>
    <w:rsid w:val="00164765"/>
    <w:rsid w:val="00164A65"/>
    <w:rsid w:val="00164AC4"/>
    <w:rsid w:val="00164E56"/>
    <w:rsid w:val="00164E7D"/>
    <w:rsid w:val="001654F3"/>
    <w:rsid w:val="00165605"/>
    <w:rsid w:val="001657BC"/>
    <w:rsid w:val="001657CC"/>
    <w:rsid w:val="00165837"/>
    <w:rsid w:val="0016585B"/>
    <w:rsid w:val="00165EE8"/>
    <w:rsid w:val="0016604F"/>
    <w:rsid w:val="0016627D"/>
    <w:rsid w:val="0016629A"/>
    <w:rsid w:val="001663D0"/>
    <w:rsid w:val="00166408"/>
    <w:rsid w:val="00166472"/>
    <w:rsid w:val="001665C1"/>
    <w:rsid w:val="00166734"/>
    <w:rsid w:val="001667E1"/>
    <w:rsid w:val="00166C49"/>
    <w:rsid w:val="00166CB6"/>
    <w:rsid w:val="00166F7E"/>
    <w:rsid w:val="00166F94"/>
    <w:rsid w:val="0016711E"/>
    <w:rsid w:val="00167969"/>
    <w:rsid w:val="0016799E"/>
    <w:rsid w:val="00167BCE"/>
    <w:rsid w:val="00170396"/>
    <w:rsid w:val="00170932"/>
    <w:rsid w:val="00170C15"/>
    <w:rsid w:val="0017102E"/>
    <w:rsid w:val="00171074"/>
    <w:rsid w:val="00171217"/>
    <w:rsid w:val="00171741"/>
    <w:rsid w:val="001717E9"/>
    <w:rsid w:val="001718E2"/>
    <w:rsid w:val="001718FF"/>
    <w:rsid w:val="00171947"/>
    <w:rsid w:val="001720BC"/>
    <w:rsid w:val="0017239A"/>
    <w:rsid w:val="001726BE"/>
    <w:rsid w:val="00172A91"/>
    <w:rsid w:val="00172B16"/>
    <w:rsid w:val="00172E60"/>
    <w:rsid w:val="00172E6A"/>
    <w:rsid w:val="00173063"/>
    <w:rsid w:val="00173105"/>
    <w:rsid w:val="001731B7"/>
    <w:rsid w:val="00173688"/>
    <w:rsid w:val="001737B3"/>
    <w:rsid w:val="001737FE"/>
    <w:rsid w:val="00174064"/>
    <w:rsid w:val="00174873"/>
    <w:rsid w:val="00174B3D"/>
    <w:rsid w:val="00175284"/>
    <w:rsid w:val="0017536C"/>
    <w:rsid w:val="00175456"/>
    <w:rsid w:val="0017555B"/>
    <w:rsid w:val="00175A76"/>
    <w:rsid w:val="00175B27"/>
    <w:rsid w:val="001760A0"/>
    <w:rsid w:val="0017623E"/>
    <w:rsid w:val="001763EF"/>
    <w:rsid w:val="00176526"/>
    <w:rsid w:val="0017656C"/>
    <w:rsid w:val="001766BD"/>
    <w:rsid w:val="001768FF"/>
    <w:rsid w:val="00176ABF"/>
    <w:rsid w:val="00176BAA"/>
    <w:rsid w:val="00176C6C"/>
    <w:rsid w:val="00176D64"/>
    <w:rsid w:val="00176E51"/>
    <w:rsid w:val="00177145"/>
    <w:rsid w:val="00177255"/>
    <w:rsid w:val="001773F8"/>
    <w:rsid w:val="00177460"/>
    <w:rsid w:val="0017794F"/>
    <w:rsid w:val="00177C9D"/>
    <w:rsid w:val="00177D47"/>
    <w:rsid w:val="00177DBD"/>
    <w:rsid w:val="0018009E"/>
    <w:rsid w:val="001801A3"/>
    <w:rsid w:val="00180220"/>
    <w:rsid w:val="00180619"/>
    <w:rsid w:val="00180759"/>
    <w:rsid w:val="00180BD7"/>
    <w:rsid w:val="00180DDF"/>
    <w:rsid w:val="00181000"/>
    <w:rsid w:val="00181140"/>
    <w:rsid w:val="00181321"/>
    <w:rsid w:val="00181417"/>
    <w:rsid w:val="001815FF"/>
    <w:rsid w:val="00181762"/>
    <w:rsid w:val="00181AC7"/>
    <w:rsid w:val="001820AC"/>
    <w:rsid w:val="00182771"/>
    <w:rsid w:val="00182AEF"/>
    <w:rsid w:val="00182C7C"/>
    <w:rsid w:val="00183737"/>
    <w:rsid w:val="001838FE"/>
    <w:rsid w:val="0018393F"/>
    <w:rsid w:val="001839AD"/>
    <w:rsid w:val="00183C17"/>
    <w:rsid w:val="00183E70"/>
    <w:rsid w:val="001840CD"/>
    <w:rsid w:val="001840D8"/>
    <w:rsid w:val="00184286"/>
    <w:rsid w:val="0018459A"/>
    <w:rsid w:val="001845C9"/>
    <w:rsid w:val="001845EF"/>
    <w:rsid w:val="0018469C"/>
    <w:rsid w:val="00184903"/>
    <w:rsid w:val="001849EC"/>
    <w:rsid w:val="00184AED"/>
    <w:rsid w:val="00185297"/>
    <w:rsid w:val="00185B2A"/>
    <w:rsid w:val="00185C9B"/>
    <w:rsid w:val="00185DBC"/>
    <w:rsid w:val="00185EB0"/>
    <w:rsid w:val="0018616C"/>
    <w:rsid w:val="0018618B"/>
    <w:rsid w:val="00186459"/>
    <w:rsid w:val="00186574"/>
    <w:rsid w:val="00186847"/>
    <w:rsid w:val="001869AA"/>
    <w:rsid w:val="00186A9B"/>
    <w:rsid w:val="00186BE2"/>
    <w:rsid w:val="00186E2D"/>
    <w:rsid w:val="00186FC1"/>
    <w:rsid w:val="00186FD5"/>
    <w:rsid w:val="0018712F"/>
    <w:rsid w:val="0018751A"/>
    <w:rsid w:val="0018769E"/>
    <w:rsid w:val="00187AEC"/>
    <w:rsid w:val="00187DA0"/>
    <w:rsid w:val="00187F60"/>
    <w:rsid w:val="00187FED"/>
    <w:rsid w:val="00190166"/>
    <w:rsid w:val="001902FE"/>
    <w:rsid w:val="00190475"/>
    <w:rsid w:val="00190B59"/>
    <w:rsid w:val="00190BCD"/>
    <w:rsid w:val="00190EB9"/>
    <w:rsid w:val="00190F33"/>
    <w:rsid w:val="00190F91"/>
    <w:rsid w:val="0019102A"/>
    <w:rsid w:val="001912B7"/>
    <w:rsid w:val="00191A37"/>
    <w:rsid w:val="00191BA6"/>
    <w:rsid w:val="00191FD1"/>
    <w:rsid w:val="00192155"/>
    <w:rsid w:val="0019218A"/>
    <w:rsid w:val="0019226B"/>
    <w:rsid w:val="0019235B"/>
    <w:rsid w:val="0019286C"/>
    <w:rsid w:val="001932F9"/>
    <w:rsid w:val="001933E4"/>
    <w:rsid w:val="00193853"/>
    <w:rsid w:val="0019385D"/>
    <w:rsid w:val="001938ED"/>
    <w:rsid w:val="00193ABA"/>
    <w:rsid w:val="00193B5C"/>
    <w:rsid w:val="00194500"/>
    <w:rsid w:val="00194805"/>
    <w:rsid w:val="00194932"/>
    <w:rsid w:val="00194CA2"/>
    <w:rsid w:val="00194DBC"/>
    <w:rsid w:val="00194EAE"/>
    <w:rsid w:val="001951BA"/>
    <w:rsid w:val="0019547E"/>
    <w:rsid w:val="0019561C"/>
    <w:rsid w:val="001958EA"/>
    <w:rsid w:val="00195A3C"/>
    <w:rsid w:val="00195BE6"/>
    <w:rsid w:val="00195CE9"/>
    <w:rsid w:val="001961DA"/>
    <w:rsid w:val="001965AB"/>
    <w:rsid w:val="0019662D"/>
    <w:rsid w:val="00196A57"/>
    <w:rsid w:val="00196A5E"/>
    <w:rsid w:val="00196AFA"/>
    <w:rsid w:val="00196E81"/>
    <w:rsid w:val="00196FC2"/>
    <w:rsid w:val="00196FD3"/>
    <w:rsid w:val="00197113"/>
    <w:rsid w:val="00197384"/>
    <w:rsid w:val="00197658"/>
    <w:rsid w:val="00197722"/>
    <w:rsid w:val="001977E8"/>
    <w:rsid w:val="00197AAB"/>
    <w:rsid w:val="00197BB2"/>
    <w:rsid w:val="00197FFB"/>
    <w:rsid w:val="001A0033"/>
    <w:rsid w:val="001A0041"/>
    <w:rsid w:val="001A068C"/>
    <w:rsid w:val="001A0737"/>
    <w:rsid w:val="001A08BF"/>
    <w:rsid w:val="001A09FB"/>
    <w:rsid w:val="001A0A50"/>
    <w:rsid w:val="001A0AC7"/>
    <w:rsid w:val="001A0EC1"/>
    <w:rsid w:val="001A12B8"/>
    <w:rsid w:val="001A1366"/>
    <w:rsid w:val="001A149C"/>
    <w:rsid w:val="001A1561"/>
    <w:rsid w:val="001A17DE"/>
    <w:rsid w:val="001A1896"/>
    <w:rsid w:val="001A18B4"/>
    <w:rsid w:val="001A1A5F"/>
    <w:rsid w:val="001A1BBB"/>
    <w:rsid w:val="001A261E"/>
    <w:rsid w:val="001A2D52"/>
    <w:rsid w:val="001A2DBC"/>
    <w:rsid w:val="001A2E71"/>
    <w:rsid w:val="001A3154"/>
    <w:rsid w:val="001A31C0"/>
    <w:rsid w:val="001A3287"/>
    <w:rsid w:val="001A32F0"/>
    <w:rsid w:val="001A3314"/>
    <w:rsid w:val="001A3558"/>
    <w:rsid w:val="001A3B3C"/>
    <w:rsid w:val="001A3EC3"/>
    <w:rsid w:val="001A400B"/>
    <w:rsid w:val="001A4171"/>
    <w:rsid w:val="001A42BB"/>
    <w:rsid w:val="001A4609"/>
    <w:rsid w:val="001A4698"/>
    <w:rsid w:val="001A4892"/>
    <w:rsid w:val="001A4BE1"/>
    <w:rsid w:val="001A4C46"/>
    <w:rsid w:val="001A504A"/>
    <w:rsid w:val="001A5072"/>
    <w:rsid w:val="001A55AD"/>
    <w:rsid w:val="001A58FA"/>
    <w:rsid w:val="001A5A97"/>
    <w:rsid w:val="001A5C03"/>
    <w:rsid w:val="001A5EDC"/>
    <w:rsid w:val="001A6005"/>
    <w:rsid w:val="001A633C"/>
    <w:rsid w:val="001A63F9"/>
    <w:rsid w:val="001A669A"/>
    <w:rsid w:val="001A68F7"/>
    <w:rsid w:val="001A69A7"/>
    <w:rsid w:val="001A6D51"/>
    <w:rsid w:val="001A6F48"/>
    <w:rsid w:val="001A7341"/>
    <w:rsid w:val="001A7474"/>
    <w:rsid w:val="001A7AAE"/>
    <w:rsid w:val="001B051C"/>
    <w:rsid w:val="001B060B"/>
    <w:rsid w:val="001B0624"/>
    <w:rsid w:val="001B065A"/>
    <w:rsid w:val="001B06D5"/>
    <w:rsid w:val="001B06F6"/>
    <w:rsid w:val="001B088B"/>
    <w:rsid w:val="001B0B0B"/>
    <w:rsid w:val="001B0BF0"/>
    <w:rsid w:val="001B0CE7"/>
    <w:rsid w:val="001B0DF4"/>
    <w:rsid w:val="001B12BF"/>
    <w:rsid w:val="001B157C"/>
    <w:rsid w:val="001B1B57"/>
    <w:rsid w:val="001B1CAD"/>
    <w:rsid w:val="001B1CC1"/>
    <w:rsid w:val="001B1D73"/>
    <w:rsid w:val="001B1F00"/>
    <w:rsid w:val="001B20B0"/>
    <w:rsid w:val="001B22C6"/>
    <w:rsid w:val="001B2635"/>
    <w:rsid w:val="001B2DF9"/>
    <w:rsid w:val="001B2FAF"/>
    <w:rsid w:val="001B317F"/>
    <w:rsid w:val="001B33AD"/>
    <w:rsid w:val="001B3518"/>
    <w:rsid w:val="001B3774"/>
    <w:rsid w:val="001B3E36"/>
    <w:rsid w:val="001B3F92"/>
    <w:rsid w:val="001B42CB"/>
    <w:rsid w:val="001B4619"/>
    <w:rsid w:val="001B4EC5"/>
    <w:rsid w:val="001B4F4E"/>
    <w:rsid w:val="001B5062"/>
    <w:rsid w:val="001B5082"/>
    <w:rsid w:val="001B5141"/>
    <w:rsid w:val="001B5615"/>
    <w:rsid w:val="001B5A07"/>
    <w:rsid w:val="001B5C2D"/>
    <w:rsid w:val="001B5C74"/>
    <w:rsid w:val="001B5D6D"/>
    <w:rsid w:val="001B5DB5"/>
    <w:rsid w:val="001B5E5C"/>
    <w:rsid w:val="001B5EBC"/>
    <w:rsid w:val="001B5FC4"/>
    <w:rsid w:val="001B602B"/>
    <w:rsid w:val="001B60AF"/>
    <w:rsid w:val="001B65DB"/>
    <w:rsid w:val="001B6C19"/>
    <w:rsid w:val="001B6FA3"/>
    <w:rsid w:val="001B7151"/>
    <w:rsid w:val="001B72AF"/>
    <w:rsid w:val="001B749C"/>
    <w:rsid w:val="001B7673"/>
    <w:rsid w:val="001B77D9"/>
    <w:rsid w:val="001C015E"/>
    <w:rsid w:val="001C0409"/>
    <w:rsid w:val="001C047A"/>
    <w:rsid w:val="001C0512"/>
    <w:rsid w:val="001C0522"/>
    <w:rsid w:val="001C0682"/>
    <w:rsid w:val="001C0757"/>
    <w:rsid w:val="001C0A95"/>
    <w:rsid w:val="001C0B0E"/>
    <w:rsid w:val="001C0B7D"/>
    <w:rsid w:val="001C10CF"/>
    <w:rsid w:val="001C1338"/>
    <w:rsid w:val="001C1740"/>
    <w:rsid w:val="001C19A5"/>
    <w:rsid w:val="001C218C"/>
    <w:rsid w:val="001C24C6"/>
    <w:rsid w:val="001C2830"/>
    <w:rsid w:val="001C2965"/>
    <w:rsid w:val="001C2F85"/>
    <w:rsid w:val="001C2F90"/>
    <w:rsid w:val="001C3080"/>
    <w:rsid w:val="001C3290"/>
    <w:rsid w:val="001C32DD"/>
    <w:rsid w:val="001C34D7"/>
    <w:rsid w:val="001C3549"/>
    <w:rsid w:val="001C3738"/>
    <w:rsid w:val="001C3B77"/>
    <w:rsid w:val="001C3DEE"/>
    <w:rsid w:val="001C3EBC"/>
    <w:rsid w:val="001C41B8"/>
    <w:rsid w:val="001C426E"/>
    <w:rsid w:val="001C4A27"/>
    <w:rsid w:val="001C4EBC"/>
    <w:rsid w:val="001C514E"/>
    <w:rsid w:val="001C56D8"/>
    <w:rsid w:val="001C577D"/>
    <w:rsid w:val="001C5848"/>
    <w:rsid w:val="001C5B32"/>
    <w:rsid w:val="001C5C77"/>
    <w:rsid w:val="001C5D4C"/>
    <w:rsid w:val="001C5F33"/>
    <w:rsid w:val="001C6206"/>
    <w:rsid w:val="001C63F6"/>
    <w:rsid w:val="001C645D"/>
    <w:rsid w:val="001C6594"/>
    <w:rsid w:val="001C6A98"/>
    <w:rsid w:val="001C6B81"/>
    <w:rsid w:val="001C6BA6"/>
    <w:rsid w:val="001C71A9"/>
    <w:rsid w:val="001C7396"/>
    <w:rsid w:val="001C773D"/>
    <w:rsid w:val="001C79BE"/>
    <w:rsid w:val="001C7C20"/>
    <w:rsid w:val="001C7DD2"/>
    <w:rsid w:val="001C7E8E"/>
    <w:rsid w:val="001C7EB1"/>
    <w:rsid w:val="001D0161"/>
    <w:rsid w:val="001D0168"/>
    <w:rsid w:val="001D01D8"/>
    <w:rsid w:val="001D0803"/>
    <w:rsid w:val="001D0A9A"/>
    <w:rsid w:val="001D0D04"/>
    <w:rsid w:val="001D0F33"/>
    <w:rsid w:val="001D152F"/>
    <w:rsid w:val="001D1656"/>
    <w:rsid w:val="001D18A5"/>
    <w:rsid w:val="001D1903"/>
    <w:rsid w:val="001D1BB2"/>
    <w:rsid w:val="001D1CB8"/>
    <w:rsid w:val="001D1CD2"/>
    <w:rsid w:val="001D1D8D"/>
    <w:rsid w:val="001D20C8"/>
    <w:rsid w:val="001D210E"/>
    <w:rsid w:val="001D24BD"/>
    <w:rsid w:val="001D24DA"/>
    <w:rsid w:val="001D25C2"/>
    <w:rsid w:val="001D2807"/>
    <w:rsid w:val="001D2905"/>
    <w:rsid w:val="001D2A96"/>
    <w:rsid w:val="001D2B02"/>
    <w:rsid w:val="001D2D0C"/>
    <w:rsid w:val="001D2EF5"/>
    <w:rsid w:val="001D310E"/>
    <w:rsid w:val="001D3287"/>
    <w:rsid w:val="001D3616"/>
    <w:rsid w:val="001D36B0"/>
    <w:rsid w:val="001D38DB"/>
    <w:rsid w:val="001D3A3C"/>
    <w:rsid w:val="001D3A53"/>
    <w:rsid w:val="001D3A83"/>
    <w:rsid w:val="001D3E23"/>
    <w:rsid w:val="001D3ED3"/>
    <w:rsid w:val="001D3F57"/>
    <w:rsid w:val="001D3F5B"/>
    <w:rsid w:val="001D416B"/>
    <w:rsid w:val="001D418B"/>
    <w:rsid w:val="001D41D1"/>
    <w:rsid w:val="001D421C"/>
    <w:rsid w:val="001D422D"/>
    <w:rsid w:val="001D430A"/>
    <w:rsid w:val="001D445E"/>
    <w:rsid w:val="001D44DB"/>
    <w:rsid w:val="001D466C"/>
    <w:rsid w:val="001D467F"/>
    <w:rsid w:val="001D4706"/>
    <w:rsid w:val="001D53E8"/>
    <w:rsid w:val="001D54BA"/>
    <w:rsid w:val="001D559D"/>
    <w:rsid w:val="001D5740"/>
    <w:rsid w:val="001D5A9D"/>
    <w:rsid w:val="001D5CB1"/>
    <w:rsid w:val="001D6104"/>
    <w:rsid w:val="001D67E5"/>
    <w:rsid w:val="001D6A61"/>
    <w:rsid w:val="001D6B75"/>
    <w:rsid w:val="001D6D74"/>
    <w:rsid w:val="001D6E0E"/>
    <w:rsid w:val="001D6F21"/>
    <w:rsid w:val="001D73F3"/>
    <w:rsid w:val="001D7730"/>
    <w:rsid w:val="001D79DF"/>
    <w:rsid w:val="001D7F46"/>
    <w:rsid w:val="001E023D"/>
    <w:rsid w:val="001E02F7"/>
    <w:rsid w:val="001E03AE"/>
    <w:rsid w:val="001E041B"/>
    <w:rsid w:val="001E04F0"/>
    <w:rsid w:val="001E05D8"/>
    <w:rsid w:val="001E0B15"/>
    <w:rsid w:val="001E1508"/>
    <w:rsid w:val="001E1657"/>
    <w:rsid w:val="001E1937"/>
    <w:rsid w:val="001E196E"/>
    <w:rsid w:val="001E1A42"/>
    <w:rsid w:val="001E1D9F"/>
    <w:rsid w:val="001E1F18"/>
    <w:rsid w:val="001E207A"/>
    <w:rsid w:val="001E21B6"/>
    <w:rsid w:val="001E2254"/>
    <w:rsid w:val="001E24EA"/>
    <w:rsid w:val="001E25B2"/>
    <w:rsid w:val="001E28C6"/>
    <w:rsid w:val="001E290F"/>
    <w:rsid w:val="001E2B2E"/>
    <w:rsid w:val="001E2DAF"/>
    <w:rsid w:val="001E30B6"/>
    <w:rsid w:val="001E30B7"/>
    <w:rsid w:val="001E3151"/>
    <w:rsid w:val="001E33AB"/>
    <w:rsid w:val="001E39A6"/>
    <w:rsid w:val="001E3D24"/>
    <w:rsid w:val="001E3E13"/>
    <w:rsid w:val="001E3E84"/>
    <w:rsid w:val="001E3EC1"/>
    <w:rsid w:val="001E43DF"/>
    <w:rsid w:val="001E4427"/>
    <w:rsid w:val="001E4521"/>
    <w:rsid w:val="001E46F0"/>
    <w:rsid w:val="001E48FB"/>
    <w:rsid w:val="001E4B40"/>
    <w:rsid w:val="001E4BA2"/>
    <w:rsid w:val="001E4BC6"/>
    <w:rsid w:val="001E4EEF"/>
    <w:rsid w:val="001E50AE"/>
    <w:rsid w:val="001E50C1"/>
    <w:rsid w:val="001E50EF"/>
    <w:rsid w:val="001E5459"/>
    <w:rsid w:val="001E5ABC"/>
    <w:rsid w:val="001E5B3C"/>
    <w:rsid w:val="001E5C85"/>
    <w:rsid w:val="001E61B9"/>
    <w:rsid w:val="001E62EC"/>
    <w:rsid w:val="001E632E"/>
    <w:rsid w:val="001E6562"/>
    <w:rsid w:val="001E6646"/>
    <w:rsid w:val="001E69DA"/>
    <w:rsid w:val="001E7035"/>
    <w:rsid w:val="001E705E"/>
    <w:rsid w:val="001E73B5"/>
    <w:rsid w:val="001E753F"/>
    <w:rsid w:val="001E77AE"/>
    <w:rsid w:val="001E7AAB"/>
    <w:rsid w:val="001E7CDB"/>
    <w:rsid w:val="001E7F9D"/>
    <w:rsid w:val="001F032D"/>
    <w:rsid w:val="001F037A"/>
    <w:rsid w:val="001F08FF"/>
    <w:rsid w:val="001F098E"/>
    <w:rsid w:val="001F0B0E"/>
    <w:rsid w:val="001F0D04"/>
    <w:rsid w:val="001F0D73"/>
    <w:rsid w:val="001F0F67"/>
    <w:rsid w:val="001F1054"/>
    <w:rsid w:val="001F142C"/>
    <w:rsid w:val="001F1533"/>
    <w:rsid w:val="001F163E"/>
    <w:rsid w:val="001F181F"/>
    <w:rsid w:val="001F1A75"/>
    <w:rsid w:val="001F287C"/>
    <w:rsid w:val="001F2A4D"/>
    <w:rsid w:val="001F2D23"/>
    <w:rsid w:val="001F2D52"/>
    <w:rsid w:val="001F2F4A"/>
    <w:rsid w:val="001F2FF8"/>
    <w:rsid w:val="001F3215"/>
    <w:rsid w:val="001F353E"/>
    <w:rsid w:val="001F360C"/>
    <w:rsid w:val="001F3A70"/>
    <w:rsid w:val="001F3CB5"/>
    <w:rsid w:val="001F3CC5"/>
    <w:rsid w:val="001F3CFA"/>
    <w:rsid w:val="001F3D75"/>
    <w:rsid w:val="001F422C"/>
    <w:rsid w:val="001F4350"/>
    <w:rsid w:val="001F45B8"/>
    <w:rsid w:val="001F48D1"/>
    <w:rsid w:val="001F5181"/>
    <w:rsid w:val="001F5326"/>
    <w:rsid w:val="001F5777"/>
    <w:rsid w:val="001F57BE"/>
    <w:rsid w:val="001F583B"/>
    <w:rsid w:val="001F5A21"/>
    <w:rsid w:val="001F5E89"/>
    <w:rsid w:val="001F60BB"/>
    <w:rsid w:val="001F61F9"/>
    <w:rsid w:val="001F66A0"/>
    <w:rsid w:val="001F6738"/>
    <w:rsid w:val="001F6772"/>
    <w:rsid w:val="001F6839"/>
    <w:rsid w:val="001F6CE2"/>
    <w:rsid w:val="001F6FDC"/>
    <w:rsid w:val="001F71CA"/>
    <w:rsid w:val="001F723B"/>
    <w:rsid w:val="001F753D"/>
    <w:rsid w:val="001F76C7"/>
    <w:rsid w:val="001F775D"/>
    <w:rsid w:val="001F7985"/>
    <w:rsid w:val="001F7B8A"/>
    <w:rsid w:val="0020038D"/>
    <w:rsid w:val="002007CA"/>
    <w:rsid w:val="0020090E"/>
    <w:rsid w:val="00200BBC"/>
    <w:rsid w:val="00200C97"/>
    <w:rsid w:val="00200DD1"/>
    <w:rsid w:val="00200E20"/>
    <w:rsid w:val="00200FB1"/>
    <w:rsid w:val="002014AF"/>
    <w:rsid w:val="002017AB"/>
    <w:rsid w:val="00201F43"/>
    <w:rsid w:val="00202025"/>
    <w:rsid w:val="00202200"/>
    <w:rsid w:val="00202318"/>
    <w:rsid w:val="002026B4"/>
    <w:rsid w:val="002028EA"/>
    <w:rsid w:val="002029C5"/>
    <w:rsid w:val="00202DA3"/>
    <w:rsid w:val="00202FC6"/>
    <w:rsid w:val="002032FB"/>
    <w:rsid w:val="002035B5"/>
    <w:rsid w:val="002035D9"/>
    <w:rsid w:val="00203715"/>
    <w:rsid w:val="00203BE9"/>
    <w:rsid w:val="00203DA0"/>
    <w:rsid w:val="00203DD9"/>
    <w:rsid w:val="00203EBD"/>
    <w:rsid w:val="00203F0F"/>
    <w:rsid w:val="002040E3"/>
    <w:rsid w:val="00204227"/>
    <w:rsid w:val="00204504"/>
    <w:rsid w:val="002045E6"/>
    <w:rsid w:val="00204772"/>
    <w:rsid w:val="00204D21"/>
    <w:rsid w:val="00204DA5"/>
    <w:rsid w:val="00204DB3"/>
    <w:rsid w:val="00204DD9"/>
    <w:rsid w:val="00205836"/>
    <w:rsid w:val="00205ABC"/>
    <w:rsid w:val="00205CD0"/>
    <w:rsid w:val="002060A8"/>
    <w:rsid w:val="00206164"/>
    <w:rsid w:val="002067C7"/>
    <w:rsid w:val="00206883"/>
    <w:rsid w:val="0020698F"/>
    <w:rsid w:val="00206BC1"/>
    <w:rsid w:val="00206D8E"/>
    <w:rsid w:val="00206E82"/>
    <w:rsid w:val="00206F37"/>
    <w:rsid w:val="00206FC5"/>
    <w:rsid w:val="002073DA"/>
    <w:rsid w:val="002077E8"/>
    <w:rsid w:val="00207968"/>
    <w:rsid w:val="00207B30"/>
    <w:rsid w:val="00207FC7"/>
    <w:rsid w:val="00207FF5"/>
    <w:rsid w:val="00210144"/>
    <w:rsid w:val="0021045A"/>
    <w:rsid w:val="00210707"/>
    <w:rsid w:val="00210BF4"/>
    <w:rsid w:val="00210F28"/>
    <w:rsid w:val="002112AE"/>
    <w:rsid w:val="002115DE"/>
    <w:rsid w:val="002116FC"/>
    <w:rsid w:val="002117C0"/>
    <w:rsid w:val="002117E6"/>
    <w:rsid w:val="00211885"/>
    <w:rsid w:val="00211A43"/>
    <w:rsid w:val="00211ABE"/>
    <w:rsid w:val="00211D1F"/>
    <w:rsid w:val="00211D41"/>
    <w:rsid w:val="00212017"/>
    <w:rsid w:val="002121C3"/>
    <w:rsid w:val="0021222B"/>
    <w:rsid w:val="002122EE"/>
    <w:rsid w:val="0021253A"/>
    <w:rsid w:val="002125E0"/>
    <w:rsid w:val="002126DF"/>
    <w:rsid w:val="00212975"/>
    <w:rsid w:val="002132EC"/>
    <w:rsid w:val="00213341"/>
    <w:rsid w:val="00213350"/>
    <w:rsid w:val="00213D16"/>
    <w:rsid w:val="002141E3"/>
    <w:rsid w:val="002143AE"/>
    <w:rsid w:val="00214493"/>
    <w:rsid w:val="00214637"/>
    <w:rsid w:val="00214984"/>
    <w:rsid w:val="00214CCB"/>
    <w:rsid w:val="0021512C"/>
    <w:rsid w:val="0021517B"/>
    <w:rsid w:val="0021529A"/>
    <w:rsid w:val="002152CF"/>
    <w:rsid w:val="0021586D"/>
    <w:rsid w:val="00215C9E"/>
    <w:rsid w:val="00215DA7"/>
    <w:rsid w:val="00215E53"/>
    <w:rsid w:val="00215EA2"/>
    <w:rsid w:val="00215F08"/>
    <w:rsid w:val="00215F0A"/>
    <w:rsid w:val="0021604A"/>
    <w:rsid w:val="002160E8"/>
    <w:rsid w:val="00216581"/>
    <w:rsid w:val="00216593"/>
    <w:rsid w:val="00216619"/>
    <w:rsid w:val="00216683"/>
    <w:rsid w:val="00216814"/>
    <w:rsid w:val="002169BA"/>
    <w:rsid w:val="00216AE1"/>
    <w:rsid w:val="00216F08"/>
    <w:rsid w:val="00217007"/>
    <w:rsid w:val="002178F5"/>
    <w:rsid w:val="00217F14"/>
    <w:rsid w:val="00217F16"/>
    <w:rsid w:val="002200F8"/>
    <w:rsid w:val="0022042B"/>
    <w:rsid w:val="00220470"/>
    <w:rsid w:val="0022081E"/>
    <w:rsid w:val="0022083B"/>
    <w:rsid w:val="002209DE"/>
    <w:rsid w:val="00221204"/>
    <w:rsid w:val="002215CF"/>
    <w:rsid w:val="00221649"/>
    <w:rsid w:val="002216C4"/>
    <w:rsid w:val="002216D9"/>
    <w:rsid w:val="0022189E"/>
    <w:rsid w:val="002218FA"/>
    <w:rsid w:val="00221B0D"/>
    <w:rsid w:val="00221BD0"/>
    <w:rsid w:val="00221DB1"/>
    <w:rsid w:val="00221E6E"/>
    <w:rsid w:val="00221EBE"/>
    <w:rsid w:val="00222095"/>
    <w:rsid w:val="0022210D"/>
    <w:rsid w:val="0022235A"/>
    <w:rsid w:val="002224EF"/>
    <w:rsid w:val="00222756"/>
    <w:rsid w:val="002227DB"/>
    <w:rsid w:val="00222935"/>
    <w:rsid w:val="00222A5E"/>
    <w:rsid w:val="00222DE9"/>
    <w:rsid w:val="00222EFF"/>
    <w:rsid w:val="00222F30"/>
    <w:rsid w:val="00222FBC"/>
    <w:rsid w:val="002236FE"/>
    <w:rsid w:val="00223A36"/>
    <w:rsid w:val="00223A74"/>
    <w:rsid w:val="00223CB1"/>
    <w:rsid w:val="002242F1"/>
    <w:rsid w:val="00224521"/>
    <w:rsid w:val="0022484B"/>
    <w:rsid w:val="00224A89"/>
    <w:rsid w:val="00224B75"/>
    <w:rsid w:val="00224C70"/>
    <w:rsid w:val="00224DC6"/>
    <w:rsid w:val="00224EC0"/>
    <w:rsid w:val="00225026"/>
    <w:rsid w:val="002251B0"/>
    <w:rsid w:val="002252AF"/>
    <w:rsid w:val="00225346"/>
    <w:rsid w:val="002254F4"/>
    <w:rsid w:val="00225664"/>
    <w:rsid w:val="00225889"/>
    <w:rsid w:val="00225B23"/>
    <w:rsid w:val="00225BE5"/>
    <w:rsid w:val="00225CF9"/>
    <w:rsid w:val="00225F46"/>
    <w:rsid w:val="00225F8E"/>
    <w:rsid w:val="002262B8"/>
    <w:rsid w:val="00226367"/>
    <w:rsid w:val="0022642F"/>
    <w:rsid w:val="00226563"/>
    <w:rsid w:val="002265BF"/>
    <w:rsid w:val="002265F7"/>
    <w:rsid w:val="00226DE8"/>
    <w:rsid w:val="00226E68"/>
    <w:rsid w:val="00226FC4"/>
    <w:rsid w:val="00227448"/>
    <w:rsid w:val="0022747C"/>
    <w:rsid w:val="002274FD"/>
    <w:rsid w:val="00227855"/>
    <w:rsid w:val="00230069"/>
    <w:rsid w:val="0023016D"/>
    <w:rsid w:val="00230320"/>
    <w:rsid w:val="0023059C"/>
    <w:rsid w:val="002306EC"/>
    <w:rsid w:val="00230C06"/>
    <w:rsid w:val="00230C9F"/>
    <w:rsid w:val="00230D56"/>
    <w:rsid w:val="002318DF"/>
    <w:rsid w:val="00231A3E"/>
    <w:rsid w:val="00231EA6"/>
    <w:rsid w:val="00232114"/>
    <w:rsid w:val="0023238C"/>
    <w:rsid w:val="002324C0"/>
    <w:rsid w:val="00232527"/>
    <w:rsid w:val="002326EA"/>
    <w:rsid w:val="002327FB"/>
    <w:rsid w:val="00232C56"/>
    <w:rsid w:val="00232CD8"/>
    <w:rsid w:val="00232D30"/>
    <w:rsid w:val="00232F8C"/>
    <w:rsid w:val="00233231"/>
    <w:rsid w:val="002332B2"/>
    <w:rsid w:val="002332ED"/>
    <w:rsid w:val="002337D1"/>
    <w:rsid w:val="00233982"/>
    <w:rsid w:val="00233E11"/>
    <w:rsid w:val="002340F9"/>
    <w:rsid w:val="002341C4"/>
    <w:rsid w:val="002343AD"/>
    <w:rsid w:val="0023449D"/>
    <w:rsid w:val="002348E4"/>
    <w:rsid w:val="002353C6"/>
    <w:rsid w:val="0023559E"/>
    <w:rsid w:val="002355A2"/>
    <w:rsid w:val="002360FB"/>
    <w:rsid w:val="002362ED"/>
    <w:rsid w:val="00236580"/>
    <w:rsid w:val="0023679F"/>
    <w:rsid w:val="002367F0"/>
    <w:rsid w:val="0023694A"/>
    <w:rsid w:val="00236DEE"/>
    <w:rsid w:val="00237047"/>
    <w:rsid w:val="002370C7"/>
    <w:rsid w:val="002376BF"/>
    <w:rsid w:val="002379D9"/>
    <w:rsid w:val="00237AB4"/>
    <w:rsid w:val="00237DED"/>
    <w:rsid w:val="00237FCF"/>
    <w:rsid w:val="00240113"/>
    <w:rsid w:val="0024049B"/>
    <w:rsid w:val="002404E9"/>
    <w:rsid w:val="00240553"/>
    <w:rsid w:val="0024064F"/>
    <w:rsid w:val="002406A9"/>
    <w:rsid w:val="00240816"/>
    <w:rsid w:val="0024099B"/>
    <w:rsid w:val="002409E1"/>
    <w:rsid w:val="00240BF1"/>
    <w:rsid w:val="00240C7A"/>
    <w:rsid w:val="00240EE9"/>
    <w:rsid w:val="00240F83"/>
    <w:rsid w:val="0024107A"/>
    <w:rsid w:val="00241148"/>
    <w:rsid w:val="00241586"/>
    <w:rsid w:val="00241C29"/>
    <w:rsid w:val="00241CF0"/>
    <w:rsid w:val="00242049"/>
    <w:rsid w:val="002421FD"/>
    <w:rsid w:val="0024228A"/>
    <w:rsid w:val="00242449"/>
    <w:rsid w:val="00242456"/>
    <w:rsid w:val="002426F8"/>
    <w:rsid w:val="00242845"/>
    <w:rsid w:val="00242937"/>
    <w:rsid w:val="002429AA"/>
    <w:rsid w:val="00242A80"/>
    <w:rsid w:val="00242E0F"/>
    <w:rsid w:val="00242FC0"/>
    <w:rsid w:val="002431AA"/>
    <w:rsid w:val="00243406"/>
    <w:rsid w:val="00243427"/>
    <w:rsid w:val="0024342C"/>
    <w:rsid w:val="0024366F"/>
    <w:rsid w:val="002436AA"/>
    <w:rsid w:val="002436F2"/>
    <w:rsid w:val="00243862"/>
    <w:rsid w:val="00243C69"/>
    <w:rsid w:val="00243CCE"/>
    <w:rsid w:val="00243D30"/>
    <w:rsid w:val="00243E02"/>
    <w:rsid w:val="00243E69"/>
    <w:rsid w:val="002442EA"/>
    <w:rsid w:val="002443E6"/>
    <w:rsid w:val="00244837"/>
    <w:rsid w:val="00244865"/>
    <w:rsid w:val="00244ADA"/>
    <w:rsid w:val="00244C45"/>
    <w:rsid w:val="00244E21"/>
    <w:rsid w:val="0024507C"/>
    <w:rsid w:val="00245443"/>
    <w:rsid w:val="00245583"/>
    <w:rsid w:val="002456A0"/>
    <w:rsid w:val="00245ADF"/>
    <w:rsid w:val="00245F85"/>
    <w:rsid w:val="0024628A"/>
    <w:rsid w:val="0024634E"/>
    <w:rsid w:val="0024666B"/>
    <w:rsid w:val="00246907"/>
    <w:rsid w:val="00246A5F"/>
    <w:rsid w:val="00246EFE"/>
    <w:rsid w:val="00247470"/>
    <w:rsid w:val="002474B1"/>
    <w:rsid w:val="00247532"/>
    <w:rsid w:val="00247ED4"/>
    <w:rsid w:val="00247EF5"/>
    <w:rsid w:val="002503A9"/>
    <w:rsid w:val="00250627"/>
    <w:rsid w:val="002506CC"/>
    <w:rsid w:val="00250871"/>
    <w:rsid w:val="002508DC"/>
    <w:rsid w:val="00250911"/>
    <w:rsid w:val="00250A6E"/>
    <w:rsid w:val="00250C8F"/>
    <w:rsid w:val="00250CF9"/>
    <w:rsid w:val="002512A8"/>
    <w:rsid w:val="002517FB"/>
    <w:rsid w:val="00251D16"/>
    <w:rsid w:val="00251D45"/>
    <w:rsid w:val="00252325"/>
    <w:rsid w:val="00252381"/>
    <w:rsid w:val="002524AD"/>
    <w:rsid w:val="0025266C"/>
    <w:rsid w:val="00252B7D"/>
    <w:rsid w:val="00252DC6"/>
    <w:rsid w:val="00252FA0"/>
    <w:rsid w:val="002530B7"/>
    <w:rsid w:val="00253523"/>
    <w:rsid w:val="00253627"/>
    <w:rsid w:val="0025366E"/>
    <w:rsid w:val="00253673"/>
    <w:rsid w:val="002538DD"/>
    <w:rsid w:val="00253954"/>
    <w:rsid w:val="00254062"/>
    <w:rsid w:val="00254158"/>
    <w:rsid w:val="00254389"/>
    <w:rsid w:val="00254735"/>
    <w:rsid w:val="0025484B"/>
    <w:rsid w:val="00254AC0"/>
    <w:rsid w:val="00254AE1"/>
    <w:rsid w:val="00254BF5"/>
    <w:rsid w:val="00254DAD"/>
    <w:rsid w:val="0025505C"/>
    <w:rsid w:val="0025515B"/>
    <w:rsid w:val="002552FB"/>
    <w:rsid w:val="00255396"/>
    <w:rsid w:val="002554C6"/>
    <w:rsid w:val="00255647"/>
    <w:rsid w:val="00255720"/>
    <w:rsid w:val="002557F4"/>
    <w:rsid w:val="002558B5"/>
    <w:rsid w:val="00255EE1"/>
    <w:rsid w:val="0025602E"/>
    <w:rsid w:val="002562F6"/>
    <w:rsid w:val="00256356"/>
    <w:rsid w:val="0025682B"/>
    <w:rsid w:val="0025684D"/>
    <w:rsid w:val="00256BEE"/>
    <w:rsid w:val="00256E99"/>
    <w:rsid w:val="00256EC8"/>
    <w:rsid w:val="0025719E"/>
    <w:rsid w:val="002572C2"/>
    <w:rsid w:val="00257958"/>
    <w:rsid w:val="00257B2E"/>
    <w:rsid w:val="00257CFE"/>
    <w:rsid w:val="00257E3F"/>
    <w:rsid w:val="0025B2A7"/>
    <w:rsid w:val="002604D7"/>
    <w:rsid w:val="00260823"/>
    <w:rsid w:val="0026090E"/>
    <w:rsid w:val="00260AB7"/>
    <w:rsid w:val="00261031"/>
    <w:rsid w:val="002610B3"/>
    <w:rsid w:val="00261199"/>
    <w:rsid w:val="002612B4"/>
    <w:rsid w:val="002613E3"/>
    <w:rsid w:val="00261410"/>
    <w:rsid w:val="00261487"/>
    <w:rsid w:val="00261C11"/>
    <w:rsid w:val="00261D8B"/>
    <w:rsid w:val="00261E62"/>
    <w:rsid w:val="00262091"/>
    <w:rsid w:val="0026270D"/>
    <w:rsid w:val="0026282A"/>
    <w:rsid w:val="0026285F"/>
    <w:rsid w:val="00262E2B"/>
    <w:rsid w:val="00263331"/>
    <w:rsid w:val="002634B5"/>
    <w:rsid w:val="00263779"/>
    <w:rsid w:val="0026395D"/>
    <w:rsid w:val="00263975"/>
    <w:rsid w:val="00263B10"/>
    <w:rsid w:val="00263B67"/>
    <w:rsid w:val="00263CB3"/>
    <w:rsid w:val="00263D3C"/>
    <w:rsid w:val="00263EE5"/>
    <w:rsid w:val="00264191"/>
    <w:rsid w:val="002645D7"/>
    <w:rsid w:val="0026465F"/>
    <w:rsid w:val="002649D3"/>
    <w:rsid w:val="00264A77"/>
    <w:rsid w:val="00264B23"/>
    <w:rsid w:val="00264B50"/>
    <w:rsid w:val="00264D8B"/>
    <w:rsid w:val="00264F41"/>
    <w:rsid w:val="002650F3"/>
    <w:rsid w:val="002650F7"/>
    <w:rsid w:val="00265181"/>
    <w:rsid w:val="0026554C"/>
    <w:rsid w:val="002656D7"/>
    <w:rsid w:val="00265AE3"/>
    <w:rsid w:val="00265D81"/>
    <w:rsid w:val="00265DD3"/>
    <w:rsid w:val="0026608A"/>
    <w:rsid w:val="00266118"/>
    <w:rsid w:val="002661D6"/>
    <w:rsid w:val="0026635C"/>
    <w:rsid w:val="0026671C"/>
    <w:rsid w:val="00266977"/>
    <w:rsid w:val="00266BE0"/>
    <w:rsid w:val="00266BF5"/>
    <w:rsid w:val="00266EB3"/>
    <w:rsid w:val="002672B5"/>
    <w:rsid w:val="002674E6"/>
    <w:rsid w:val="00267631"/>
    <w:rsid w:val="002676FB"/>
    <w:rsid w:val="0026778B"/>
    <w:rsid w:val="00267C5C"/>
    <w:rsid w:val="00267EA8"/>
    <w:rsid w:val="00267FE7"/>
    <w:rsid w:val="00270216"/>
    <w:rsid w:val="002702FE"/>
    <w:rsid w:val="00270335"/>
    <w:rsid w:val="002704DA"/>
    <w:rsid w:val="00270921"/>
    <w:rsid w:val="00270A18"/>
    <w:rsid w:val="00270A5F"/>
    <w:rsid w:val="00271520"/>
    <w:rsid w:val="00271790"/>
    <w:rsid w:val="00271BBE"/>
    <w:rsid w:val="00271D3D"/>
    <w:rsid w:val="00271FE3"/>
    <w:rsid w:val="00272002"/>
    <w:rsid w:val="0027216A"/>
    <w:rsid w:val="002721C1"/>
    <w:rsid w:val="00272352"/>
    <w:rsid w:val="002723B1"/>
    <w:rsid w:val="002724B3"/>
    <w:rsid w:val="00272601"/>
    <w:rsid w:val="00272A12"/>
    <w:rsid w:val="00272B24"/>
    <w:rsid w:val="00272D27"/>
    <w:rsid w:val="0027301E"/>
    <w:rsid w:val="002730E0"/>
    <w:rsid w:val="00273244"/>
    <w:rsid w:val="00273310"/>
    <w:rsid w:val="00273607"/>
    <w:rsid w:val="00273776"/>
    <w:rsid w:val="002737DB"/>
    <w:rsid w:val="00273ECD"/>
    <w:rsid w:val="00273FF9"/>
    <w:rsid w:val="00274157"/>
    <w:rsid w:val="002741F1"/>
    <w:rsid w:val="00274978"/>
    <w:rsid w:val="00274EE6"/>
    <w:rsid w:val="00274FA8"/>
    <w:rsid w:val="0027513D"/>
    <w:rsid w:val="00275315"/>
    <w:rsid w:val="0027537D"/>
    <w:rsid w:val="002756D2"/>
    <w:rsid w:val="002756EF"/>
    <w:rsid w:val="002759C1"/>
    <w:rsid w:val="00275A3A"/>
    <w:rsid w:val="00275AFA"/>
    <w:rsid w:val="00275B34"/>
    <w:rsid w:val="00275BE8"/>
    <w:rsid w:val="00275E42"/>
    <w:rsid w:val="00275FAA"/>
    <w:rsid w:val="002760EE"/>
    <w:rsid w:val="00276181"/>
    <w:rsid w:val="00276367"/>
    <w:rsid w:val="002763C0"/>
    <w:rsid w:val="002765A2"/>
    <w:rsid w:val="00276927"/>
    <w:rsid w:val="00276A69"/>
    <w:rsid w:val="00276AE5"/>
    <w:rsid w:val="00276D5C"/>
    <w:rsid w:val="00276EB4"/>
    <w:rsid w:val="00277058"/>
    <w:rsid w:val="0027705D"/>
    <w:rsid w:val="002771D3"/>
    <w:rsid w:val="0027728E"/>
    <w:rsid w:val="002773AB"/>
    <w:rsid w:val="0027741E"/>
    <w:rsid w:val="002774A9"/>
    <w:rsid w:val="00277509"/>
    <w:rsid w:val="00277B8D"/>
    <w:rsid w:val="00277BA5"/>
    <w:rsid w:val="00277BB6"/>
    <w:rsid w:val="00277DE1"/>
    <w:rsid w:val="00277E3A"/>
    <w:rsid w:val="00277EA1"/>
    <w:rsid w:val="00277FC5"/>
    <w:rsid w:val="0028017B"/>
    <w:rsid w:val="002805BA"/>
    <w:rsid w:val="002807BD"/>
    <w:rsid w:val="002807ED"/>
    <w:rsid w:val="00280B30"/>
    <w:rsid w:val="00280F9A"/>
    <w:rsid w:val="00281660"/>
    <w:rsid w:val="00281A2F"/>
    <w:rsid w:val="00281ACA"/>
    <w:rsid w:val="00281E41"/>
    <w:rsid w:val="0028247D"/>
    <w:rsid w:val="00282ACF"/>
    <w:rsid w:val="00282C89"/>
    <w:rsid w:val="00282F49"/>
    <w:rsid w:val="00283348"/>
    <w:rsid w:val="00283473"/>
    <w:rsid w:val="0028354B"/>
    <w:rsid w:val="002835B5"/>
    <w:rsid w:val="002837E6"/>
    <w:rsid w:val="00283A9D"/>
    <w:rsid w:val="00283D96"/>
    <w:rsid w:val="00283F25"/>
    <w:rsid w:val="002840A5"/>
    <w:rsid w:val="00284149"/>
    <w:rsid w:val="00284AD9"/>
    <w:rsid w:val="00284AF1"/>
    <w:rsid w:val="00284C93"/>
    <w:rsid w:val="00284D10"/>
    <w:rsid w:val="00284E20"/>
    <w:rsid w:val="00285030"/>
    <w:rsid w:val="002851C1"/>
    <w:rsid w:val="002851F7"/>
    <w:rsid w:val="00285238"/>
    <w:rsid w:val="002853A8"/>
    <w:rsid w:val="0028556B"/>
    <w:rsid w:val="002857EC"/>
    <w:rsid w:val="00285B4C"/>
    <w:rsid w:val="00285BD1"/>
    <w:rsid w:val="00285C79"/>
    <w:rsid w:val="0028627B"/>
    <w:rsid w:val="00286460"/>
    <w:rsid w:val="00286777"/>
    <w:rsid w:val="00286782"/>
    <w:rsid w:val="00286862"/>
    <w:rsid w:val="002869C0"/>
    <w:rsid w:val="00286A48"/>
    <w:rsid w:val="00286AB7"/>
    <w:rsid w:val="00286AFC"/>
    <w:rsid w:val="00286B9D"/>
    <w:rsid w:val="00287000"/>
    <w:rsid w:val="00287076"/>
    <w:rsid w:val="0028707F"/>
    <w:rsid w:val="00287082"/>
    <w:rsid w:val="00287538"/>
    <w:rsid w:val="0028769E"/>
    <w:rsid w:val="002878A8"/>
    <w:rsid w:val="00287C88"/>
    <w:rsid w:val="00287F05"/>
    <w:rsid w:val="002903F6"/>
    <w:rsid w:val="002909E6"/>
    <w:rsid w:val="00290A27"/>
    <w:rsid w:val="00290AE4"/>
    <w:rsid w:val="00290CD6"/>
    <w:rsid w:val="00290E05"/>
    <w:rsid w:val="00290E32"/>
    <w:rsid w:val="00291506"/>
    <w:rsid w:val="00291561"/>
    <w:rsid w:val="00291A3D"/>
    <w:rsid w:val="00291A61"/>
    <w:rsid w:val="00291A71"/>
    <w:rsid w:val="00291DB9"/>
    <w:rsid w:val="00291F21"/>
    <w:rsid w:val="00291F50"/>
    <w:rsid w:val="00292461"/>
    <w:rsid w:val="002924D8"/>
    <w:rsid w:val="00292589"/>
    <w:rsid w:val="002925B0"/>
    <w:rsid w:val="002926AC"/>
    <w:rsid w:val="0029276A"/>
    <w:rsid w:val="002929CA"/>
    <w:rsid w:val="00292A06"/>
    <w:rsid w:val="00292B26"/>
    <w:rsid w:val="00292B9E"/>
    <w:rsid w:val="00292BD6"/>
    <w:rsid w:val="00292E31"/>
    <w:rsid w:val="00292E54"/>
    <w:rsid w:val="00292F0F"/>
    <w:rsid w:val="00293004"/>
    <w:rsid w:val="00293081"/>
    <w:rsid w:val="00293145"/>
    <w:rsid w:val="00293215"/>
    <w:rsid w:val="00293390"/>
    <w:rsid w:val="002934F5"/>
    <w:rsid w:val="0029374F"/>
    <w:rsid w:val="002940EF"/>
    <w:rsid w:val="00294200"/>
    <w:rsid w:val="00294588"/>
    <w:rsid w:val="00294647"/>
    <w:rsid w:val="002946BD"/>
    <w:rsid w:val="0029484B"/>
    <w:rsid w:val="002949F3"/>
    <w:rsid w:val="002949FC"/>
    <w:rsid w:val="00294BA8"/>
    <w:rsid w:val="00294DAE"/>
    <w:rsid w:val="00294F43"/>
    <w:rsid w:val="00294F79"/>
    <w:rsid w:val="0029510E"/>
    <w:rsid w:val="00295475"/>
    <w:rsid w:val="00295514"/>
    <w:rsid w:val="00295842"/>
    <w:rsid w:val="00295A3F"/>
    <w:rsid w:val="00295CB0"/>
    <w:rsid w:val="00295DDD"/>
    <w:rsid w:val="00296000"/>
    <w:rsid w:val="002961D5"/>
    <w:rsid w:val="00296403"/>
    <w:rsid w:val="002964B3"/>
    <w:rsid w:val="0029656E"/>
    <w:rsid w:val="00296753"/>
    <w:rsid w:val="00296820"/>
    <w:rsid w:val="002968EC"/>
    <w:rsid w:val="00296972"/>
    <w:rsid w:val="00296B96"/>
    <w:rsid w:val="00296DA0"/>
    <w:rsid w:val="00296FE8"/>
    <w:rsid w:val="00297582"/>
    <w:rsid w:val="002976C1"/>
    <w:rsid w:val="002978A2"/>
    <w:rsid w:val="00297C5C"/>
    <w:rsid w:val="00297CD2"/>
    <w:rsid w:val="002A0089"/>
    <w:rsid w:val="002A02DF"/>
    <w:rsid w:val="002A0468"/>
    <w:rsid w:val="002A061D"/>
    <w:rsid w:val="002A062A"/>
    <w:rsid w:val="002A08CA"/>
    <w:rsid w:val="002A0E40"/>
    <w:rsid w:val="002A0E4B"/>
    <w:rsid w:val="002A0E8B"/>
    <w:rsid w:val="002A0EF9"/>
    <w:rsid w:val="002A0F13"/>
    <w:rsid w:val="002A0FC4"/>
    <w:rsid w:val="002A1174"/>
    <w:rsid w:val="002A1335"/>
    <w:rsid w:val="002A1357"/>
    <w:rsid w:val="002A14DB"/>
    <w:rsid w:val="002A162F"/>
    <w:rsid w:val="002A1647"/>
    <w:rsid w:val="002A16CC"/>
    <w:rsid w:val="002A16D3"/>
    <w:rsid w:val="002A18F2"/>
    <w:rsid w:val="002A1951"/>
    <w:rsid w:val="002A2164"/>
    <w:rsid w:val="002A24EB"/>
    <w:rsid w:val="002A2554"/>
    <w:rsid w:val="002A2583"/>
    <w:rsid w:val="002A26A1"/>
    <w:rsid w:val="002A2BE7"/>
    <w:rsid w:val="002A2E91"/>
    <w:rsid w:val="002A2FE6"/>
    <w:rsid w:val="002A31AE"/>
    <w:rsid w:val="002A32AA"/>
    <w:rsid w:val="002A3652"/>
    <w:rsid w:val="002A371B"/>
    <w:rsid w:val="002A375B"/>
    <w:rsid w:val="002A3812"/>
    <w:rsid w:val="002A39B0"/>
    <w:rsid w:val="002A3BD5"/>
    <w:rsid w:val="002A3F26"/>
    <w:rsid w:val="002A416F"/>
    <w:rsid w:val="002A460E"/>
    <w:rsid w:val="002A4701"/>
    <w:rsid w:val="002A4CE1"/>
    <w:rsid w:val="002A4D55"/>
    <w:rsid w:val="002A5970"/>
    <w:rsid w:val="002A5D49"/>
    <w:rsid w:val="002A5D68"/>
    <w:rsid w:val="002A6095"/>
    <w:rsid w:val="002A6195"/>
    <w:rsid w:val="002A6345"/>
    <w:rsid w:val="002A6508"/>
    <w:rsid w:val="002A656A"/>
    <w:rsid w:val="002A6635"/>
    <w:rsid w:val="002A6994"/>
    <w:rsid w:val="002A6A29"/>
    <w:rsid w:val="002A6BAC"/>
    <w:rsid w:val="002A6FE4"/>
    <w:rsid w:val="002A70CC"/>
    <w:rsid w:val="002A70DF"/>
    <w:rsid w:val="002A73F8"/>
    <w:rsid w:val="002A75E7"/>
    <w:rsid w:val="002A7917"/>
    <w:rsid w:val="002A7918"/>
    <w:rsid w:val="002A7996"/>
    <w:rsid w:val="002A7DBD"/>
    <w:rsid w:val="002B04CB"/>
    <w:rsid w:val="002B0931"/>
    <w:rsid w:val="002B09CA"/>
    <w:rsid w:val="002B0B0E"/>
    <w:rsid w:val="002B0C98"/>
    <w:rsid w:val="002B0DD5"/>
    <w:rsid w:val="002B0EA7"/>
    <w:rsid w:val="002B0EFD"/>
    <w:rsid w:val="002B0F67"/>
    <w:rsid w:val="002B10AF"/>
    <w:rsid w:val="002B10C9"/>
    <w:rsid w:val="002B16F6"/>
    <w:rsid w:val="002B170F"/>
    <w:rsid w:val="002B1D91"/>
    <w:rsid w:val="002B1DC6"/>
    <w:rsid w:val="002B1DF2"/>
    <w:rsid w:val="002B1FE0"/>
    <w:rsid w:val="002B1FEE"/>
    <w:rsid w:val="002B20D0"/>
    <w:rsid w:val="002B210B"/>
    <w:rsid w:val="002B2588"/>
    <w:rsid w:val="002B25B0"/>
    <w:rsid w:val="002B25EF"/>
    <w:rsid w:val="002B2A17"/>
    <w:rsid w:val="002B2D69"/>
    <w:rsid w:val="002B2E9C"/>
    <w:rsid w:val="002B3359"/>
    <w:rsid w:val="002B393E"/>
    <w:rsid w:val="002B39DC"/>
    <w:rsid w:val="002B3CBD"/>
    <w:rsid w:val="002B3FEF"/>
    <w:rsid w:val="002B40E2"/>
    <w:rsid w:val="002B4117"/>
    <w:rsid w:val="002B425B"/>
    <w:rsid w:val="002B46E4"/>
    <w:rsid w:val="002B4A84"/>
    <w:rsid w:val="002B4CD4"/>
    <w:rsid w:val="002B4CF8"/>
    <w:rsid w:val="002B50E3"/>
    <w:rsid w:val="002B515E"/>
    <w:rsid w:val="002B579C"/>
    <w:rsid w:val="002B58C5"/>
    <w:rsid w:val="002B59A3"/>
    <w:rsid w:val="002B6162"/>
    <w:rsid w:val="002B6210"/>
    <w:rsid w:val="002B6359"/>
    <w:rsid w:val="002B653A"/>
    <w:rsid w:val="002B66A2"/>
    <w:rsid w:val="002B6F2C"/>
    <w:rsid w:val="002B6F9F"/>
    <w:rsid w:val="002B70DA"/>
    <w:rsid w:val="002B7202"/>
    <w:rsid w:val="002B72C8"/>
    <w:rsid w:val="002B7318"/>
    <w:rsid w:val="002B733F"/>
    <w:rsid w:val="002B7453"/>
    <w:rsid w:val="002B7772"/>
    <w:rsid w:val="002B7FF9"/>
    <w:rsid w:val="002C0391"/>
    <w:rsid w:val="002C047B"/>
    <w:rsid w:val="002C04E0"/>
    <w:rsid w:val="002C050F"/>
    <w:rsid w:val="002C052A"/>
    <w:rsid w:val="002C057B"/>
    <w:rsid w:val="002C0841"/>
    <w:rsid w:val="002C1181"/>
    <w:rsid w:val="002C1226"/>
    <w:rsid w:val="002C18B7"/>
    <w:rsid w:val="002C1D48"/>
    <w:rsid w:val="002C2012"/>
    <w:rsid w:val="002C2033"/>
    <w:rsid w:val="002C257B"/>
    <w:rsid w:val="002C25EE"/>
    <w:rsid w:val="002C27AE"/>
    <w:rsid w:val="002C2875"/>
    <w:rsid w:val="002C2C91"/>
    <w:rsid w:val="002C2F7E"/>
    <w:rsid w:val="002C3059"/>
    <w:rsid w:val="002C337C"/>
    <w:rsid w:val="002C33F5"/>
    <w:rsid w:val="002C3626"/>
    <w:rsid w:val="002C3E70"/>
    <w:rsid w:val="002C3F0F"/>
    <w:rsid w:val="002C3FF3"/>
    <w:rsid w:val="002C416A"/>
    <w:rsid w:val="002C418F"/>
    <w:rsid w:val="002C439D"/>
    <w:rsid w:val="002C4A57"/>
    <w:rsid w:val="002C4AE7"/>
    <w:rsid w:val="002C4C95"/>
    <w:rsid w:val="002C4DB3"/>
    <w:rsid w:val="002C5172"/>
    <w:rsid w:val="002C5446"/>
    <w:rsid w:val="002C5616"/>
    <w:rsid w:val="002C569F"/>
    <w:rsid w:val="002C5765"/>
    <w:rsid w:val="002C5903"/>
    <w:rsid w:val="002C59AC"/>
    <w:rsid w:val="002C59F9"/>
    <w:rsid w:val="002C6190"/>
    <w:rsid w:val="002C65D6"/>
    <w:rsid w:val="002C671B"/>
    <w:rsid w:val="002C6AC0"/>
    <w:rsid w:val="002C6B0E"/>
    <w:rsid w:val="002C6D61"/>
    <w:rsid w:val="002C6E8F"/>
    <w:rsid w:val="002C72F6"/>
    <w:rsid w:val="002C734D"/>
    <w:rsid w:val="002C7525"/>
    <w:rsid w:val="002C79D0"/>
    <w:rsid w:val="002C7A94"/>
    <w:rsid w:val="002C7ED3"/>
    <w:rsid w:val="002C7FF1"/>
    <w:rsid w:val="002D031E"/>
    <w:rsid w:val="002D0481"/>
    <w:rsid w:val="002D0896"/>
    <w:rsid w:val="002D0DBC"/>
    <w:rsid w:val="002D0F42"/>
    <w:rsid w:val="002D0F59"/>
    <w:rsid w:val="002D116D"/>
    <w:rsid w:val="002D178F"/>
    <w:rsid w:val="002D1F9C"/>
    <w:rsid w:val="002D1FED"/>
    <w:rsid w:val="002D2013"/>
    <w:rsid w:val="002D21DC"/>
    <w:rsid w:val="002D21EB"/>
    <w:rsid w:val="002D2486"/>
    <w:rsid w:val="002D24E0"/>
    <w:rsid w:val="002D28F0"/>
    <w:rsid w:val="002D2CE9"/>
    <w:rsid w:val="002D31FC"/>
    <w:rsid w:val="002D356B"/>
    <w:rsid w:val="002D3728"/>
    <w:rsid w:val="002D3798"/>
    <w:rsid w:val="002D38E9"/>
    <w:rsid w:val="002D3B0B"/>
    <w:rsid w:val="002D3C12"/>
    <w:rsid w:val="002D43A5"/>
    <w:rsid w:val="002D4404"/>
    <w:rsid w:val="002D4465"/>
    <w:rsid w:val="002D474E"/>
    <w:rsid w:val="002D47E3"/>
    <w:rsid w:val="002D495B"/>
    <w:rsid w:val="002D4C67"/>
    <w:rsid w:val="002D4E16"/>
    <w:rsid w:val="002D52C0"/>
    <w:rsid w:val="002D5336"/>
    <w:rsid w:val="002D5578"/>
    <w:rsid w:val="002D57BF"/>
    <w:rsid w:val="002D583C"/>
    <w:rsid w:val="002D5D36"/>
    <w:rsid w:val="002D667B"/>
    <w:rsid w:val="002D66F2"/>
    <w:rsid w:val="002D6944"/>
    <w:rsid w:val="002D6BAC"/>
    <w:rsid w:val="002D6C10"/>
    <w:rsid w:val="002D6DDB"/>
    <w:rsid w:val="002D6F79"/>
    <w:rsid w:val="002D6FEA"/>
    <w:rsid w:val="002D70B1"/>
    <w:rsid w:val="002D72E9"/>
    <w:rsid w:val="002D7484"/>
    <w:rsid w:val="002D74B0"/>
    <w:rsid w:val="002D750F"/>
    <w:rsid w:val="002D79CD"/>
    <w:rsid w:val="002D7D9F"/>
    <w:rsid w:val="002E0004"/>
    <w:rsid w:val="002E02ED"/>
    <w:rsid w:val="002E08CF"/>
    <w:rsid w:val="002E09F3"/>
    <w:rsid w:val="002E0A42"/>
    <w:rsid w:val="002E0AB8"/>
    <w:rsid w:val="002E0B7B"/>
    <w:rsid w:val="002E0D00"/>
    <w:rsid w:val="002E0D27"/>
    <w:rsid w:val="002E0D3C"/>
    <w:rsid w:val="002E0DFA"/>
    <w:rsid w:val="002E0E65"/>
    <w:rsid w:val="002E0FA8"/>
    <w:rsid w:val="002E10C9"/>
    <w:rsid w:val="002E14B1"/>
    <w:rsid w:val="002E1624"/>
    <w:rsid w:val="002E1687"/>
    <w:rsid w:val="002E17B9"/>
    <w:rsid w:val="002E1C8D"/>
    <w:rsid w:val="002E1FE1"/>
    <w:rsid w:val="002E1FEC"/>
    <w:rsid w:val="002E2005"/>
    <w:rsid w:val="002E2045"/>
    <w:rsid w:val="002E2048"/>
    <w:rsid w:val="002E2054"/>
    <w:rsid w:val="002E25DC"/>
    <w:rsid w:val="002E2C28"/>
    <w:rsid w:val="002E2F8A"/>
    <w:rsid w:val="002E3682"/>
    <w:rsid w:val="002E3798"/>
    <w:rsid w:val="002E3AA5"/>
    <w:rsid w:val="002E3E30"/>
    <w:rsid w:val="002E3E67"/>
    <w:rsid w:val="002E3E88"/>
    <w:rsid w:val="002E48AE"/>
    <w:rsid w:val="002E48C7"/>
    <w:rsid w:val="002E5101"/>
    <w:rsid w:val="002E546F"/>
    <w:rsid w:val="002E57C2"/>
    <w:rsid w:val="002E59CB"/>
    <w:rsid w:val="002E5A56"/>
    <w:rsid w:val="002E5AD3"/>
    <w:rsid w:val="002E6201"/>
    <w:rsid w:val="002E6289"/>
    <w:rsid w:val="002E638F"/>
    <w:rsid w:val="002E63FF"/>
    <w:rsid w:val="002E65AC"/>
    <w:rsid w:val="002E663E"/>
    <w:rsid w:val="002E6860"/>
    <w:rsid w:val="002E6A5E"/>
    <w:rsid w:val="002E6AB7"/>
    <w:rsid w:val="002E6B4E"/>
    <w:rsid w:val="002E6DBF"/>
    <w:rsid w:val="002E6FAB"/>
    <w:rsid w:val="002E6FC0"/>
    <w:rsid w:val="002E71E6"/>
    <w:rsid w:val="002E73B5"/>
    <w:rsid w:val="002E7473"/>
    <w:rsid w:val="002E74FB"/>
    <w:rsid w:val="002E77E3"/>
    <w:rsid w:val="002E7830"/>
    <w:rsid w:val="002E7855"/>
    <w:rsid w:val="002E7A7D"/>
    <w:rsid w:val="002E7A7F"/>
    <w:rsid w:val="002E7B20"/>
    <w:rsid w:val="002E7D85"/>
    <w:rsid w:val="002E7EA8"/>
    <w:rsid w:val="002E7F67"/>
    <w:rsid w:val="002E7FF1"/>
    <w:rsid w:val="002F00FF"/>
    <w:rsid w:val="002F038A"/>
    <w:rsid w:val="002F050B"/>
    <w:rsid w:val="002F0679"/>
    <w:rsid w:val="002F068F"/>
    <w:rsid w:val="002F0A03"/>
    <w:rsid w:val="002F0E10"/>
    <w:rsid w:val="002F1110"/>
    <w:rsid w:val="002F11DB"/>
    <w:rsid w:val="002F14D3"/>
    <w:rsid w:val="002F1988"/>
    <w:rsid w:val="002F19CC"/>
    <w:rsid w:val="002F19FE"/>
    <w:rsid w:val="002F1C10"/>
    <w:rsid w:val="002F2258"/>
    <w:rsid w:val="002F2339"/>
    <w:rsid w:val="002F24E9"/>
    <w:rsid w:val="002F2818"/>
    <w:rsid w:val="002F2A87"/>
    <w:rsid w:val="002F2EE3"/>
    <w:rsid w:val="002F2F5F"/>
    <w:rsid w:val="002F3247"/>
    <w:rsid w:val="002F3413"/>
    <w:rsid w:val="002F36AB"/>
    <w:rsid w:val="002F36F5"/>
    <w:rsid w:val="002F36F6"/>
    <w:rsid w:val="002F38F1"/>
    <w:rsid w:val="002F38F8"/>
    <w:rsid w:val="002F392F"/>
    <w:rsid w:val="002F3A40"/>
    <w:rsid w:val="002F407F"/>
    <w:rsid w:val="002F4081"/>
    <w:rsid w:val="002F4170"/>
    <w:rsid w:val="002F41B1"/>
    <w:rsid w:val="002F4287"/>
    <w:rsid w:val="002F43D9"/>
    <w:rsid w:val="002F45A0"/>
    <w:rsid w:val="002F4AF1"/>
    <w:rsid w:val="002F4B9A"/>
    <w:rsid w:val="002F4D66"/>
    <w:rsid w:val="002F50A3"/>
    <w:rsid w:val="002F55EF"/>
    <w:rsid w:val="002F562E"/>
    <w:rsid w:val="002F563D"/>
    <w:rsid w:val="002F58E8"/>
    <w:rsid w:val="002F597F"/>
    <w:rsid w:val="002F59B3"/>
    <w:rsid w:val="002F59D3"/>
    <w:rsid w:val="002F5A9F"/>
    <w:rsid w:val="002F5B95"/>
    <w:rsid w:val="002F5BDC"/>
    <w:rsid w:val="002F5EDA"/>
    <w:rsid w:val="002F5F23"/>
    <w:rsid w:val="002F603E"/>
    <w:rsid w:val="002F60CB"/>
    <w:rsid w:val="002F613B"/>
    <w:rsid w:val="002F618F"/>
    <w:rsid w:val="002F62C4"/>
    <w:rsid w:val="002F6321"/>
    <w:rsid w:val="002F66B7"/>
    <w:rsid w:val="002F67D5"/>
    <w:rsid w:val="002F6B27"/>
    <w:rsid w:val="002F6B8A"/>
    <w:rsid w:val="002F6DCA"/>
    <w:rsid w:val="002F6F15"/>
    <w:rsid w:val="002F706B"/>
    <w:rsid w:val="002F73E6"/>
    <w:rsid w:val="002F7412"/>
    <w:rsid w:val="002F7567"/>
    <w:rsid w:val="002F75D3"/>
    <w:rsid w:val="002F7712"/>
    <w:rsid w:val="002F7A19"/>
    <w:rsid w:val="002F7ACD"/>
    <w:rsid w:val="002F7B26"/>
    <w:rsid w:val="002F7BA1"/>
    <w:rsid w:val="002F7FF3"/>
    <w:rsid w:val="00300029"/>
    <w:rsid w:val="00300121"/>
    <w:rsid w:val="003007FE"/>
    <w:rsid w:val="00300A49"/>
    <w:rsid w:val="00300D94"/>
    <w:rsid w:val="00300F21"/>
    <w:rsid w:val="003011BC"/>
    <w:rsid w:val="003012B3"/>
    <w:rsid w:val="00301956"/>
    <w:rsid w:val="00301D70"/>
    <w:rsid w:val="00301F84"/>
    <w:rsid w:val="00302235"/>
    <w:rsid w:val="00302966"/>
    <w:rsid w:val="003030D8"/>
    <w:rsid w:val="00303106"/>
    <w:rsid w:val="003031B3"/>
    <w:rsid w:val="0030331B"/>
    <w:rsid w:val="00303715"/>
    <w:rsid w:val="00303984"/>
    <w:rsid w:val="00303AEE"/>
    <w:rsid w:val="00303B35"/>
    <w:rsid w:val="00303CD6"/>
    <w:rsid w:val="00303F54"/>
    <w:rsid w:val="00303FC9"/>
    <w:rsid w:val="00304061"/>
    <w:rsid w:val="003043F6"/>
    <w:rsid w:val="0030448A"/>
    <w:rsid w:val="003045CF"/>
    <w:rsid w:val="003048FA"/>
    <w:rsid w:val="00304A45"/>
    <w:rsid w:val="00304D97"/>
    <w:rsid w:val="00304F7B"/>
    <w:rsid w:val="00305359"/>
    <w:rsid w:val="0030549D"/>
    <w:rsid w:val="003057B1"/>
    <w:rsid w:val="00305E03"/>
    <w:rsid w:val="00305F00"/>
    <w:rsid w:val="00306148"/>
    <w:rsid w:val="003061BE"/>
    <w:rsid w:val="00306488"/>
    <w:rsid w:val="003065AE"/>
    <w:rsid w:val="003068EF"/>
    <w:rsid w:val="003068F7"/>
    <w:rsid w:val="00307C23"/>
    <w:rsid w:val="00307CC3"/>
    <w:rsid w:val="003100FF"/>
    <w:rsid w:val="00310104"/>
    <w:rsid w:val="00310172"/>
    <w:rsid w:val="003101FF"/>
    <w:rsid w:val="00310678"/>
    <w:rsid w:val="00310869"/>
    <w:rsid w:val="003110A7"/>
    <w:rsid w:val="003110EA"/>
    <w:rsid w:val="00311116"/>
    <w:rsid w:val="0031128B"/>
    <w:rsid w:val="003113A7"/>
    <w:rsid w:val="003113A8"/>
    <w:rsid w:val="003114A4"/>
    <w:rsid w:val="003115C3"/>
    <w:rsid w:val="0031197C"/>
    <w:rsid w:val="00311A11"/>
    <w:rsid w:val="00311C3E"/>
    <w:rsid w:val="00311DA8"/>
    <w:rsid w:val="00311EC0"/>
    <w:rsid w:val="00312095"/>
    <w:rsid w:val="003121D1"/>
    <w:rsid w:val="00312953"/>
    <w:rsid w:val="00312E5A"/>
    <w:rsid w:val="00312E60"/>
    <w:rsid w:val="003130B5"/>
    <w:rsid w:val="00313282"/>
    <w:rsid w:val="00313528"/>
    <w:rsid w:val="00313755"/>
    <w:rsid w:val="0031398B"/>
    <w:rsid w:val="00313EE2"/>
    <w:rsid w:val="00313EFA"/>
    <w:rsid w:val="00313F6B"/>
    <w:rsid w:val="003143D9"/>
    <w:rsid w:val="003143F4"/>
    <w:rsid w:val="003146A9"/>
    <w:rsid w:val="00314724"/>
    <w:rsid w:val="003147FD"/>
    <w:rsid w:val="0031484F"/>
    <w:rsid w:val="003148B2"/>
    <w:rsid w:val="003149FF"/>
    <w:rsid w:val="00314A92"/>
    <w:rsid w:val="0031513A"/>
    <w:rsid w:val="003153E2"/>
    <w:rsid w:val="00315505"/>
    <w:rsid w:val="00315521"/>
    <w:rsid w:val="00315D4A"/>
    <w:rsid w:val="00315D8A"/>
    <w:rsid w:val="00315F94"/>
    <w:rsid w:val="00316063"/>
    <w:rsid w:val="003161CA"/>
    <w:rsid w:val="00316261"/>
    <w:rsid w:val="00316393"/>
    <w:rsid w:val="00316541"/>
    <w:rsid w:val="00316901"/>
    <w:rsid w:val="00316A7C"/>
    <w:rsid w:val="00316A9E"/>
    <w:rsid w:val="00316D50"/>
    <w:rsid w:val="00316DE0"/>
    <w:rsid w:val="003170DE"/>
    <w:rsid w:val="0031734E"/>
    <w:rsid w:val="003173C8"/>
    <w:rsid w:val="003175E1"/>
    <w:rsid w:val="0031782D"/>
    <w:rsid w:val="00317A8D"/>
    <w:rsid w:val="00317B7F"/>
    <w:rsid w:val="00317BE3"/>
    <w:rsid w:val="00317D3C"/>
    <w:rsid w:val="00317DDC"/>
    <w:rsid w:val="00317EAC"/>
    <w:rsid w:val="003200DC"/>
    <w:rsid w:val="003201CF"/>
    <w:rsid w:val="003201E2"/>
    <w:rsid w:val="003202AE"/>
    <w:rsid w:val="0032044C"/>
    <w:rsid w:val="0032045A"/>
    <w:rsid w:val="003204C9"/>
    <w:rsid w:val="0032075D"/>
    <w:rsid w:val="00320890"/>
    <w:rsid w:val="003208DC"/>
    <w:rsid w:val="0032092B"/>
    <w:rsid w:val="00320CD6"/>
    <w:rsid w:val="00320F14"/>
    <w:rsid w:val="00321753"/>
    <w:rsid w:val="00321877"/>
    <w:rsid w:val="00321B29"/>
    <w:rsid w:val="00321E7D"/>
    <w:rsid w:val="003222FF"/>
    <w:rsid w:val="003228EB"/>
    <w:rsid w:val="00323043"/>
    <w:rsid w:val="0032320C"/>
    <w:rsid w:val="003232F1"/>
    <w:rsid w:val="0032338C"/>
    <w:rsid w:val="0032340A"/>
    <w:rsid w:val="003235BE"/>
    <w:rsid w:val="00323637"/>
    <w:rsid w:val="0032365B"/>
    <w:rsid w:val="003239C9"/>
    <w:rsid w:val="00323C44"/>
    <w:rsid w:val="00323EE9"/>
    <w:rsid w:val="00323F63"/>
    <w:rsid w:val="00324272"/>
    <w:rsid w:val="003244DA"/>
    <w:rsid w:val="003251E8"/>
    <w:rsid w:val="00325679"/>
    <w:rsid w:val="00325682"/>
    <w:rsid w:val="003256FA"/>
    <w:rsid w:val="00325AA6"/>
    <w:rsid w:val="00325BEF"/>
    <w:rsid w:val="00325CB7"/>
    <w:rsid w:val="00326037"/>
    <w:rsid w:val="003260BF"/>
    <w:rsid w:val="003261EA"/>
    <w:rsid w:val="003261FA"/>
    <w:rsid w:val="00326358"/>
    <w:rsid w:val="00326375"/>
    <w:rsid w:val="00326450"/>
    <w:rsid w:val="00326974"/>
    <w:rsid w:val="003269C2"/>
    <w:rsid w:val="00326A1A"/>
    <w:rsid w:val="00326AD8"/>
    <w:rsid w:val="003273F6"/>
    <w:rsid w:val="00327C8B"/>
    <w:rsid w:val="00327C8F"/>
    <w:rsid w:val="00327D9A"/>
    <w:rsid w:val="003300D5"/>
    <w:rsid w:val="003301FE"/>
    <w:rsid w:val="00330231"/>
    <w:rsid w:val="00330505"/>
    <w:rsid w:val="00330BFA"/>
    <w:rsid w:val="003311F8"/>
    <w:rsid w:val="003313A2"/>
    <w:rsid w:val="00331572"/>
    <w:rsid w:val="00331885"/>
    <w:rsid w:val="00331AFE"/>
    <w:rsid w:val="00331BB8"/>
    <w:rsid w:val="00331C66"/>
    <w:rsid w:val="00332154"/>
    <w:rsid w:val="003322AE"/>
    <w:rsid w:val="00332367"/>
    <w:rsid w:val="00332595"/>
    <w:rsid w:val="0033294B"/>
    <w:rsid w:val="0033298A"/>
    <w:rsid w:val="00332B80"/>
    <w:rsid w:val="00332D58"/>
    <w:rsid w:val="00332DF9"/>
    <w:rsid w:val="00333001"/>
    <w:rsid w:val="00333023"/>
    <w:rsid w:val="003338B5"/>
    <w:rsid w:val="00333C6C"/>
    <w:rsid w:val="00333DE7"/>
    <w:rsid w:val="00333E40"/>
    <w:rsid w:val="0033408E"/>
    <w:rsid w:val="00334138"/>
    <w:rsid w:val="00334292"/>
    <w:rsid w:val="00334552"/>
    <w:rsid w:val="00334559"/>
    <w:rsid w:val="0033466C"/>
    <w:rsid w:val="003349E0"/>
    <w:rsid w:val="00334B35"/>
    <w:rsid w:val="0033517E"/>
    <w:rsid w:val="0033541F"/>
    <w:rsid w:val="00335683"/>
    <w:rsid w:val="003356CF"/>
    <w:rsid w:val="003362E7"/>
    <w:rsid w:val="003362F5"/>
    <w:rsid w:val="003368EA"/>
    <w:rsid w:val="0033694D"/>
    <w:rsid w:val="00336A0B"/>
    <w:rsid w:val="00336A4B"/>
    <w:rsid w:val="00336D16"/>
    <w:rsid w:val="00336D61"/>
    <w:rsid w:val="00336DDA"/>
    <w:rsid w:val="00336F7D"/>
    <w:rsid w:val="003373B5"/>
    <w:rsid w:val="0033762E"/>
    <w:rsid w:val="00337838"/>
    <w:rsid w:val="003378E3"/>
    <w:rsid w:val="00337B0D"/>
    <w:rsid w:val="00337D0C"/>
    <w:rsid w:val="00337D18"/>
    <w:rsid w:val="00337F91"/>
    <w:rsid w:val="00340110"/>
    <w:rsid w:val="00340706"/>
    <w:rsid w:val="0034074C"/>
    <w:rsid w:val="003408B9"/>
    <w:rsid w:val="0034099C"/>
    <w:rsid w:val="00340BE9"/>
    <w:rsid w:val="00340DE0"/>
    <w:rsid w:val="00340E34"/>
    <w:rsid w:val="0034113F"/>
    <w:rsid w:val="003411F7"/>
    <w:rsid w:val="003415E0"/>
    <w:rsid w:val="00341773"/>
    <w:rsid w:val="00341AA1"/>
    <w:rsid w:val="00341E29"/>
    <w:rsid w:val="00341EB7"/>
    <w:rsid w:val="003422B5"/>
    <w:rsid w:val="003422E0"/>
    <w:rsid w:val="00342ACE"/>
    <w:rsid w:val="00342C09"/>
    <w:rsid w:val="00342EB8"/>
    <w:rsid w:val="00342EBE"/>
    <w:rsid w:val="00342ED9"/>
    <w:rsid w:val="003430C0"/>
    <w:rsid w:val="0034339C"/>
    <w:rsid w:val="00343847"/>
    <w:rsid w:val="00343C09"/>
    <w:rsid w:val="00343D29"/>
    <w:rsid w:val="00343D4B"/>
    <w:rsid w:val="0034436F"/>
    <w:rsid w:val="003445CE"/>
    <w:rsid w:val="0034470A"/>
    <w:rsid w:val="0034480D"/>
    <w:rsid w:val="00344A0E"/>
    <w:rsid w:val="00344D0D"/>
    <w:rsid w:val="00344F6C"/>
    <w:rsid w:val="00344FB4"/>
    <w:rsid w:val="0034526A"/>
    <w:rsid w:val="003452B7"/>
    <w:rsid w:val="00345781"/>
    <w:rsid w:val="003459DA"/>
    <w:rsid w:val="00345D11"/>
    <w:rsid w:val="00345D4D"/>
    <w:rsid w:val="00345E9D"/>
    <w:rsid w:val="00345FE8"/>
    <w:rsid w:val="003468BF"/>
    <w:rsid w:val="00346AD9"/>
    <w:rsid w:val="00346E5A"/>
    <w:rsid w:val="00346FDC"/>
    <w:rsid w:val="00347252"/>
    <w:rsid w:val="0034777F"/>
    <w:rsid w:val="003477C9"/>
    <w:rsid w:val="00347831"/>
    <w:rsid w:val="0034794A"/>
    <w:rsid w:val="00347B32"/>
    <w:rsid w:val="00347C8E"/>
    <w:rsid w:val="00347EDA"/>
    <w:rsid w:val="003506EB"/>
    <w:rsid w:val="00350E95"/>
    <w:rsid w:val="00351401"/>
    <w:rsid w:val="00351462"/>
    <w:rsid w:val="003519C5"/>
    <w:rsid w:val="00351A69"/>
    <w:rsid w:val="00351A6B"/>
    <w:rsid w:val="00351A8B"/>
    <w:rsid w:val="00351AB1"/>
    <w:rsid w:val="003521A6"/>
    <w:rsid w:val="00352254"/>
    <w:rsid w:val="00352392"/>
    <w:rsid w:val="0035261C"/>
    <w:rsid w:val="00352C58"/>
    <w:rsid w:val="00352CEC"/>
    <w:rsid w:val="00352D3F"/>
    <w:rsid w:val="00352D54"/>
    <w:rsid w:val="00352E6B"/>
    <w:rsid w:val="00352EA2"/>
    <w:rsid w:val="003532A7"/>
    <w:rsid w:val="003532CC"/>
    <w:rsid w:val="0035335E"/>
    <w:rsid w:val="003536D3"/>
    <w:rsid w:val="003536E0"/>
    <w:rsid w:val="003536EA"/>
    <w:rsid w:val="003537F5"/>
    <w:rsid w:val="00353863"/>
    <w:rsid w:val="00353896"/>
    <w:rsid w:val="0035392B"/>
    <w:rsid w:val="0035395E"/>
    <w:rsid w:val="0035397F"/>
    <w:rsid w:val="00353B3A"/>
    <w:rsid w:val="00353BEE"/>
    <w:rsid w:val="00353C76"/>
    <w:rsid w:val="003544F7"/>
    <w:rsid w:val="003546EE"/>
    <w:rsid w:val="00354758"/>
    <w:rsid w:val="00354B9A"/>
    <w:rsid w:val="00354BED"/>
    <w:rsid w:val="00354FB9"/>
    <w:rsid w:val="003550CE"/>
    <w:rsid w:val="00355274"/>
    <w:rsid w:val="00355319"/>
    <w:rsid w:val="003555DB"/>
    <w:rsid w:val="00355A05"/>
    <w:rsid w:val="00355BD1"/>
    <w:rsid w:val="00355D83"/>
    <w:rsid w:val="00355DD9"/>
    <w:rsid w:val="00355EBA"/>
    <w:rsid w:val="00355EC8"/>
    <w:rsid w:val="00355F46"/>
    <w:rsid w:val="00355FAE"/>
    <w:rsid w:val="003562CA"/>
    <w:rsid w:val="003563B9"/>
    <w:rsid w:val="00356559"/>
    <w:rsid w:val="003565A3"/>
    <w:rsid w:val="003566B3"/>
    <w:rsid w:val="00357055"/>
    <w:rsid w:val="0035726B"/>
    <w:rsid w:val="003572FE"/>
    <w:rsid w:val="00357453"/>
    <w:rsid w:val="003576EF"/>
    <w:rsid w:val="00357791"/>
    <w:rsid w:val="003577AF"/>
    <w:rsid w:val="003577F1"/>
    <w:rsid w:val="00357BC4"/>
    <w:rsid w:val="00357CE5"/>
    <w:rsid w:val="00357EB1"/>
    <w:rsid w:val="00357FBE"/>
    <w:rsid w:val="003600DF"/>
    <w:rsid w:val="003604B1"/>
    <w:rsid w:val="00360898"/>
    <w:rsid w:val="00360C3B"/>
    <w:rsid w:val="00360CA8"/>
    <w:rsid w:val="00360D58"/>
    <w:rsid w:val="0036104D"/>
    <w:rsid w:val="0036160A"/>
    <w:rsid w:val="0036187A"/>
    <w:rsid w:val="00361D7E"/>
    <w:rsid w:val="00361FA2"/>
    <w:rsid w:val="00362102"/>
    <w:rsid w:val="00362572"/>
    <w:rsid w:val="003625F3"/>
    <w:rsid w:val="003627CE"/>
    <w:rsid w:val="00362A74"/>
    <w:rsid w:val="00362A9E"/>
    <w:rsid w:val="00362B0C"/>
    <w:rsid w:val="00362D51"/>
    <w:rsid w:val="00363610"/>
    <w:rsid w:val="0036390D"/>
    <w:rsid w:val="00363D1D"/>
    <w:rsid w:val="003649BB"/>
    <w:rsid w:val="00364A5F"/>
    <w:rsid w:val="00364B1D"/>
    <w:rsid w:val="00364F91"/>
    <w:rsid w:val="003655C8"/>
    <w:rsid w:val="0036577C"/>
    <w:rsid w:val="0036583B"/>
    <w:rsid w:val="00365A65"/>
    <w:rsid w:val="00365DD6"/>
    <w:rsid w:val="00365DF2"/>
    <w:rsid w:val="00365DFE"/>
    <w:rsid w:val="00365F1B"/>
    <w:rsid w:val="00366016"/>
    <w:rsid w:val="0036611F"/>
    <w:rsid w:val="003661BD"/>
    <w:rsid w:val="003663EC"/>
    <w:rsid w:val="00366574"/>
    <w:rsid w:val="0036671B"/>
    <w:rsid w:val="00366797"/>
    <w:rsid w:val="00366816"/>
    <w:rsid w:val="00366897"/>
    <w:rsid w:val="00366D52"/>
    <w:rsid w:val="00366E0B"/>
    <w:rsid w:val="003670BF"/>
    <w:rsid w:val="00367281"/>
    <w:rsid w:val="003673CF"/>
    <w:rsid w:val="00367423"/>
    <w:rsid w:val="00367550"/>
    <w:rsid w:val="0036774D"/>
    <w:rsid w:val="0036786B"/>
    <w:rsid w:val="0036795D"/>
    <w:rsid w:val="00367991"/>
    <w:rsid w:val="00367A95"/>
    <w:rsid w:val="00367B01"/>
    <w:rsid w:val="00370111"/>
    <w:rsid w:val="003703DE"/>
    <w:rsid w:val="00370682"/>
    <w:rsid w:val="00370AD6"/>
    <w:rsid w:val="00370E49"/>
    <w:rsid w:val="00370F62"/>
    <w:rsid w:val="00371136"/>
    <w:rsid w:val="003712D1"/>
    <w:rsid w:val="0037157D"/>
    <w:rsid w:val="003716A7"/>
    <w:rsid w:val="0037170A"/>
    <w:rsid w:val="00371A56"/>
    <w:rsid w:val="00371E00"/>
    <w:rsid w:val="00371F3E"/>
    <w:rsid w:val="00371F60"/>
    <w:rsid w:val="00372586"/>
    <w:rsid w:val="00372867"/>
    <w:rsid w:val="00372DA4"/>
    <w:rsid w:val="00373A5E"/>
    <w:rsid w:val="00373AEF"/>
    <w:rsid w:val="00373B54"/>
    <w:rsid w:val="00373CF0"/>
    <w:rsid w:val="00374077"/>
    <w:rsid w:val="003744E2"/>
    <w:rsid w:val="00374C52"/>
    <w:rsid w:val="00374CA1"/>
    <w:rsid w:val="00375035"/>
    <w:rsid w:val="003750A0"/>
    <w:rsid w:val="003750C7"/>
    <w:rsid w:val="00375222"/>
    <w:rsid w:val="00375368"/>
    <w:rsid w:val="0037538A"/>
    <w:rsid w:val="003754C7"/>
    <w:rsid w:val="00375591"/>
    <w:rsid w:val="003755CC"/>
    <w:rsid w:val="0037563B"/>
    <w:rsid w:val="00375D3F"/>
    <w:rsid w:val="003760F3"/>
    <w:rsid w:val="00376126"/>
    <w:rsid w:val="00376195"/>
    <w:rsid w:val="003764CA"/>
    <w:rsid w:val="00376AFC"/>
    <w:rsid w:val="00376B55"/>
    <w:rsid w:val="003770A7"/>
    <w:rsid w:val="0037713F"/>
    <w:rsid w:val="00377385"/>
    <w:rsid w:val="003774B3"/>
    <w:rsid w:val="00377714"/>
    <w:rsid w:val="00377909"/>
    <w:rsid w:val="003779E8"/>
    <w:rsid w:val="00377D42"/>
    <w:rsid w:val="00377E7F"/>
    <w:rsid w:val="00377F3D"/>
    <w:rsid w:val="003804A4"/>
    <w:rsid w:val="00380620"/>
    <w:rsid w:val="00380C9D"/>
    <w:rsid w:val="00380D1E"/>
    <w:rsid w:val="00380F94"/>
    <w:rsid w:val="00381184"/>
    <w:rsid w:val="00381315"/>
    <w:rsid w:val="003816D8"/>
    <w:rsid w:val="00381890"/>
    <w:rsid w:val="0038218E"/>
    <w:rsid w:val="003821E6"/>
    <w:rsid w:val="00382217"/>
    <w:rsid w:val="003822C6"/>
    <w:rsid w:val="0038231D"/>
    <w:rsid w:val="00382372"/>
    <w:rsid w:val="00382402"/>
    <w:rsid w:val="003828EB"/>
    <w:rsid w:val="00382AA8"/>
    <w:rsid w:val="00382B02"/>
    <w:rsid w:val="00382CDC"/>
    <w:rsid w:val="00383AF0"/>
    <w:rsid w:val="00383E0D"/>
    <w:rsid w:val="003842ED"/>
    <w:rsid w:val="00384544"/>
    <w:rsid w:val="00384852"/>
    <w:rsid w:val="003848B4"/>
    <w:rsid w:val="003848CC"/>
    <w:rsid w:val="00384D1D"/>
    <w:rsid w:val="00384D20"/>
    <w:rsid w:val="0038501E"/>
    <w:rsid w:val="00385072"/>
    <w:rsid w:val="00385A32"/>
    <w:rsid w:val="00385EC0"/>
    <w:rsid w:val="00385F9D"/>
    <w:rsid w:val="003861F5"/>
    <w:rsid w:val="0038677D"/>
    <w:rsid w:val="003868CC"/>
    <w:rsid w:val="00386BD1"/>
    <w:rsid w:val="00386CCF"/>
    <w:rsid w:val="00386DCA"/>
    <w:rsid w:val="00386F44"/>
    <w:rsid w:val="003870F6"/>
    <w:rsid w:val="003872F5"/>
    <w:rsid w:val="003875DC"/>
    <w:rsid w:val="00387A53"/>
    <w:rsid w:val="00387DB5"/>
    <w:rsid w:val="00387E06"/>
    <w:rsid w:val="00387F91"/>
    <w:rsid w:val="00387FC4"/>
    <w:rsid w:val="00390079"/>
    <w:rsid w:val="0039040D"/>
    <w:rsid w:val="00390551"/>
    <w:rsid w:val="00390587"/>
    <w:rsid w:val="00390663"/>
    <w:rsid w:val="00390674"/>
    <w:rsid w:val="00390720"/>
    <w:rsid w:val="00390CF6"/>
    <w:rsid w:val="00391239"/>
    <w:rsid w:val="00391C3B"/>
    <w:rsid w:val="00391CF1"/>
    <w:rsid w:val="00391E1C"/>
    <w:rsid w:val="00391F1F"/>
    <w:rsid w:val="00391F3D"/>
    <w:rsid w:val="00392344"/>
    <w:rsid w:val="00392413"/>
    <w:rsid w:val="00392617"/>
    <w:rsid w:val="0039283C"/>
    <w:rsid w:val="00392891"/>
    <w:rsid w:val="003928EB"/>
    <w:rsid w:val="00392BAD"/>
    <w:rsid w:val="00392CDD"/>
    <w:rsid w:val="00392E8E"/>
    <w:rsid w:val="003932E0"/>
    <w:rsid w:val="00393435"/>
    <w:rsid w:val="003934E8"/>
    <w:rsid w:val="00393501"/>
    <w:rsid w:val="003935AB"/>
    <w:rsid w:val="0039362C"/>
    <w:rsid w:val="00393670"/>
    <w:rsid w:val="003936AD"/>
    <w:rsid w:val="0039389B"/>
    <w:rsid w:val="00393B07"/>
    <w:rsid w:val="003940F5"/>
    <w:rsid w:val="0039413E"/>
    <w:rsid w:val="0039421F"/>
    <w:rsid w:val="00394259"/>
    <w:rsid w:val="0039426C"/>
    <w:rsid w:val="0039436C"/>
    <w:rsid w:val="00394494"/>
    <w:rsid w:val="003944ED"/>
    <w:rsid w:val="003946C9"/>
    <w:rsid w:val="00394866"/>
    <w:rsid w:val="00394C59"/>
    <w:rsid w:val="00394C63"/>
    <w:rsid w:val="00394C8A"/>
    <w:rsid w:val="00394CC3"/>
    <w:rsid w:val="00395090"/>
    <w:rsid w:val="00395281"/>
    <w:rsid w:val="003953A7"/>
    <w:rsid w:val="00395546"/>
    <w:rsid w:val="0039572F"/>
    <w:rsid w:val="003958FD"/>
    <w:rsid w:val="00395A59"/>
    <w:rsid w:val="00395BD2"/>
    <w:rsid w:val="00395E92"/>
    <w:rsid w:val="00395F43"/>
    <w:rsid w:val="003961E5"/>
    <w:rsid w:val="003962EE"/>
    <w:rsid w:val="0039654E"/>
    <w:rsid w:val="00396844"/>
    <w:rsid w:val="003968EA"/>
    <w:rsid w:val="00396988"/>
    <w:rsid w:val="00396CB7"/>
    <w:rsid w:val="00397100"/>
    <w:rsid w:val="00397138"/>
    <w:rsid w:val="0039788C"/>
    <w:rsid w:val="00397B7D"/>
    <w:rsid w:val="00397D5D"/>
    <w:rsid w:val="003A023E"/>
    <w:rsid w:val="003A044E"/>
    <w:rsid w:val="003A0460"/>
    <w:rsid w:val="003A0AB3"/>
    <w:rsid w:val="003A137A"/>
    <w:rsid w:val="003A1545"/>
    <w:rsid w:val="003A1632"/>
    <w:rsid w:val="003A1641"/>
    <w:rsid w:val="003A19CC"/>
    <w:rsid w:val="003A2134"/>
    <w:rsid w:val="003A2485"/>
    <w:rsid w:val="003A2645"/>
    <w:rsid w:val="003A2FAC"/>
    <w:rsid w:val="003A3100"/>
    <w:rsid w:val="003A316F"/>
    <w:rsid w:val="003A336D"/>
    <w:rsid w:val="003A3D27"/>
    <w:rsid w:val="003A3D2B"/>
    <w:rsid w:val="003A405E"/>
    <w:rsid w:val="003A41DF"/>
    <w:rsid w:val="003A428C"/>
    <w:rsid w:val="003A4468"/>
    <w:rsid w:val="003A4738"/>
    <w:rsid w:val="003A48E8"/>
    <w:rsid w:val="003A48FB"/>
    <w:rsid w:val="003A496E"/>
    <w:rsid w:val="003A4AF2"/>
    <w:rsid w:val="003A4EB8"/>
    <w:rsid w:val="003A5133"/>
    <w:rsid w:val="003A51D0"/>
    <w:rsid w:val="003A56FF"/>
    <w:rsid w:val="003A5775"/>
    <w:rsid w:val="003A580E"/>
    <w:rsid w:val="003A64CF"/>
    <w:rsid w:val="003A6649"/>
    <w:rsid w:val="003A66B2"/>
    <w:rsid w:val="003A6735"/>
    <w:rsid w:val="003A6799"/>
    <w:rsid w:val="003A6A8F"/>
    <w:rsid w:val="003A6C41"/>
    <w:rsid w:val="003A7123"/>
    <w:rsid w:val="003A71F5"/>
    <w:rsid w:val="003A7293"/>
    <w:rsid w:val="003A74C0"/>
    <w:rsid w:val="003A775E"/>
    <w:rsid w:val="003A7932"/>
    <w:rsid w:val="003A7DE3"/>
    <w:rsid w:val="003B0122"/>
    <w:rsid w:val="003B0210"/>
    <w:rsid w:val="003B0497"/>
    <w:rsid w:val="003B07C2"/>
    <w:rsid w:val="003B0A6A"/>
    <w:rsid w:val="003B1079"/>
    <w:rsid w:val="003B164D"/>
    <w:rsid w:val="003B16BA"/>
    <w:rsid w:val="003B1A5A"/>
    <w:rsid w:val="003B1CBE"/>
    <w:rsid w:val="003B1E44"/>
    <w:rsid w:val="003B1F00"/>
    <w:rsid w:val="003B2102"/>
    <w:rsid w:val="003B25EE"/>
    <w:rsid w:val="003B27F7"/>
    <w:rsid w:val="003B2935"/>
    <w:rsid w:val="003B2990"/>
    <w:rsid w:val="003B2A21"/>
    <w:rsid w:val="003B2B35"/>
    <w:rsid w:val="003B31AB"/>
    <w:rsid w:val="003B326E"/>
    <w:rsid w:val="003B32BC"/>
    <w:rsid w:val="003B3344"/>
    <w:rsid w:val="003B33FD"/>
    <w:rsid w:val="003B37F6"/>
    <w:rsid w:val="003B3A68"/>
    <w:rsid w:val="003B3AB2"/>
    <w:rsid w:val="003B4592"/>
    <w:rsid w:val="003B4599"/>
    <w:rsid w:val="003B48B0"/>
    <w:rsid w:val="003B4A01"/>
    <w:rsid w:val="003B4AF8"/>
    <w:rsid w:val="003B4DD2"/>
    <w:rsid w:val="003B4E85"/>
    <w:rsid w:val="003B4EDD"/>
    <w:rsid w:val="003B5461"/>
    <w:rsid w:val="003B5625"/>
    <w:rsid w:val="003B5775"/>
    <w:rsid w:val="003B587A"/>
    <w:rsid w:val="003B5C80"/>
    <w:rsid w:val="003B5E57"/>
    <w:rsid w:val="003B5ED1"/>
    <w:rsid w:val="003B5F14"/>
    <w:rsid w:val="003B6009"/>
    <w:rsid w:val="003B62C7"/>
    <w:rsid w:val="003B63A5"/>
    <w:rsid w:val="003B6431"/>
    <w:rsid w:val="003B6498"/>
    <w:rsid w:val="003B6721"/>
    <w:rsid w:val="003B68A9"/>
    <w:rsid w:val="003B6966"/>
    <w:rsid w:val="003B6B62"/>
    <w:rsid w:val="003B6CAC"/>
    <w:rsid w:val="003B6EDA"/>
    <w:rsid w:val="003B7051"/>
    <w:rsid w:val="003B7197"/>
    <w:rsid w:val="003B72B7"/>
    <w:rsid w:val="003B73B3"/>
    <w:rsid w:val="003B74F1"/>
    <w:rsid w:val="003B76FB"/>
    <w:rsid w:val="003B772F"/>
    <w:rsid w:val="003B77CF"/>
    <w:rsid w:val="003C014C"/>
    <w:rsid w:val="003C0628"/>
    <w:rsid w:val="003C07C7"/>
    <w:rsid w:val="003C0955"/>
    <w:rsid w:val="003C0B67"/>
    <w:rsid w:val="003C0C8D"/>
    <w:rsid w:val="003C0E10"/>
    <w:rsid w:val="003C10AD"/>
    <w:rsid w:val="003C1173"/>
    <w:rsid w:val="003C11E6"/>
    <w:rsid w:val="003C126A"/>
    <w:rsid w:val="003C133C"/>
    <w:rsid w:val="003C1389"/>
    <w:rsid w:val="003C1A64"/>
    <w:rsid w:val="003C2009"/>
    <w:rsid w:val="003C2138"/>
    <w:rsid w:val="003C228F"/>
    <w:rsid w:val="003C22B4"/>
    <w:rsid w:val="003C23EB"/>
    <w:rsid w:val="003C2991"/>
    <w:rsid w:val="003C2A14"/>
    <w:rsid w:val="003C2B19"/>
    <w:rsid w:val="003C2B2A"/>
    <w:rsid w:val="003C2E21"/>
    <w:rsid w:val="003C310F"/>
    <w:rsid w:val="003C3182"/>
    <w:rsid w:val="003C340D"/>
    <w:rsid w:val="003C357D"/>
    <w:rsid w:val="003C369A"/>
    <w:rsid w:val="003C3810"/>
    <w:rsid w:val="003C3869"/>
    <w:rsid w:val="003C3A8E"/>
    <w:rsid w:val="003C3B2F"/>
    <w:rsid w:val="003C3C42"/>
    <w:rsid w:val="003C3DB8"/>
    <w:rsid w:val="003C3E6D"/>
    <w:rsid w:val="003C3EFE"/>
    <w:rsid w:val="003C4010"/>
    <w:rsid w:val="003C4516"/>
    <w:rsid w:val="003C4A83"/>
    <w:rsid w:val="003C4BBE"/>
    <w:rsid w:val="003C4F26"/>
    <w:rsid w:val="003C5257"/>
    <w:rsid w:val="003C536A"/>
    <w:rsid w:val="003C5584"/>
    <w:rsid w:val="003C5658"/>
    <w:rsid w:val="003C5AE1"/>
    <w:rsid w:val="003C5BFF"/>
    <w:rsid w:val="003C5C95"/>
    <w:rsid w:val="003C5E43"/>
    <w:rsid w:val="003C63F5"/>
    <w:rsid w:val="003C667F"/>
    <w:rsid w:val="003C6C87"/>
    <w:rsid w:val="003C6CCC"/>
    <w:rsid w:val="003C6D9D"/>
    <w:rsid w:val="003C6E01"/>
    <w:rsid w:val="003C6E2B"/>
    <w:rsid w:val="003C73A4"/>
    <w:rsid w:val="003C751A"/>
    <w:rsid w:val="003C76A4"/>
    <w:rsid w:val="003C7922"/>
    <w:rsid w:val="003C7AA9"/>
    <w:rsid w:val="003C7C11"/>
    <w:rsid w:val="003C7C87"/>
    <w:rsid w:val="003C7FC7"/>
    <w:rsid w:val="003D02F1"/>
    <w:rsid w:val="003D05F7"/>
    <w:rsid w:val="003D0782"/>
    <w:rsid w:val="003D0B69"/>
    <w:rsid w:val="003D0B6E"/>
    <w:rsid w:val="003D0C1F"/>
    <w:rsid w:val="003D0E42"/>
    <w:rsid w:val="003D10CC"/>
    <w:rsid w:val="003D12DB"/>
    <w:rsid w:val="003D1443"/>
    <w:rsid w:val="003D1482"/>
    <w:rsid w:val="003D1589"/>
    <w:rsid w:val="003D1859"/>
    <w:rsid w:val="003D1917"/>
    <w:rsid w:val="003D19AF"/>
    <w:rsid w:val="003D19FC"/>
    <w:rsid w:val="003D1A64"/>
    <w:rsid w:val="003D1EDE"/>
    <w:rsid w:val="003D200C"/>
    <w:rsid w:val="003D20CB"/>
    <w:rsid w:val="003D2A8A"/>
    <w:rsid w:val="003D2B93"/>
    <w:rsid w:val="003D301A"/>
    <w:rsid w:val="003D315F"/>
    <w:rsid w:val="003D3790"/>
    <w:rsid w:val="003D37A7"/>
    <w:rsid w:val="003D38BC"/>
    <w:rsid w:val="003D3D22"/>
    <w:rsid w:val="003D3E62"/>
    <w:rsid w:val="003D3F55"/>
    <w:rsid w:val="003D40D8"/>
    <w:rsid w:val="003D41FC"/>
    <w:rsid w:val="003D4250"/>
    <w:rsid w:val="003D440A"/>
    <w:rsid w:val="003D44E0"/>
    <w:rsid w:val="003D4582"/>
    <w:rsid w:val="003D49F8"/>
    <w:rsid w:val="003D4B8E"/>
    <w:rsid w:val="003D4B91"/>
    <w:rsid w:val="003D4C06"/>
    <w:rsid w:val="003D4D35"/>
    <w:rsid w:val="003D4DDF"/>
    <w:rsid w:val="003D4EC4"/>
    <w:rsid w:val="003D505C"/>
    <w:rsid w:val="003D59B4"/>
    <w:rsid w:val="003D5B5B"/>
    <w:rsid w:val="003D5CC3"/>
    <w:rsid w:val="003D610E"/>
    <w:rsid w:val="003D611E"/>
    <w:rsid w:val="003D616D"/>
    <w:rsid w:val="003D6196"/>
    <w:rsid w:val="003D61AA"/>
    <w:rsid w:val="003D62A3"/>
    <w:rsid w:val="003D62E4"/>
    <w:rsid w:val="003D6340"/>
    <w:rsid w:val="003D6457"/>
    <w:rsid w:val="003D65F5"/>
    <w:rsid w:val="003D67C3"/>
    <w:rsid w:val="003D67F8"/>
    <w:rsid w:val="003D6A5E"/>
    <w:rsid w:val="003D6A70"/>
    <w:rsid w:val="003D6AA6"/>
    <w:rsid w:val="003D70A1"/>
    <w:rsid w:val="003D749A"/>
    <w:rsid w:val="003D75B3"/>
    <w:rsid w:val="003D7789"/>
    <w:rsid w:val="003D78FD"/>
    <w:rsid w:val="003D7A74"/>
    <w:rsid w:val="003D7D87"/>
    <w:rsid w:val="003E01CA"/>
    <w:rsid w:val="003E028B"/>
    <w:rsid w:val="003E02E4"/>
    <w:rsid w:val="003E0350"/>
    <w:rsid w:val="003E037F"/>
    <w:rsid w:val="003E0AE4"/>
    <w:rsid w:val="003E0B0D"/>
    <w:rsid w:val="003E14E4"/>
    <w:rsid w:val="003E14ED"/>
    <w:rsid w:val="003E1503"/>
    <w:rsid w:val="003E1609"/>
    <w:rsid w:val="003E1AA4"/>
    <w:rsid w:val="003E1AAA"/>
    <w:rsid w:val="003E1D98"/>
    <w:rsid w:val="003E1DB1"/>
    <w:rsid w:val="003E1EBA"/>
    <w:rsid w:val="003E275B"/>
    <w:rsid w:val="003E27C3"/>
    <w:rsid w:val="003E2AF3"/>
    <w:rsid w:val="003E2BC1"/>
    <w:rsid w:val="003E2FA9"/>
    <w:rsid w:val="003E32AF"/>
    <w:rsid w:val="003E32D5"/>
    <w:rsid w:val="003E32EC"/>
    <w:rsid w:val="003E3357"/>
    <w:rsid w:val="003E35E2"/>
    <w:rsid w:val="003E368C"/>
    <w:rsid w:val="003E36AA"/>
    <w:rsid w:val="003E3BA9"/>
    <w:rsid w:val="003E3D54"/>
    <w:rsid w:val="003E3ED2"/>
    <w:rsid w:val="003E46C7"/>
    <w:rsid w:val="003E46FA"/>
    <w:rsid w:val="003E4721"/>
    <w:rsid w:val="003E475C"/>
    <w:rsid w:val="003E47F0"/>
    <w:rsid w:val="003E4900"/>
    <w:rsid w:val="003E4A0A"/>
    <w:rsid w:val="003E4E09"/>
    <w:rsid w:val="003E4F77"/>
    <w:rsid w:val="003E51D7"/>
    <w:rsid w:val="003E5419"/>
    <w:rsid w:val="003E5743"/>
    <w:rsid w:val="003E58BB"/>
    <w:rsid w:val="003E5A13"/>
    <w:rsid w:val="003E5FF0"/>
    <w:rsid w:val="003E63CD"/>
    <w:rsid w:val="003E6484"/>
    <w:rsid w:val="003E6530"/>
    <w:rsid w:val="003E687F"/>
    <w:rsid w:val="003E6A49"/>
    <w:rsid w:val="003E6A9E"/>
    <w:rsid w:val="003E6B02"/>
    <w:rsid w:val="003E6BD3"/>
    <w:rsid w:val="003E6C5E"/>
    <w:rsid w:val="003E6C8B"/>
    <w:rsid w:val="003E6CAC"/>
    <w:rsid w:val="003E7359"/>
    <w:rsid w:val="003E746F"/>
    <w:rsid w:val="003E7854"/>
    <w:rsid w:val="003E7894"/>
    <w:rsid w:val="003E7A5D"/>
    <w:rsid w:val="003E7D86"/>
    <w:rsid w:val="003E7E57"/>
    <w:rsid w:val="003E7EDB"/>
    <w:rsid w:val="003F055D"/>
    <w:rsid w:val="003F086F"/>
    <w:rsid w:val="003F0A03"/>
    <w:rsid w:val="003F0B1F"/>
    <w:rsid w:val="003F0BB0"/>
    <w:rsid w:val="003F0C47"/>
    <w:rsid w:val="003F0C9B"/>
    <w:rsid w:val="003F0D58"/>
    <w:rsid w:val="003F0DCC"/>
    <w:rsid w:val="003F1116"/>
    <w:rsid w:val="003F1798"/>
    <w:rsid w:val="003F1839"/>
    <w:rsid w:val="003F18B0"/>
    <w:rsid w:val="003F196E"/>
    <w:rsid w:val="003F1F8D"/>
    <w:rsid w:val="003F1FCC"/>
    <w:rsid w:val="003F237A"/>
    <w:rsid w:val="003F276F"/>
    <w:rsid w:val="003F2928"/>
    <w:rsid w:val="003F2A92"/>
    <w:rsid w:val="003F2E32"/>
    <w:rsid w:val="003F3098"/>
    <w:rsid w:val="003F31A0"/>
    <w:rsid w:val="003F33AC"/>
    <w:rsid w:val="003F3954"/>
    <w:rsid w:val="003F3B11"/>
    <w:rsid w:val="003F40D6"/>
    <w:rsid w:val="003F44EA"/>
    <w:rsid w:val="003F4642"/>
    <w:rsid w:val="003F4706"/>
    <w:rsid w:val="003F4852"/>
    <w:rsid w:val="003F485F"/>
    <w:rsid w:val="003F4A19"/>
    <w:rsid w:val="003F4DAD"/>
    <w:rsid w:val="003F4DF6"/>
    <w:rsid w:val="003F4E0B"/>
    <w:rsid w:val="003F5152"/>
    <w:rsid w:val="003F5499"/>
    <w:rsid w:val="003F589C"/>
    <w:rsid w:val="003F5940"/>
    <w:rsid w:val="003F5A16"/>
    <w:rsid w:val="003F5B7D"/>
    <w:rsid w:val="003F5E5C"/>
    <w:rsid w:val="003F6065"/>
    <w:rsid w:val="003F62ED"/>
    <w:rsid w:val="003F6314"/>
    <w:rsid w:val="003F6378"/>
    <w:rsid w:val="003F6521"/>
    <w:rsid w:val="003F664C"/>
    <w:rsid w:val="003F6ABE"/>
    <w:rsid w:val="003F7313"/>
    <w:rsid w:val="003F755E"/>
    <w:rsid w:val="003F7F10"/>
    <w:rsid w:val="004000AA"/>
    <w:rsid w:val="00400267"/>
    <w:rsid w:val="00400298"/>
    <w:rsid w:val="004002C1"/>
    <w:rsid w:val="004004B3"/>
    <w:rsid w:val="004005B5"/>
    <w:rsid w:val="004005F1"/>
    <w:rsid w:val="004007B0"/>
    <w:rsid w:val="00400DC2"/>
    <w:rsid w:val="00401119"/>
    <w:rsid w:val="00401715"/>
    <w:rsid w:val="004019F3"/>
    <w:rsid w:val="00401B8E"/>
    <w:rsid w:val="00401C97"/>
    <w:rsid w:val="00401D3A"/>
    <w:rsid w:val="00401E68"/>
    <w:rsid w:val="00402760"/>
    <w:rsid w:val="0040288B"/>
    <w:rsid w:val="00402B14"/>
    <w:rsid w:val="00402D28"/>
    <w:rsid w:val="00402DF8"/>
    <w:rsid w:val="00402E3F"/>
    <w:rsid w:val="00402ECB"/>
    <w:rsid w:val="00403267"/>
    <w:rsid w:val="004032C7"/>
    <w:rsid w:val="004035E1"/>
    <w:rsid w:val="004039C6"/>
    <w:rsid w:val="00403C44"/>
    <w:rsid w:val="00403C5D"/>
    <w:rsid w:val="00403D12"/>
    <w:rsid w:val="00403E38"/>
    <w:rsid w:val="00403FA2"/>
    <w:rsid w:val="0040411A"/>
    <w:rsid w:val="00404453"/>
    <w:rsid w:val="00404545"/>
    <w:rsid w:val="004049C1"/>
    <w:rsid w:val="00404C50"/>
    <w:rsid w:val="00404D1E"/>
    <w:rsid w:val="00404EDA"/>
    <w:rsid w:val="00404F2E"/>
    <w:rsid w:val="00405039"/>
    <w:rsid w:val="004051CF"/>
    <w:rsid w:val="004051F8"/>
    <w:rsid w:val="004052B5"/>
    <w:rsid w:val="00405693"/>
    <w:rsid w:val="004058E0"/>
    <w:rsid w:val="00405A6D"/>
    <w:rsid w:val="00405AD3"/>
    <w:rsid w:val="00405D03"/>
    <w:rsid w:val="00405D39"/>
    <w:rsid w:val="004061B4"/>
    <w:rsid w:val="004061F1"/>
    <w:rsid w:val="004063FB"/>
    <w:rsid w:val="004066E3"/>
    <w:rsid w:val="0040671A"/>
    <w:rsid w:val="00406855"/>
    <w:rsid w:val="00406999"/>
    <w:rsid w:val="00406A07"/>
    <w:rsid w:val="00406AC5"/>
    <w:rsid w:val="00406C99"/>
    <w:rsid w:val="00406FA0"/>
    <w:rsid w:val="00407017"/>
    <w:rsid w:val="004070C1"/>
    <w:rsid w:val="004072C3"/>
    <w:rsid w:val="00407331"/>
    <w:rsid w:val="00407348"/>
    <w:rsid w:val="00407553"/>
    <w:rsid w:val="0040769A"/>
    <w:rsid w:val="004078F2"/>
    <w:rsid w:val="00407A76"/>
    <w:rsid w:val="00407BB3"/>
    <w:rsid w:val="00407C21"/>
    <w:rsid w:val="00407DDA"/>
    <w:rsid w:val="00410045"/>
    <w:rsid w:val="00410176"/>
    <w:rsid w:val="0041045C"/>
    <w:rsid w:val="0041056E"/>
    <w:rsid w:val="00410677"/>
    <w:rsid w:val="00410763"/>
    <w:rsid w:val="0041081C"/>
    <w:rsid w:val="004108E9"/>
    <w:rsid w:val="00410AD6"/>
    <w:rsid w:val="00410B62"/>
    <w:rsid w:val="00410B80"/>
    <w:rsid w:val="00410DFD"/>
    <w:rsid w:val="00410E15"/>
    <w:rsid w:val="00410FDE"/>
    <w:rsid w:val="00411051"/>
    <w:rsid w:val="0041114A"/>
    <w:rsid w:val="004114DD"/>
    <w:rsid w:val="00411887"/>
    <w:rsid w:val="00411942"/>
    <w:rsid w:val="00411955"/>
    <w:rsid w:val="0041197F"/>
    <w:rsid w:val="00411B6E"/>
    <w:rsid w:val="0041211C"/>
    <w:rsid w:val="00412131"/>
    <w:rsid w:val="00412540"/>
    <w:rsid w:val="004126B7"/>
    <w:rsid w:val="00412AE7"/>
    <w:rsid w:val="00412BA9"/>
    <w:rsid w:val="00412C67"/>
    <w:rsid w:val="00412DDB"/>
    <w:rsid w:val="00412E05"/>
    <w:rsid w:val="00412E19"/>
    <w:rsid w:val="004130B2"/>
    <w:rsid w:val="004130B9"/>
    <w:rsid w:val="00413374"/>
    <w:rsid w:val="004133FB"/>
    <w:rsid w:val="00413461"/>
    <w:rsid w:val="004137CF"/>
    <w:rsid w:val="004138B2"/>
    <w:rsid w:val="004138E4"/>
    <w:rsid w:val="00413BF3"/>
    <w:rsid w:val="00413DED"/>
    <w:rsid w:val="00413EC5"/>
    <w:rsid w:val="00413FC6"/>
    <w:rsid w:val="00414349"/>
    <w:rsid w:val="00414837"/>
    <w:rsid w:val="0041488A"/>
    <w:rsid w:val="00414B2F"/>
    <w:rsid w:val="00414C52"/>
    <w:rsid w:val="00414C7D"/>
    <w:rsid w:val="00414F40"/>
    <w:rsid w:val="004151E8"/>
    <w:rsid w:val="00415791"/>
    <w:rsid w:val="00415932"/>
    <w:rsid w:val="00415C27"/>
    <w:rsid w:val="00415C4B"/>
    <w:rsid w:val="00415D0A"/>
    <w:rsid w:val="00416238"/>
    <w:rsid w:val="004163E4"/>
    <w:rsid w:val="0041660E"/>
    <w:rsid w:val="004166D2"/>
    <w:rsid w:val="00416B74"/>
    <w:rsid w:val="00416DDB"/>
    <w:rsid w:val="00416E6C"/>
    <w:rsid w:val="0041712D"/>
    <w:rsid w:val="004173A4"/>
    <w:rsid w:val="004178DE"/>
    <w:rsid w:val="004179C5"/>
    <w:rsid w:val="00417C3D"/>
    <w:rsid w:val="00417D53"/>
    <w:rsid w:val="00417EB0"/>
    <w:rsid w:val="00420289"/>
    <w:rsid w:val="0042032D"/>
    <w:rsid w:val="004205A1"/>
    <w:rsid w:val="0042061B"/>
    <w:rsid w:val="00420651"/>
    <w:rsid w:val="004206E0"/>
    <w:rsid w:val="00420902"/>
    <w:rsid w:val="00420D38"/>
    <w:rsid w:val="00420D99"/>
    <w:rsid w:val="00420DA1"/>
    <w:rsid w:val="00420DD4"/>
    <w:rsid w:val="00421377"/>
    <w:rsid w:val="004219C9"/>
    <w:rsid w:val="00421AA5"/>
    <w:rsid w:val="00421B93"/>
    <w:rsid w:val="00421B9E"/>
    <w:rsid w:val="00421CAB"/>
    <w:rsid w:val="00421CF0"/>
    <w:rsid w:val="004220BD"/>
    <w:rsid w:val="004220D2"/>
    <w:rsid w:val="00422361"/>
    <w:rsid w:val="0042250B"/>
    <w:rsid w:val="0042252C"/>
    <w:rsid w:val="004225F7"/>
    <w:rsid w:val="004225FA"/>
    <w:rsid w:val="00422785"/>
    <w:rsid w:val="004229CE"/>
    <w:rsid w:val="00422D35"/>
    <w:rsid w:val="00422DD5"/>
    <w:rsid w:val="00423018"/>
    <w:rsid w:val="0042314E"/>
    <w:rsid w:val="00423355"/>
    <w:rsid w:val="00423A77"/>
    <w:rsid w:val="00423D20"/>
    <w:rsid w:val="004242F3"/>
    <w:rsid w:val="00424AB8"/>
    <w:rsid w:val="00425237"/>
    <w:rsid w:val="004253B2"/>
    <w:rsid w:val="00425766"/>
    <w:rsid w:val="00425862"/>
    <w:rsid w:val="00425A3C"/>
    <w:rsid w:val="00425C6C"/>
    <w:rsid w:val="00425D12"/>
    <w:rsid w:val="00425D18"/>
    <w:rsid w:val="00425F33"/>
    <w:rsid w:val="00425F6C"/>
    <w:rsid w:val="00426032"/>
    <w:rsid w:val="00426449"/>
    <w:rsid w:val="00426607"/>
    <w:rsid w:val="004267F4"/>
    <w:rsid w:val="00427119"/>
    <w:rsid w:val="0042714F"/>
    <w:rsid w:val="00427158"/>
    <w:rsid w:val="0042747D"/>
    <w:rsid w:val="0042764A"/>
    <w:rsid w:val="00427796"/>
    <w:rsid w:val="0042783C"/>
    <w:rsid w:val="00427967"/>
    <w:rsid w:val="00427A6F"/>
    <w:rsid w:val="00427A9E"/>
    <w:rsid w:val="00427CBD"/>
    <w:rsid w:val="00427FE3"/>
    <w:rsid w:val="004304BC"/>
    <w:rsid w:val="00430CA9"/>
    <w:rsid w:val="00430D42"/>
    <w:rsid w:val="004313FA"/>
    <w:rsid w:val="004314D8"/>
    <w:rsid w:val="004316F8"/>
    <w:rsid w:val="004318DD"/>
    <w:rsid w:val="00431CF6"/>
    <w:rsid w:val="00431DC4"/>
    <w:rsid w:val="0043216B"/>
    <w:rsid w:val="00432271"/>
    <w:rsid w:val="004326EA"/>
    <w:rsid w:val="004326F3"/>
    <w:rsid w:val="00432858"/>
    <w:rsid w:val="004328AF"/>
    <w:rsid w:val="0043299C"/>
    <w:rsid w:val="00432B51"/>
    <w:rsid w:val="00432DFE"/>
    <w:rsid w:val="00433283"/>
    <w:rsid w:val="00433859"/>
    <w:rsid w:val="0043398E"/>
    <w:rsid w:val="00433AAA"/>
    <w:rsid w:val="00433B01"/>
    <w:rsid w:val="00433E01"/>
    <w:rsid w:val="00433ED4"/>
    <w:rsid w:val="0043407B"/>
    <w:rsid w:val="004343AE"/>
    <w:rsid w:val="00434533"/>
    <w:rsid w:val="0043484A"/>
    <w:rsid w:val="00434D32"/>
    <w:rsid w:val="00434E50"/>
    <w:rsid w:val="004350B0"/>
    <w:rsid w:val="00435255"/>
    <w:rsid w:val="004352A0"/>
    <w:rsid w:val="00435887"/>
    <w:rsid w:val="00435B6F"/>
    <w:rsid w:val="00435C6A"/>
    <w:rsid w:val="00435E3B"/>
    <w:rsid w:val="00435E64"/>
    <w:rsid w:val="00435EAF"/>
    <w:rsid w:val="00436037"/>
    <w:rsid w:val="00436080"/>
    <w:rsid w:val="004364EA"/>
    <w:rsid w:val="004369A0"/>
    <w:rsid w:val="00436BFC"/>
    <w:rsid w:val="00436BFD"/>
    <w:rsid w:val="004371BA"/>
    <w:rsid w:val="004371BD"/>
    <w:rsid w:val="004373A5"/>
    <w:rsid w:val="0043743F"/>
    <w:rsid w:val="004375EF"/>
    <w:rsid w:val="0043774E"/>
    <w:rsid w:val="00437787"/>
    <w:rsid w:val="004377B4"/>
    <w:rsid w:val="00437A86"/>
    <w:rsid w:val="00437B80"/>
    <w:rsid w:val="00437F00"/>
    <w:rsid w:val="00437F91"/>
    <w:rsid w:val="00440216"/>
    <w:rsid w:val="004402F0"/>
    <w:rsid w:val="004404A8"/>
    <w:rsid w:val="004405EF"/>
    <w:rsid w:val="004407D5"/>
    <w:rsid w:val="00440AA4"/>
    <w:rsid w:val="00440AAE"/>
    <w:rsid w:val="00440C12"/>
    <w:rsid w:val="00440C4F"/>
    <w:rsid w:val="00440CD3"/>
    <w:rsid w:val="00440DAF"/>
    <w:rsid w:val="00440E9F"/>
    <w:rsid w:val="00441015"/>
    <w:rsid w:val="004410EB"/>
    <w:rsid w:val="004410F7"/>
    <w:rsid w:val="00441703"/>
    <w:rsid w:val="00441C60"/>
    <w:rsid w:val="00441CCC"/>
    <w:rsid w:val="00441EEB"/>
    <w:rsid w:val="00441F8D"/>
    <w:rsid w:val="0044219F"/>
    <w:rsid w:val="0044238B"/>
    <w:rsid w:val="004424DE"/>
    <w:rsid w:val="0044293E"/>
    <w:rsid w:val="00442940"/>
    <w:rsid w:val="00442987"/>
    <w:rsid w:val="00442CC5"/>
    <w:rsid w:val="00442D3E"/>
    <w:rsid w:val="004435E1"/>
    <w:rsid w:val="004436C0"/>
    <w:rsid w:val="004438DF"/>
    <w:rsid w:val="00443AD0"/>
    <w:rsid w:val="00443AEF"/>
    <w:rsid w:val="00443B02"/>
    <w:rsid w:val="00443B95"/>
    <w:rsid w:val="00443F24"/>
    <w:rsid w:val="00444048"/>
    <w:rsid w:val="004444B6"/>
    <w:rsid w:val="00444744"/>
    <w:rsid w:val="004447D6"/>
    <w:rsid w:val="00444845"/>
    <w:rsid w:val="00444912"/>
    <w:rsid w:val="0044495F"/>
    <w:rsid w:val="00444CC6"/>
    <w:rsid w:val="00444F3A"/>
    <w:rsid w:val="0044519E"/>
    <w:rsid w:val="0044520F"/>
    <w:rsid w:val="0044529D"/>
    <w:rsid w:val="004453F5"/>
    <w:rsid w:val="00445411"/>
    <w:rsid w:val="0044548F"/>
    <w:rsid w:val="004454D4"/>
    <w:rsid w:val="00445590"/>
    <w:rsid w:val="004457E9"/>
    <w:rsid w:val="00445991"/>
    <w:rsid w:val="00445A0C"/>
    <w:rsid w:val="00445B52"/>
    <w:rsid w:val="00445CF1"/>
    <w:rsid w:val="00445D30"/>
    <w:rsid w:val="00445E60"/>
    <w:rsid w:val="00445E7D"/>
    <w:rsid w:val="00446148"/>
    <w:rsid w:val="004461FC"/>
    <w:rsid w:val="004464F0"/>
    <w:rsid w:val="0044683F"/>
    <w:rsid w:val="00446C5B"/>
    <w:rsid w:val="00446F6C"/>
    <w:rsid w:val="004471A1"/>
    <w:rsid w:val="00447459"/>
    <w:rsid w:val="00447646"/>
    <w:rsid w:val="00447794"/>
    <w:rsid w:val="00447EBB"/>
    <w:rsid w:val="0045005C"/>
    <w:rsid w:val="0045044F"/>
    <w:rsid w:val="004505C9"/>
    <w:rsid w:val="004506AE"/>
    <w:rsid w:val="0045083D"/>
    <w:rsid w:val="00450BC6"/>
    <w:rsid w:val="00450D1E"/>
    <w:rsid w:val="00450E25"/>
    <w:rsid w:val="0045133F"/>
    <w:rsid w:val="00451440"/>
    <w:rsid w:val="00451602"/>
    <w:rsid w:val="0045160A"/>
    <w:rsid w:val="00451718"/>
    <w:rsid w:val="004517FE"/>
    <w:rsid w:val="00451A44"/>
    <w:rsid w:val="00451BD8"/>
    <w:rsid w:val="00451F5D"/>
    <w:rsid w:val="00452619"/>
    <w:rsid w:val="00452AEC"/>
    <w:rsid w:val="00452C92"/>
    <w:rsid w:val="004533BB"/>
    <w:rsid w:val="0045349C"/>
    <w:rsid w:val="00453514"/>
    <w:rsid w:val="004538A5"/>
    <w:rsid w:val="00453950"/>
    <w:rsid w:val="00453DBD"/>
    <w:rsid w:val="0045409B"/>
    <w:rsid w:val="004541CC"/>
    <w:rsid w:val="00454406"/>
    <w:rsid w:val="00454E60"/>
    <w:rsid w:val="004553E2"/>
    <w:rsid w:val="00455F2D"/>
    <w:rsid w:val="00455F69"/>
    <w:rsid w:val="00456228"/>
    <w:rsid w:val="004562E7"/>
    <w:rsid w:val="004565CF"/>
    <w:rsid w:val="00456658"/>
    <w:rsid w:val="0045666F"/>
    <w:rsid w:val="00456BB5"/>
    <w:rsid w:val="00456C1E"/>
    <w:rsid w:val="00456F74"/>
    <w:rsid w:val="0045720E"/>
    <w:rsid w:val="0045723A"/>
    <w:rsid w:val="004573FA"/>
    <w:rsid w:val="004577B7"/>
    <w:rsid w:val="00457AEB"/>
    <w:rsid w:val="00457AF8"/>
    <w:rsid w:val="00457AFF"/>
    <w:rsid w:val="00457D07"/>
    <w:rsid w:val="00460015"/>
    <w:rsid w:val="0046008D"/>
    <w:rsid w:val="0046009B"/>
    <w:rsid w:val="00460165"/>
    <w:rsid w:val="00460381"/>
    <w:rsid w:val="00460454"/>
    <w:rsid w:val="004606AA"/>
    <w:rsid w:val="004608EB"/>
    <w:rsid w:val="004613DB"/>
    <w:rsid w:val="00461556"/>
    <w:rsid w:val="004617B2"/>
    <w:rsid w:val="0046181B"/>
    <w:rsid w:val="0046187F"/>
    <w:rsid w:val="0046197E"/>
    <w:rsid w:val="00461A2E"/>
    <w:rsid w:val="00461A5F"/>
    <w:rsid w:val="00461E3F"/>
    <w:rsid w:val="00461E48"/>
    <w:rsid w:val="00462120"/>
    <w:rsid w:val="00462526"/>
    <w:rsid w:val="00462602"/>
    <w:rsid w:val="00462732"/>
    <w:rsid w:val="00462881"/>
    <w:rsid w:val="00462B8E"/>
    <w:rsid w:val="00462D88"/>
    <w:rsid w:val="004630B8"/>
    <w:rsid w:val="00463174"/>
    <w:rsid w:val="0046360B"/>
    <w:rsid w:val="004638BF"/>
    <w:rsid w:val="00463ACD"/>
    <w:rsid w:val="00463E24"/>
    <w:rsid w:val="004640E7"/>
    <w:rsid w:val="00464630"/>
    <w:rsid w:val="00464B12"/>
    <w:rsid w:val="00464EFA"/>
    <w:rsid w:val="00465134"/>
    <w:rsid w:val="00465276"/>
    <w:rsid w:val="00465414"/>
    <w:rsid w:val="0046542D"/>
    <w:rsid w:val="004657AC"/>
    <w:rsid w:val="00465895"/>
    <w:rsid w:val="00465B60"/>
    <w:rsid w:val="00465C4C"/>
    <w:rsid w:val="00466004"/>
    <w:rsid w:val="00466113"/>
    <w:rsid w:val="004663CB"/>
    <w:rsid w:val="00466554"/>
    <w:rsid w:val="0046698C"/>
    <w:rsid w:val="00466F0F"/>
    <w:rsid w:val="00467295"/>
    <w:rsid w:val="00467351"/>
    <w:rsid w:val="00467572"/>
    <w:rsid w:val="004675B9"/>
    <w:rsid w:val="00467872"/>
    <w:rsid w:val="004679BB"/>
    <w:rsid w:val="004709A7"/>
    <w:rsid w:val="00470F7D"/>
    <w:rsid w:val="0047126D"/>
    <w:rsid w:val="00471989"/>
    <w:rsid w:val="00471CED"/>
    <w:rsid w:val="00471D9A"/>
    <w:rsid w:val="00471DAD"/>
    <w:rsid w:val="00471E64"/>
    <w:rsid w:val="004721E5"/>
    <w:rsid w:val="0047229A"/>
    <w:rsid w:val="0047239B"/>
    <w:rsid w:val="00472C67"/>
    <w:rsid w:val="00472CC1"/>
    <w:rsid w:val="00472DEA"/>
    <w:rsid w:val="00472E62"/>
    <w:rsid w:val="00472EA8"/>
    <w:rsid w:val="00472F82"/>
    <w:rsid w:val="00472FA7"/>
    <w:rsid w:val="00473176"/>
    <w:rsid w:val="00473749"/>
    <w:rsid w:val="0047392B"/>
    <w:rsid w:val="00473B26"/>
    <w:rsid w:val="00473CC3"/>
    <w:rsid w:val="0047439C"/>
    <w:rsid w:val="0047444C"/>
    <w:rsid w:val="0047470A"/>
    <w:rsid w:val="00474A2B"/>
    <w:rsid w:val="0047511C"/>
    <w:rsid w:val="004751C3"/>
    <w:rsid w:val="00475347"/>
    <w:rsid w:val="004756EE"/>
    <w:rsid w:val="00475A14"/>
    <w:rsid w:val="00475A62"/>
    <w:rsid w:val="00475A8D"/>
    <w:rsid w:val="00476057"/>
    <w:rsid w:val="004763E2"/>
    <w:rsid w:val="004764C3"/>
    <w:rsid w:val="004764CC"/>
    <w:rsid w:val="004765D0"/>
    <w:rsid w:val="00476B1D"/>
    <w:rsid w:val="00476C54"/>
    <w:rsid w:val="00476E07"/>
    <w:rsid w:val="00476ED9"/>
    <w:rsid w:val="00476FD1"/>
    <w:rsid w:val="00477017"/>
    <w:rsid w:val="004770D6"/>
    <w:rsid w:val="0047721F"/>
    <w:rsid w:val="00477318"/>
    <w:rsid w:val="00477393"/>
    <w:rsid w:val="004774B1"/>
    <w:rsid w:val="00477710"/>
    <w:rsid w:val="00477791"/>
    <w:rsid w:val="004777D6"/>
    <w:rsid w:val="00480060"/>
    <w:rsid w:val="00480338"/>
    <w:rsid w:val="00480816"/>
    <w:rsid w:val="004809B3"/>
    <w:rsid w:val="00480A8E"/>
    <w:rsid w:val="00480E56"/>
    <w:rsid w:val="00480EB4"/>
    <w:rsid w:val="00481023"/>
    <w:rsid w:val="0048106A"/>
    <w:rsid w:val="004814CC"/>
    <w:rsid w:val="004818E9"/>
    <w:rsid w:val="00481A9A"/>
    <w:rsid w:val="00481C0D"/>
    <w:rsid w:val="00481FAC"/>
    <w:rsid w:val="00482C17"/>
    <w:rsid w:val="00482F82"/>
    <w:rsid w:val="00482FC4"/>
    <w:rsid w:val="0048322B"/>
    <w:rsid w:val="0048354F"/>
    <w:rsid w:val="00483869"/>
    <w:rsid w:val="00483B93"/>
    <w:rsid w:val="00483FC2"/>
    <w:rsid w:val="00484368"/>
    <w:rsid w:val="004843A0"/>
    <w:rsid w:val="004844A2"/>
    <w:rsid w:val="004844B2"/>
    <w:rsid w:val="00484F66"/>
    <w:rsid w:val="00484FAC"/>
    <w:rsid w:val="004852F2"/>
    <w:rsid w:val="00485570"/>
    <w:rsid w:val="00485767"/>
    <w:rsid w:val="004859A2"/>
    <w:rsid w:val="00486115"/>
    <w:rsid w:val="0048622E"/>
    <w:rsid w:val="0048685F"/>
    <w:rsid w:val="00486918"/>
    <w:rsid w:val="00486D9F"/>
    <w:rsid w:val="004870D0"/>
    <w:rsid w:val="00487201"/>
    <w:rsid w:val="00487345"/>
    <w:rsid w:val="0048775A"/>
    <w:rsid w:val="00487A0C"/>
    <w:rsid w:val="00487C69"/>
    <w:rsid w:val="00487FAE"/>
    <w:rsid w:val="00490022"/>
    <w:rsid w:val="0049030B"/>
    <w:rsid w:val="00490367"/>
    <w:rsid w:val="0049091B"/>
    <w:rsid w:val="0049095A"/>
    <w:rsid w:val="00490B01"/>
    <w:rsid w:val="004910D2"/>
    <w:rsid w:val="004913A7"/>
    <w:rsid w:val="004913E4"/>
    <w:rsid w:val="004915E7"/>
    <w:rsid w:val="00491BAA"/>
    <w:rsid w:val="004920F5"/>
    <w:rsid w:val="00492161"/>
    <w:rsid w:val="0049236D"/>
    <w:rsid w:val="00492556"/>
    <w:rsid w:val="004925A3"/>
    <w:rsid w:val="004926CD"/>
    <w:rsid w:val="00492707"/>
    <w:rsid w:val="00492862"/>
    <w:rsid w:val="00492F96"/>
    <w:rsid w:val="004931DB"/>
    <w:rsid w:val="00493459"/>
    <w:rsid w:val="00493749"/>
    <w:rsid w:val="0049387E"/>
    <w:rsid w:val="0049395A"/>
    <w:rsid w:val="00493B2A"/>
    <w:rsid w:val="00493B58"/>
    <w:rsid w:val="00493DA7"/>
    <w:rsid w:val="00493E7B"/>
    <w:rsid w:val="00493F66"/>
    <w:rsid w:val="00494014"/>
    <w:rsid w:val="004941C0"/>
    <w:rsid w:val="004943CB"/>
    <w:rsid w:val="004947C6"/>
    <w:rsid w:val="00494CE2"/>
    <w:rsid w:val="00494DC3"/>
    <w:rsid w:val="00494E4D"/>
    <w:rsid w:val="0049521F"/>
    <w:rsid w:val="0049525B"/>
    <w:rsid w:val="00495339"/>
    <w:rsid w:val="0049536E"/>
    <w:rsid w:val="00495605"/>
    <w:rsid w:val="004958B3"/>
    <w:rsid w:val="0049592A"/>
    <w:rsid w:val="00495B37"/>
    <w:rsid w:val="00495DBA"/>
    <w:rsid w:val="00495F0C"/>
    <w:rsid w:val="0049603C"/>
    <w:rsid w:val="00496200"/>
    <w:rsid w:val="0049631B"/>
    <w:rsid w:val="004967CE"/>
    <w:rsid w:val="004967E4"/>
    <w:rsid w:val="00496ACA"/>
    <w:rsid w:val="00496D47"/>
    <w:rsid w:val="00496F40"/>
    <w:rsid w:val="004970CD"/>
    <w:rsid w:val="0049721C"/>
    <w:rsid w:val="004973D9"/>
    <w:rsid w:val="004978FD"/>
    <w:rsid w:val="004979D4"/>
    <w:rsid w:val="00497A4F"/>
    <w:rsid w:val="00497B55"/>
    <w:rsid w:val="00497ECF"/>
    <w:rsid w:val="004A012D"/>
    <w:rsid w:val="004A0279"/>
    <w:rsid w:val="004A046F"/>
    <w:rsid w:val="004A0705"/>
    <w:rsid w:val="004A0960"/>
    <w:rsid w:val="004A0CA6"/>
    <w:rsid w:val="004A0D2E"/>
    <w:rsid w:val="004A1726"/>
    <w:rsid w:val="004A1860"/>
    <w:rsid w:val="004A20C9"/>
    <w:rsid w:val="004A234B"/>
    <w:rsid w:val="004A2550"/>
    <w:rsid w:val="004A27BB"/>
    <w:rsid w:val="004A282D"/>
    <w:rsid w:val="004A2B80"/>
    <w:rsid w:val="004A3270"/>
    <w:rsid w:val="004A330A"/>
    <w:rsid w:val="004A3386"/>
    <w:rsid w:val="004A355A"/>
    <w:rsid w:val="004A3598"/>
    <w:rsid w:val="004A3B78"/>
    <w:rsid w:val="004A3FD5"/>
    <w:rsid w:val="004A3FE6"/>
    <w:rsid w:val="004A4762"/>
    <w:rsid w:val="004A4D26"/>
    <w:rsid w:val="004A4ED6"/>
    <w:rsid w:val="004A50A7"/>
    <w:rsid w:val="004A518B"/>
    <w:rsid w:val="004A57F4"/>
    <w:rsid w:val="004A5892"/>
    <w:rsid w:val="004A5894"/>
    <w:rsid w:val="004A5A48"/>
    <w:rsid w:val="004A5A5D"/>
    <w:rsid w:val="004A5B2F"/>
    <w:rsid w:val="004A6105"/>
    <w:rsid w:val="004A658E"/>
    <w:rsid w:val="004A6C3D"/>
    <w:rsid w:val="004A6E3F"/>
    <w:rsid w:val="004A703F"/>
    <w:rsid w:val="004A7490"/>
    <w:rsid w:val="004A74C5"/>
    <w:rsid w:val="004A7800"/>
    <w:rsid w:val="004A7869"/>
    <w:rsid w:val="004A79E8"/>
    <w:rsid w:val="004A7B1E"/>
    <w:rsid w:val="004A7BA4"/>
    <w:rsid w:val="004A7D62"/>
    <w:rsid w:val="004B0006"/>
    <w:rsid w:val="004B033E"/>
    <w:rsid w:val="004B042B"/>
    <w:rsid w:val="004B0493"/>
    <w:rsid w:val="004B04DB"/>
    <w:rsid w:val="004B0553"/>
    <w:rsid w:val="004B0E3A"/>
    <w:rsid w:val="004B0E58"/>
    <w:rsid w:val="004B0E94"/>
    <w:rsid w:val="004B1308"/>
    <w:rsid w:val="004B1310"/>
    <w:rsid w:val="004B149D"/>
    <w:rsid w:val="004B17F7"/>
    <w:rsid w:val="004B1A2D"/>
    <w:rsid w:val="004B1E00"/>
    <w:rsid w:val="004B28B2"/>
    <w:rsid w:val="004B290B"/>
    <w:rsid w:val="004B2A50"/>
    <w:rsid w:val="004B2D73"/>
    <w:rsid w:val="004B2DC9"/>
    <w:rsid w:val="004B2ED8"/>
    <w:rsid w:val="004B3173"/>
    <w:rsid w:val="004B3478"/>
    <w:rsid w:val="004B35B7"/>
    <w:rsid w:val="004B36AE"/>
    <w:rsid w:val="004B3C3A"/>
    <w:rsid w:val="004B4300"/>
    <w:rsid w:val="004B442C"/>
    <w:rsid w:val="004B476B"/>
    <w:rsid w:val="004B4845"/>
    <w:rsid w:val="004B48E1"/>
    <w:rsid w:val="004B4EBD"/>
    <w:rsid w:val="004B4FC0"/>
    <w:rsid w:val="004B53AD"/>
    <w:rsid w:val="004B555C"/>
    <w:rsid w:val="004B55BE"/>
    <w:rsid w:val="004B5879"/>
    <w:rsid w:val="004B5B02"/>
    <w:rsid w:val="004B5FBC"/>
    <w:rsid w:val="004B5FCA"/>
    <w:rsid w:val="004B60A1"/>
    <w:rsid w:val="004B63AE"/>
    <w:rsid w:val="004B6470"/>
    <w:rsid w:val="004B67F3"/>
    <w:rsid w:val="004B6913"/>
    <w:rsid w:val="004B6CE3"/>
    <w:rsid w:val="004B6FA6"/>
    <w:rsid w:val="004B7158"/>
    <w:rsid w:val="004B7384"/>
    <w:rsid w:val="004B7654"/>
    <w:rsid w:val="004B7816"/>
    <w:rsid w:val="004B7B90"/>
    <w:rsid w:val="004B7DB7"/>
    <w:rsid w:val="004B7E2E"/>
    <w:rsid w:val="004C0076"/>
    <w:rsid w:val="004C01B2"/>
    <w:rsid w:val="004C046D"/>
    <w:rsid w:val="004C055D"/>
    <w:rsid w:val="004C0595"/>
    <w:rsid w:val="004C063D"/>
    <w:rsid w:val="004C0953"/>
    <w:rsid w:val="004C0F58"/>
    <w:rsid w:val="004C0FC3"/>
    <w:rsid w:val="004C1052"/>
    <w:rsid w:val="004C11FB"/>
    <w:rsid w:val="004C14D5"/>
    <w:rsid w:val="004C14F3"/>
    <w:rsid w:val="004C1540"/>
    <w:rsid w:val="004C184A"/>
    <w:rsid w:val="004C1A4E"/>
    <w:rsid w:val="004C1AC2"/>
    <w:rsid w:val="004C1D16"/>
    <w:rsid w:val="004C1DBD"/>
    <w:rsid w:val="004C232C"/>
    <w:rsid w:val="004C246C"/>
    <w:rsid w:val="004C24AE"/>
    <w:rsid w:val="004C2548"/>
    <w:rsid w:val="004C2600"/>
    <w:rsid w:val="004C269B"/>
    <w:rsid w:val="004C27D7"/>
    <w:rsid w:val="004C282E"/>
    <w:rsid w:val="004C29CD"/>
    <w:rsid w:val="004C2C62"/>
    <w:rsid w:val="004C2D14"/>
    <w:rsid w:val="004C2F40"/>
    <w:rsid w:val="004C312A"/>
    <w:rsid w:val="004C3715"/>
    <w:rsid w:val="004C39FB"/>
    <w:rsid w:val="004C3D55"/>
    <w:rsid w:val="004C3DCF"/>
    <w:rsid w:val="004C3E2F"/>
    <w:rsid w:val="004C40B1"/>
    <w:rsid w:val="004C4391"/>
    <w:rsid w:val="004C43F8"/>
    <w:rsid w:val="004C46AE"/>
    <w:rsid w:val="004C46FE"/>
    <w:rsid w:val="004C48C5"/>
    <w:rsid w:val="004C4A64"/>
    <w:rsid w:val="004C4B57"/>
    <w:rsid w:val="004C4D16"/>
    <w:rsid w:val="004C4D90"/>
    <w:rsid w:val="004C4DA6"/>
    <w:rsid w:val="004C4F16"/>
    <w:rsid w:val="004C4F43"/>
    <w:rsid w:val="004C5027"/>
    <w:rsid w:val="004C522E"/>
    <w:rsid w:val="004C5353"/>
    <w:rsid w:val="004C53ED"/>
    <w:rsid w:val="004C5871"/>
    <w:rsid w:val="004C592B"/>
    <w:rsid w:val="004C5A2D"/>
    <w:rsid w:val="004C5B7A"/>
    <w:rsid w:val="004C5BC8"/>
    <w:rsid w:val="004C5DAD"/>
    <w:rsid w:val="004C61F4"/>
    <w:rsid w:val="004C6A06"/>
    <w:rsid w:val="004C6A85"/>
    <w:rsid w:val="004C6B07"/>
    <w:rsid w:val="004C6B25"/>
    <w:rsid w:val="004C6BA1"/>
    <w:rsid w:val="004C6E23"/>
    <w:rsid w:val="004C6E45"/>
    <w:rsid w:val="004C6F0D"/>
    <w:rsid w:val="004C706D"/>
    <w:rsid w:val="004C726B"/>
    <w:rsid w:val="004C7566"/>
    <w:rsid w:val="004C78D9"/>
    <w:rsid w:val="004C7B7A"/>
    <w:rsid w:val="004C7C4B"/>
    <w:rsid w:val="004C7CF1"/>
    <w:rsid w:val="004C7E8A"/>
    <w:rsid w:val="004C7F21"/>
    <w:rsid w:val="004D03DC"/>
    <w:rsid w:val="004D05E0"/>
    <w:rsid w:val="004D07B2"/>
    <w:rsid w:val="004D0B72"/>
    <w:rsid w:val="004D0EA3"/>
    <w:rsid w:val="004D1491"/>
    <w:rsid w:val="004D15DB"/>
    <w:rsid w:val="004D1C7B"/>
    <w:rsid w:val="004D1ECA"/>
    <w:rsid w:val="004D1F2F"/>
    <w:rsid w:val="004D200F"/>
    <w:rsid w:val="004D213C"/>
    <w:rsid w:val="004D236F"/>
    <w:rsid w:val="004D25FD"/>
    <w:rsid w:val="004D2683"/>
    <w:rsid w:val="004D2734"/>
    <w:rsid w:val="004D274F"/>
    <w:rsid w:val="004D2831"/>
    <w:rsid w:val="004D2C07"/>
    <w:rsid w:val="004D2EA4"/>
    <w:rsid w:val="004D2EF6"/>
    <w:rsid w:val="004D31D5"/>
    <w:rsid w:val="004D3312"/>
    <w:rsid w:val="004D34CE"/>
    <w:rsid w:val="004D3507"/>
    <w:rsid w:val="004D372A"/>
    <w:rsid w:val="004D3784"/>
    <w:rsid w:val="004D37A6"/>
    <w:rsid w:val="004D3832"/>
    <w:rsid w:val="004D38BB"/>
    <w:rsid w:val="004D395D"/>
    <w:rsid w:val="004D3BC7"/>
    <w:rsid w:val="004D3CF0"/>
    <w:rsid w:val="004D3F79"/>
    <w:rsid w:val="004D415B"/>
    <w:rsid w:val="004D4208"/>
    <w:rsid w:val="004D4273"/>
    <w:rsid w:val="004D45A6"/>
    <w:rsid w:val="004D47EA"/>
    <w:rsid w:val="004D4A43"/>
    <w:rsid w:val="004D4D1C"/>
    <w:rsid w:val="004D4D56"/>
    <w:rsid w:val="004D4E86"/>
    <w:rsid w:val="004D4FEE"/>
    <w:rsid w:val="004D5047"/>
    <w:rsid w:val="004D5A97"/>
    <w:rsid w:val="004D5E53"/>
    <w:rsid w:val="004D5EE3"/>
    <w:rsid w:val="004D5F62"/>
    <w:rsid w:val="004D64BB"/>
    <w:rsid w:val="004D67B2"/>
    <w:rsid w:val="004D68A2"/>
    <w:rsid w:val="004D6BA2"/>
    <w:rsid w:val="004D6F06"/>
    <w:rsid w:val="004D741F"/>
    <w:rsid w:val="004D743E"/>
    <w:rsid w:val="004D776F"/>
    <w:rsid w:val="004D79F6"/>
    <w:rsid w:val="004D7A1F"/>
    <w:rsid w:val="004E0579"/>
    <w:rsid w:val="004E074E"/>
    <w:rsid w:val="004E1006"/>
    <w:rsid w:val="004E1717"/>
    <w:rsid w:val="004E187E"/>
    <w:rsid w:val="004E1ACA"/>
    <w:rsid w:val="004E264B"/>
    <w:rsid w:val="004E27B6"/>
    <w:rsid w:val="004E2A2F"/>
    <w:rsid w:val="004E2B89"/>
    <w:rsid w:val="004E2E0A"/>
    <w:rsid w:val="004E303A"/>
    <w:rsid w:val="004E30A0"/>
    <w:rsid w:val="004E30B3"/>
    <w:rsid w:val="004E3344"/>
    <w:rsid w:val="004E3474"/>
    <w:rsid w:val="004E3665"/>
    <w:rsid w:val="004E3741"/>
    <w:rsid w:val="004E3A45"/>
    <w:rsid w:val="004E3B8B"/>
    <w:rsid w:val="004E3BDE"/>
    <w:rsid w:val="004E3BE6"/>
    <w:rsid w:val="004E3D32"/>
    <w:rsid w:val="004E3F9C"/>
    <w:rsid w:val="004E4053"/>
    <w:rsid w:val="004E40AF"/>
    <w:rsid w:val="004E45AF"/>
    <w:rsid w:val="004E4695"/>
    <w:rsid w:val="004E4C60"/>
    <w:rsid w:val="004E4D57"/>
    <w:rsid w:val="004E4D98"/>
    <w:rsid w:val="004E4FBC"/>
    <w:rsid w:val="004E5019"/>
    <w:rsid w:val="004E50A1"/>
    <w:rsid w:val="004E511F"/>
    <w:rsid w:val="004E54D9"/>
    <w:rsid w:val="004E59FD"/>
    <w:rsid w:val="004E5A66"/>
    <w:rsid w:val="004E5B25"/>
    <w:rsid w:val="004E5C8D"/>
    <w:rsid w:val="004E5D4F"/>
    <w:rsid w:val="004E5E69"/>
    <w:rsid w:val="004E5F18"/>
    <w:rsid w:val="004E5F90"/>
    <w:rsid w:val="004E604D"/>
    <w:rsid w:val="004E60D2"/>
    <w:rsid w:val="004E61F7"/>
    <w:rsid w:val="004E6419"/>
    <w:rsid w:val="004E64AF"/>
    <w:rsid w:val="004E67A8"/>
    <w:rsid w:val="004E685D"/>
    <w:rsid w:val="004E687B"/>
    <w:rsid w:val="004E6BF2"/>
    <w:rsid w:val="004E6F60"/>
    <w:rsid w:val="004E6FBB"/>
    <w:rsid w:val="004E7158"/>
    <w:rsid w:val="004E731A"/>
    <w:rsid w:val="004E759A"/>
    <w:rsid w:val="004E7924"/>
    <w:rsid w:val="004E7BBC"/>
    <w:rsid w:val="004E7C60"/>
    <w:rsid w:val="004E7E2A"/>
    <w:rsid w:val="004E7F3E"/>
    <w:rsid w:val="004F0049"/>
    <w:rsid w:val="004F0190"/>
    <w:rsid w:val="004F0285"/>
    <w:rsid w:val="004F0399"/>
    <w:rsid w:val="004F0961"/>
    <w:rsid w:val="004F0A81"/>
    <w:rsid w:val="004F0BA0"/>
    <w:rsid w:val="004F0F54"/>
    <w:rsid w:val="004F118D"/>
    <w:rsid w:val="004F1247"/>
    <w:rsid w:val="004F1262"/>
    <w:rsid w:val="004F169E"/>
    <w:rsid w:val="004F18A1"/>
    <w:rsid w:val="004F1A83"/>
    <w:rsid w:val="004F1DB1"/>
    <w:rsid w:val="004F20FB"/>
    <w:rsid w:val="004F24B5"/>
    <w:rsid w:val="004F2FB0"/>
    <w:rsid w:val="004F3255"/>
    <w:rsid w:val="004F32EA"/>
    <w:rsid w:val="004F335D"/>
    <w:rsid w:val="004F3B5B"/>
    <w:rsid w:val="004F3C1D"/>
    <w:rsid w:val="004F3C40"/>
    <w:rsid w:val="004F3D2F"/>
    <w:rsid w:val="004F3E22"/>
    <w:rsid w:val="004F3E8A"/>
    <w:rsid w:val="004F468B"/>
    <w:rsid w:val="004F46C6"/>
    <w:rsid w:val="004F48F2"/>
    <w:rsid w:val="004F4A3E"/>
    <w:rsid w:val="004F4AEF"/>
    <w:rsid w:val="004F4D5B"/>
    <w:rsid w:val="004F5049"/>
    <w:rsid w:val="004F517F"/>
    <w:rsid w:val="004F51B4"/>
    <w:rsid w:val="004F52A8"/>
    <w:rsid w:val="004F5508"/>
    <w:rsid w:val="004F58CE"/>
    <w:rsid w:val="004F592A"/>
    <w:rsid w:val="004F5D0C"/>
    <w:rsid w:val="004F6302"/>
    <w:rsid w:val="004F6562"/>
    <w:rsid w:val="004F661E"/>
    <w:rsid w:val="004F6A00"/>
    <w:rsid w:val="004F6BC6"/>
    <w:rsid w:val="004F6E8B"/>
    <w:rsid w:val="004F71FC"/>
    <w:rsid w:val="004F72C1"/>
    <w:rsid w:val="004F7534"/>
    <w:rsid w:val="004F75BB"/>
    <w:rsid w:val="004F7636"/>
    <w:rsid w:val="004F7733"/>
    <w:rsid w:val="004F7C9E"/>
    <w:rsid w:val="004F7CA7"/>
    <w:rsid w:val="00500368"/>
    <w:rsid w:val="00500A48"/>
    <w:rsid w:val="00500D59"/>
    <w:rsid w:val="00500DDE"/>
    <w:rsid w:val="00500EDB"/>
    <w:rsid w:val="005013FC"/>
    <w:rsid w:val="0050156D"/>
    <w:rsid w:val="00501812"/>
    <w:rsid w:val="0050183B"/>
    <w:rsid w:val="00501A84"/>
    <w:rsid w:val="00501A9C"/>
    <w:rsid w:val="00501BE7"/>
    <w:rsid w:val="00501CD9"/>
    <w:rsid w:val="00501D1B"/>
    <w:rsid w:val="00501E35"/>
    <w:rsid w:val="00501F36"/>
    <w:rsid w:val="00501F43"/>
    <w:rsid w:val="0050202B"/>
    <w:rsid w:val="00502429"/>
    <w:rsid w:val="005025B2"/>
    <w:rsid w:val="005027B9"/>
    <w:rsid w:val="00502D15"/>
    <w:rsid w:val="00502EE3"/>
    <w:rsid w:val="00502F7C"/>
    <w:rsid w:val="00503068"/>
    <w:rsid w:val="0050318D"/>
    <w:rsid w:val="0050371D"/>
    <w:rsid w:val="005037AA"/>
    <w:rsid w:val="0050386F"/>
    <w:rsid w:val="00503903"/>
    <w:rsid w:val="0050394E"/>
    <w:rsid w:val="00503A50"/>
    <w:rsid w:val="00503BB4"/>
    <w:rsid w:val="00503BCB"/>
    <w:rsid w:val="00503C27"/>
    <w:rsid w:val="00503C7F"/>
    <w:rsid w:val="00503DE3"/>
    <w:rsid w:val="00503FB4"/>
    <w:rsid w:val="005042B8"/>
    <w:rsid w:val="005042F9"/>
    <w:rsid w:val="005043A1"/>
    <w:rsid w:val="005044F2"/>
    <w:rsid w:val="0050468D"/>
    <w:rsid w:val="00504C7D"/>
    <w:rsid w:val="00504DCB"/>
    <w:rsid w:val="00504F1D"/>
    <w:rsid w:val="005055CC"/>
    <w:rsid w:val="005055FA"/>
    <w:rsid w:val="0050582B"/>
    <w:rsid w:val="0050589D"/>
    <w:rsid w:val="0050592D"/>
    <w:rsid w:val="00505F5A"/>
    <w:rsid w:val="005062EB"/>
    <w:rsid w:val="00506373"/>
    <w:rsid w:val="00506624"/>
    <w:rsid w:val="005066F4"/>
    <w:rsid w:val="00506731"/>
    <w:rsid w:val="00506C09"/>
    <w:rsid w:val="00506EEE"/>
    <w:rsid w:val="00506FD9"/>
    <w:rsid w:val="00507482"/>
    <w:rsid w:val="00507485"/>
    <w:rsid w:val="005076D9"/>
    <w:rsid w:val="00507A8D"/>
    <w:rsid w:val="00507B11"/>
    <w:rsid w:val="00507CA5"/>
    <w:rsid w:val="00507E7A"/>
    <w:rsid w:val="00507FF3"/>
    <w:rsid w:val="005101DD"/>
    <w:rsid w:val="0051025D"/>
    <w:rsid w:val="00510369"/>
    <w:rsid w:val="0051038E"/>
    <w:rsid w:val="0051043E"/>
    <w:rsid w:val="00510AE3"/>
    <w:rsid w:val="00510B00"/>
    <w:rsid w:val="00510BAC"/>
    <w:rsid w:val="00510D87"/>
    <w:rsid w:val="00511214"/>
    <w:rsid w:val="005113C8"/>
    <w:rsid w:val="005115BC"/>
    <w:rsid w:val="005117F9"/>
    <w:rsid w:val="005118FC"/>
    <w:rsid w:val="00511A80"/>
    <w:rsid w:val="00511DF4"/>
    <w:rsid w:val="0051244D"/>
    <w:rsid w:val="00512475"/>
    <w:rsid w:val="00512BD3"/>
    <w:rsid w:val="00512C5B"/>
    <w:rsid w:val="00512CB8"/>
    <w:rsid w:val="00512CF9"/>
    <w:rsid w:val="00512E45"/>
    <w:rsid w:val="00512F6C"/>
    <w:rsid w:val="00512FC8"/>
    <w:rsid w:val="00513276"/>
    <w:rsid w:val="00513688"/>
    <w:rsid w:val="00513830"/>
    <w:rsid w:val="00513857"/>
    <w:rsid w:val="00513CF6"/>
    <w:rsid w:val="00513F98"/>
    <w:rsid w:val="00514087"/>
    <w:rsid w:val="00514177"/>
    <w:rsid w:val="00514F6C"/>
    <w:rsid w:val="00514FF6"/>
    <w:rsid w:val="00515121"/>
    <w:rsid w:val="005155BF"/>
    <w:rsid w:val="00515636"/>
    <w:rsid w:val="005157EE"/>
    <w:rsid w:val="00515866"/>
    <w:rsid w:val="00515986"/>
    <w:rsid w:val="00515A8D"/>
    <w:rsid w:val="00515D21"/>
    <w:rsid w:val="00515D49"/>
    <w:rsid w:val="005162DB"/>
    <w:rsid w:val="005164CE"/>
    <w:rsid w:val="005164F4"/>
    <w:rsid w:val="0051679D"/>
    <w:rsid w:val="0051694E"/>
    <w:rsid w:val="00516BB0"/>
    <w:rsid w:val="00516BFE"/>
    <w:rsid w:val="00516D84"/>
    <w:rsid w:val="00516E79"/>
    <w:rsid w:val="00516EA2"/>
    <w:rsid w:val="00516EA4"/>
    <w:rsid w:val="00516F8C"/>
    <w:rsid w:val="00516FC5"/>
    <w:rsid w:val="00517784"/>
    <w:rsid w:val="00517857"/>
    <w:rsid w:val="00517FA9"/>
    <w:rsid w:val="00517FC9"/>
    <w:rsid w:val="00517FF9"/>
    <w:rsid w:val="0052001A"/>
    <w:rsid w:val="005200D6"/>
    <w:rsid w:val="00520233"/>
    <w:rsid w:val="00520373"/>
    <w:rsid w:val="005204AD"/>
    <w:rsid w:val="0052056C"/>
    <w:rsid w:val="00520669"/>
    <w:rsid w:val="00520736"/>
    <w:rsid w:val="00520836"/>
    <w:rsid w:val="00520B2A"/>
    <w:rsid w:val="00520D90"/>
    <w:rsid w:val="00521231"/>
    <w:rsid w:val="0052150F"/>
    <w:rsid w:val="00521582"/>
    <w:rsid w:val="005215A1"/>
    <w:rsid w:val="00521875"/>
    <w:rsid w:val="005227EC"/>
    <w:rsid w:val="0052282F"/>
    <w:rsid w:val="00522DA8"/>
    <w:rsid w:val="005235CD"/>
    <w:rsid w:val="0052397A"/>
    <w:rsid w:val="00523A7B"/>
    <w:rsid w:val="00523DD7"/>
    <w:rsid w:val="005243CF"/>
    <w:rsid w:val="0052472B"/>
    <w:rsid w:val="00524870"/>
    <w:rsid w:val="00525159"/>
    <w:rsid w:val="005251AA"/>
    <w:rsid w:val="00525510"/>
    <w:rsid w:val="005259C7"/>
    <w:rsid w:val="00525CB0"/>
    <w:rsid w:val="00526066"/>
    <w:rsid w:val="005261D7"/>
    <w:rsid w:val="00526625"/>
    <w:rsid w:val="0052687E"/>
    <w:rsid w:val="00526B84"/>
    <w:rsid w:val="00526BDF"/>
    <w:rsid w:val="00526C5E"/>
    <w:rsid w:val="00526D23"/>
    <w:rsid w:val="00526EAE"/>
    <w:rsid w:val="00526EBF"/>
    <w:rsid w:val="00527572"/>
    <w:rsid w:val="005278CC"/>
    <w:rsid w:val="00527BA0"/>
    <w:rsid w:val="00527BED"/>
    <w:rsid w:val="005300F1"/>
    <w:rsid w:val="005303FA"/>
    <w:rsid w:val="00530488"/>
    <w:rsid w:val="005307BB"/>
    <w:rsid w:val="00530BCA"/>
    <w:rsid w:val="00530BCC"/>
    <w:rsid w:val="00530CF3"/>
    <w:rsid w:val="00530D03"/>
    <w:rsid w:val="00530E67"/>
    <w:rsid w:val="00530F39"/>
    <w:rsid w:val="00530FAE"/>
    <w:rsid w:val="00531081"/>
    <w:rsid w:val="005314EE"/>
    <w:rsid w:val="005315F7"/>
    <w:rsid w:val="00531875"/>
    <w:rsid w:val="00531A85"/>
    <w:rsid w:val="00531C8C"/>
    <w:rsid w:val="00531DAD"/>
    <w:rsid w:val="00531E1B"/>
    <w:rsid w:val="00531EAE"/>
    <w:rsid w:val="00531F7B"/>
    <w:rsid w:val="00532253"/>
    <w:rsid w:val="005322BD"/>
    <w:rsid w:val="00532371"/>
    <w:rsid w:val="005323D2"/>
    <w:rsid w:val="00532566"/>
    <w:rsid w:val="00532760"/>
    <w:rsid w:val="00532A54"/>
    <w:rsid w:val="00532C0F"/>
    <w:rsid w:val="00532C3A"/>
    <w:rsid w:val="00532CA5"/>
    <w:rsid w:val="00532D81"/>
    <w:rsid w:val="00532F3E"/>
    <w:rsid w:val="0053308B"/>
    <w:rsid w:val="00533156"/>
    <w:rsid w:val="0053318A"/>
    <w:rsid w:val="00533471"/>
    <w:rsid w:val="005334F8"/>
    <w:rsid w:val="005336D6"/>
    <w:rsid w:val="005338FB"/>
    <w:rsid w:val="0053391A"/>
    <w:rsid w:val="00533B78"/>
    <w:rsid w:val="005340AC"/>
    <w:rsid w:val="005344A8"/>
    <w:rsid w:val="0053458E"/>
    <w:rsid w:val="00534802"/>
    <w:rsid w:val="00534DD0"/>
    <w:rsid w:val="00534E45"/>
    <w:rsid w:val="00534F06"/>
    <w:rsid w:val="0053509F"/>
    <w:rsid w:val="0053519E"/>
    <w:rsid w:val="005356ED"/>
    <w:rsid w:val="00535722"/>
    <w:rsid w:val="005357BC"/>
    <w:rsid w:val="00535CCD"/>
    <w:rsid w:val="00535F3C"/>
    <w:rsid w:val="00535F5A"/>
    <w:rsid w:val="0053629C"/>
    <w:rsid w:val="005363F1"/>
    <w:rsid w:val="00536493"/>
    <w:rsid w:val="005365C6"/>
    <w:rsid w:val="0053697D"/>
    <w:rsid w:val="00536A7D"/>
    <w:rsid w:val="00536E2E"/>
    <w:rsid w:val="00536F7F"/>
    <w:rsid w:val="00537078"/>
    <w:rsid w:val="005371DF"/>
    <w:rsid w:val="00537355"/>
    <w:rsid w:val="0053762A"/>
    <w:rsid w:val="0053798C"/>
    <w:rsid w:val="00537A42"/>
    <w:rsid w:val="00537C9E"/>
    <w:rsid w:val="00537E08"/>
    <w:rsid w:val="00537EBE"/>
    <w:rsid w:val="00537FFA"/>
    <w:rsid w:val="005400EA"/>
    <w:rsid w:val="00540304"/>
    <w:rsid w:val="00540682"/>
    <w:rsid w:val="00540697"/>
    <w:rsid w:val="00540800"/>
    <w:rsid w:val="00540E8A"/>
    <w:rsid w:val="0054133B"/>
    <w:rsid w:val="00541ACE"/>
    <w:rsid w:val="00541C4C"/>
    <w:rsid w:val="00541C7C"/>
    <w:rsid w:val="00541D90"/>
    <w:rsid w:val="00541EC4"/>
    <w:rsid w:val="005420DF"/>
    <w:rsid w:val="005422C5"/>
    <w:rsid w:val="0054293A"/>
    <w:rsid w:val="00543024"/>
    <w:rsid w:val="00543087"/>
    <w:rsid w:val="0054313E"/>
    <w:rsid w:val="00543153"/>
    <w:rsid w:val="0054318F"/>
    <w:rsid w:val="00543652"/>
    <w:rsid w:val="0054375A"/>
    <w:rsid w:val="005442F9"/>
    <w:rsid w:val="00544344"/>
    <w:rsid w:val="0054486E"/>
    <w:rsid w:val="00544879"/>
    <w:rsid w:val="0054518E"/>
    <w:rsid w:val="005453E7"/>
    <w:rsid w:val="00545744"/>
    <w:rsid w:val="005457CF"/>
    <w:rsid w:val="00545F60"/>
    <w:rsid w:val="00546085"/>
    <w:rsid w:val="005460D5"/>
    <w:rsid w:val="005461C7"/>
    <w:rsid w:val="00546679"/>
    <w:rsid w:val="005467E2"/>
    <w:rsid w:val="0054682C"/>
    <w:rsid w:val="00546C50"/>
    <w:rsid w:val="005472A8"/>
    <w:rsid w:val="0054730D"/>
    <w:rsid w:val="0054744E"/>
    <w:rsid w:val="005475AC"/>
    <w:rsid w:val="005476E9"/>
    <w:rsid w:val="00547730"/>
    <w:rsid w:val="0054786A"/>
    <w:rsid w:val="0054789C"/>
    <w:rsid w:val="005479D8"/>
    <w:rsid w:val="00547C27"/>
    <w:rsid w:val="00547DAA"/>
    <w:rsid w:val="0055029A"/>
    <w:rsid w:val="005502D2"/>
    <w:rsid w:val="005504EC"/>
    <w:rsid w:val="00550511"/>
    <w:rsid w:val="005506DC"/>
    <w:rsid w:val="00550816"/>
    <w:rsid w:val="00550966"/>
    <w:rsid w:val="00550A39"/>
    <w:rsid w:val="00550AF5"/>
    <w:rsid w:val="005510C1"/>
    <w:rsid w:val="005512C3"/>
    <w:rsid w:val="00551EA7"/>
    <w:rsid w:val="005524AC"/>
    <w:rsid w:val="00552520"/>
    <w:rsid w:val="0055256B"/>
    <w:rsid w:val="005527F7"/>
    <w:rsid w:val="00552A0A"/>
    <w:rsid w:val="00552C6C"/>
    <w:rsid w:val="00552F5B"/>
    <w:rsid w:val="00552FC3"/>
    <w:rsid w:val="005530FE"/>
    <w:rsid w:val="005531E1"/>
    <w:rsid w:val="005531EA"/>
    <w:rsid w:val="00553330"/>
    <w:rsid w:val="00553341"/>
    <w:rsid w:val="005533B6"/>
    <w:rsid w:val="0055358C"/>
    <w:rsid w:val="0055364D"/>
    <w:rsid w:val="00553812"/>
    <w:rsid w:val="00553843"/>
    <w:rsid w:val="00553938"/>
    <w:rsid w:val="00553A38"/>
    <w:rsid w:val="00553A7C"/>
    <w:rsid w:val="00553A8D"/>
    <w:rsid w:val="00553E08"/>
    <w:rsid w:val="00553EFD"/>
    <w:rsid w:val="00553FBB"/>
    <w:rsid w:val="005541CA"/>
    <w:rsid w:val="005544AD"/>
    <w:rsid w:val="00554506"/>
    <w:rsid w:val="005545C2"/>
    <w:rsid w:val="005547A3"/>
    <w:rsid w:val="00554916"/>
    <w:rsid w:val="00554C69"/>
    <w:rsid w:val="00554C99"/>
    <w:rsid w:val="00554E46"/>
    <w:rsid w:val="00554FF1"/>
    <w:rsid w:val="0055521F"/>
    <w:rsid w:val="00555316"/>
    <w:rsid w:val="005553DF"/>
    <w:rsid w:val="00555512"/>
    <w:rsid w:val="00555946"/>
    <w:rsid w:val="00555A01"/>
    <w:rsid w:val="0055638B"/>
    <w:rsid w:val="00556D66"/>
    <w:rsid w:val="00556DD4"/>
    <w:rsid w:val="00556E27"/>
    <w:rsid w:val="00556E68"/>
    <w:rsid w:val="00556F49"/>
    <w:rsid w:val="00556FD1"/>
    <w:rsid w:val="00557071"/>
    <w:rsid w:val="005571AA"/>
    <w:rsid w:val="00557282"/>
    <w:rsid w:val="005574FD"/>
    <w:rsid w:val="005576C1"/>
    <w:rsid w:val="00557989"/>
    <w:rsid w:val="00557A1B"/>
    <w:rsid w:val="00557CC1"/>
    <w:rsid w:val="00557CEF"/>
    <w:rsid w:val="00557D93"/>
    <w:rsid w:val="00557F55"/>
    <w:rsid w:val="005600DB"/>
    <w:rsid w:val="005601F4"/>
    <w:rsid w:val="00560280"/>
    <w:rsid w:val="0056062D"/>
    <w:rsid w:val="005607C3"/>
    <w:rsid w:val="00560A59"/>
    <w:rsid w:val="00560D64"/>
    <w:rsid w:val="00560F3E"/>
    <w:rsid w:val="005610D0"/>
    <w:rsid w:val="0056110B"/>
    <w:rsid w:val="00561231"/>
    <w:rsid w:val="00561389"/>
    <w:rsid w:val="005614DA"/>
    <w:rsid w:val="0056150C"/>
    <w:rsid w:val="00561518"/>
    <w:rsid w:val="00561589"/>
    <w:rsid w:val="0056174B"/>
    <w:rsid w:val="00561A97"/>
    <w:rsid w:val="00561AA3"/>
    <w:rsid w:val="00561B38"/>
    <w:rsid w:val="00561E69"/>
    <w:rsid w:val="0056230A"/>
    <w:rsid w:val="005625CD"/>
    <w:rsid w:val="00562B8E"/>
    <w:rsid w:val="00562CD6"/>
    <w:rsid w:val="00562EDB"/>
    <w:rsid w:val="005630E1"/>
    <w:rsid w:val="005633E8"/>
    <w:rsid w:val="00563874"/>
    <w:rsid w:val="005638CA"/>
    <w:rsid w:val="00563A0C"/>
    <w:rsid w:val="00563B19"/>
    <w:rsid w:val="00563DC7"/>
    <w:rsid w:val="00563FA0"/>
    <w:rsid w:val="0056407E"/>
    <w:rsid w:val="00564490"/>
    <w:rsid w:val="00564A24"/>
    <w:rsid w:val="005653D0"/>
    <w:rsid w:val="0056545D"/>
    <w:rsid w:val="005654D7"/>
    <w:rsid w:val="00565742"/>
    <w:rsid w:val="0056589D"/>
    <w:rsid w:val="00565A7B"/>
    <w:rsid w:val="00565AE1"/>
    <w:rsid w:val="00565C66"/>
    <w:rsid w:val="00566236"/>
    <w:rsid w:val="00566266"/>
    <w:rsid w:val="00566367"/>
    <w:rsid w:val="00566800"/>
    <w:rsid w:val="00566B6B"/>
    <w:rsid w:val="00566EE9"/>
    <w:rsid w:val="005670FD"/>
    <w:rsid w:val="005675F7"/>
    <w:rsid w:val="005676D3"/>
    <w:rsid w:val="005676EA"/>
    <w:rsid w:val="00567834"/>
    <w:rsid w:val="00567B74"/>
    <w:rsid w:val="00567B81"/>
    <w:rsid w:val="00567C45"/>
    <w:rsid w:val="00567CAF"/>
    <w:rsid w:val="00567D3B"/>
    <w:rsid w:val="005706FC"/>
    <w:rsid w:val="00570D35"/>
    <w:rsid w:val="00570DC1"/>
    <w:rsid w:val="00570E83"/>
    <w:rsid w:val="00570EC0"/>
    <w:rsid w:val="00570F03"/>
    <w:rsid w:val="0057110E"/>
    <w:rsid w:val="005711CD"/>
    <w:rsid w:val="0057131A"/>
    <w:rsid w:val="005715D8"/>
    <w:rsid w:val="0057180C"/>
    <w:rsid w:val="005718FF"/>
    <w:rsid w:val="00571957"/>
    <w:rsid w:val="00571A92"/>
    <w:rsid w:val="00571B77"/>
    <w:rsid w:val="00571E34"/>
    <w:rsid w:val="00571F2A"/>
    <w:rsid w:val="00572097"/>
    <w:rsid w:val="00572306"/>
    <w:rsid w:val="00572508"/>
    <w:rsid w:val="005725B3"/>
    <w:rsid w:val="005726FB"/>
    <w:rsid w:val="00572B35"/>
    <w:rsid w:val="00572EA2"/>
    <w:rsid w:val="005732CB"/>
    <w:rsid w:val="005739FF"/>
    <w:rsid w:val="00573F52"/>
    <w:rsid w:val="00573F80"/>
    <w:rsid w:val="00574032"/>
    <w:rsid w:val="00574052"/>
    <w:rsid w:val="00574367"/>
    <w:rsid w:val="005747E7"/>
    <w:rsid w:val="00574BD6"/>
    <w:rsid w:val="00574D36"/>
    <w:rsid w:val="00574DBB"/>
    <w:rsid w:val="00574E0B"/>
    <w:rsid w:val="00575154"/>
    <w:rsid w:val="00575198"/>
    <w:rsid w:val="00575375"/>
    <w:rsid w:val="005754C7"/>
    <w:rsid w:val="005754EC"/>
    <w:rsid w:val="005755E0"/>
    <w:rsid w:val="00575A9F"/>
    <w:rsid w:val="0057601F"/>
    <w:rsid w:val="0057619A"/>
    <w:rsid w:val="00576229"/>
    <w:rsid w:val="00576337"/>
    <w:rsid w:val="005763FA"/>
    <w:rsid w:val="00576627"/>
    <w:rsid w:val="0057685A"/>
    <w:rsid w:val="0057695B"/>
    <w:rsid w:val="00576B38"/>
    <w:rsid w:val="00576BAA"/>
    <w:rsid w:val="00576EE8"/>
    <w:rsid w:val="00576FB5"/>
    <w:rsid w:val="0057745C"/>
    <w:rsid w:val="00577518"/>
    <w:rsid w:val="00577528"/>
    <w:rsid w:val="005775FF"/>
    <w:rsid w:val="00577637"/>
    <w:rsid w:val="005776B2"/>
    <w:rsid w:val="005776DE"/>
    <w:rsid w:val="0057780E"/>
    <w:rsid w:val="00577C41"/>
    <w:rsid w:val="005801A5"/>
    <w:rsid w:val="00580777"/>
    <w:rsid w:val="00580B45"/>
    <w:rsid w:val="00580B62"/>
    <w:rsid w:val="00580BC7"/>
    <w:rsid w:val="00581160"/>
    <w:rsid w:val="0058122E"/>
    <w:rsid w:val="00581260"/>
    <w:rsid w:val="0058131A"/>
    <w:rsid w:val="0058141B"/>
    <w:rsid w:val="0058184A"/>
    <w:rsid w:val="005818AD"/>
    <w:rsid w:val="00582056"/>
    <w:rsid w:val="0058207E"/>
    <w:rsid w:val="0058208F"/>
    <w:rsid w:val="00582864"/>
    <w:rsid w:val="00582A19"/>
    <w:rsid w:val="00582B5E"/>
    <w:rsid w:val="00582B84"/>
    <w:rsid w:val="00582CA0"/>
    <w:rsid w:val="00582F5B"/>
    <w:rsid w:val="00583518"/>
    <w:rsid w:val="00583813"/>
    <w:rsid w:val="00583843"/>
    <w:rsid w:val="005838EB"/>
    <w:rsid w:val="00583941"/>
    <w:rsid w:val="005839CF"/>
    <w:rsid w:val="00583AD5"/>
    <w:rsid w:val="00583CB3"/>
    <w:rsid w:val="00583E9B"/>
    <w:rsid w:val="00583EAD"/>
    <w:rsid w:val="00584158"/>
    <w:rsid w:val="0058419C"/>
    <w:rsid w:val="0058435B"/>
    <w:rsid w:val="005844D5"/>
    <w:rsid w:val="0058451C"/>
    <w:rsid w:val="005845C8"/>
    <w:rsid w:val="005845F3"/>
    <w:rsid w:val="00584AEA"/>
    <w:rsid w:val="00584D03"/>
    <w:rsid w:val="00584D2B"/>
    <w:rsid w:val="00584FA5"/>
    <w:rsid w:val="00585049"/>
    <w:rsid w:val="005851B8"/>
    <w:rsid w:val="00585265"/>
    <w:rsid w:val="005853E8"/>
    <w:rsid w:val="00585569"/>
    <w:rsid w:val="0058584A"/>
    <w:rsid w:val="00585898"/>
    <w:rsid w:val="00585BBD"/>
    <w:rsid w:val="00585E3A"/>
    <w:rsid w:val="00586008"/>
    <w:rsid w:val="0058646B"/>
    <w:rsid w:val="00586590"/>
    <w:rsid w:val="00586BAF"/>
    <w:rsid w:val="00586FF7"/>
    <w:rsid w:val="00587158"/>
    <w:rsid w:val="005874F4"/>
    <w:rsid w:val="005878AA"/>
    <w:rsid w:val="00587A7B"/>
    <w:rsid w:val="00587BB1"/>
    <w:rsid w:val="00587D10"/>
    <w:rsid w:val="00587FB7"/>
    <w:rsid w:val="00587FC3"/>
    <w:rsid w:val="0059067F"/>
    <w:rsid w:val="0059086A"/>
    <w:rsid w:val="00590F2D"/>
    <w:rsid w:val="005911CA"/>
    <w:rsid w:val="005912C0"/>
    <w:rsid w:val="005915CB"/>
    <w:rsid w:val="00591991"/>
    <w:rsid w:val="005919FD"/>
    <w:rsid w:val="00591C04"/>
    <w:rsid w:val="0059218D"/>
    <w:rsid w:val="005922B0"/>
    <w:rsid w:val="00592377"/>
    <w:rsid w:val="00592510"/>
    <w:rsid w:val="00592A12"/>
    <w:rsid w:val="00592ADB"/>
    <w:rsid w:val="00592CB4"/>
    <w:rsid w:val="00592D55"/>
    <w:rsid w:val="00592F24"/>
    <w:rsid w:val="00593016"/>
    <w:rsid w:val="00593147"/>
    <w:rsid w:val="00593234"/>
    <w:rsid w:val="00593662"/>
    <w:rsid w:val="005938A2"/>
    <w:rsid w:val="00593955"/>
    <w:rsid w:val="00593BD8"/>
    <w:rsid w:val="00593CB7"/>
    <w:rsid w:val="00594021"/>
    <w:rsid w:val="005940CD"/>
    <w:rsid w:val="005942F8"/>
    <w:rsid w:val="005943CD"/>
    <w:rsid w:val="005946A8"/>
    <w:rsid w:val="005946B0"/>
    <w:rsid w:val="00594B19"/>
    <w:rsid w:val="00594BA8"/>
    <w:rsid w:val="00594F8B"/>
    <w:rsid w:val="0059519A"/>
    <w:rsid w:val="005951BA"/>
    <w:rsid w:val="005952FF"/>
    <w:rsid w:val="00595302"/>
    <w:rsid w:val="00595461"/>
    <w:rsid w:val="00595508"/>
    <w:rsid w:val="00595539"/>
    <w:rsid w:val="00595580"/>
    <w:rsid w:val="00595892"/>
    <w:rsid w:val="005958E2"/>
    <w:rsid w:val="00595DB9"/>
    <w:rsid w:val="00595EFB"/>
    <w:rsid w:val="00595F73"/>
    <w:rsid w:val="00596175"/>
    <w:rsid w:val="005961C7"/>
    <w:rsid w:val="005961D3"/>
    <w:rsid w:val="00596240"/>
    <w:rsid w:val="00596308"/>
    <w:rsid w:val="005966D8"/>
    <w:rsid w:val="0059688B"/>
    <w:rsid w:val="00596DF4"/>
    <w:rsid w:val="00596F51"/>
    <w:rsid w:val="00596F92"/>
    <w:rsid w:val="00596FC6"/>
    <w:rsid w:val="0059726F"/>
    <w:rsid w:val="00597536"/>
    <w:rsid w:val="00597541"/>
    <w:rsid w:val="005976C3"/>
    <w:rsid w:val="005977AB"/>
    <w:rsid w:val="005977DC"/>
    <w:rsid w:val="00597C13"/>
    <w:rsid w:val="005A01EE"/>
    <w:rsid w:val="005A02AA"/>
    <w:rsid w:val="005A0887"/>
    <w:rsid w:val="005A0A25"/>
    <w:rsid w:val="005A1256"/>
    <w:rsid w:val="005A1593"/>
    <w:rsid w:val="005A15BE"/>
    <w:rsid w:val="005A167C"/>
    <w:rsid w:val="005A167E"/>
    <w:rsid w:val="005A16F6"/>
    <w:rsid w:val="005A18C6"/>
    <w:rsid w:val="005A1AF7"/>
    <w:rsid w:val="005A204A"/>
    <w:rsid w:val="005A2097"/>
    <w:rsid w:val="005A21E6"/>
    <w:rsid w:val="005A2453"/>
    <w:rsid w:val="005A24EC"/>
    <w:rsid w:val="005A2872"/>
    <w:rsid w:val="005A296B"/>
    <w:rsid w:val="005A2C01"/>
    <w:rsid w:val="005A2C13"/>
    <w:rsid w:val="005A2E2C"/>
    <w:rsid w:val="005A3012"/>
    <w:rsid w:val="005A3179"/>
    <w:rsid w:val="005A33F6"/>
    <w:rsid w:val="005A3546"/>
    <w:rsid w:val="005A35EF"/>
    <w:rsid w:val="005A3CC6"/>
    <w:rsid w:val="005A3E2E"/>
    <w:rsid w:val="005A3FEB"/>
    <w:rsid w:val="005A4184"/>
    <w:rsid w:val="005A43E8"/>
    <w:rsid w:val="005A46FF"/>
    <w:rsid w:val="005A4891"/>
    <w:rsid w:val="005A4935"/>
    <w:rsid w:val="005A494E"/>
    <w:rsid w:val="005A4AB8"/>
    <w:rsid w:val="005A4AE5"/>
    <w:rsid w:val="005A4C64"/>
    <w:rsid w:val="005A4E22"/>
    <w:rsid w:val="005A5105"/>
    <w:rsid w:val="005A51CB"/>
    <w:rsid w:val="005A51F7"/>
    <w:rsid w:val="005A53E0"/>
    <w:rsid w:val="005A5748"/>
    <w:rsid w:val="005A5767"/>
    <w:rsid w:val="005A576F"/>
    <w:rsid w:val="005A5C59"/>
    <w:rsid w:val="005A607B"/>
    <w:rsid w:val="005A6146"/>
    <w:rsid w:val="005A62CA"/>
    <w:rsid w:val="005A660F"/>
    <w:rsid w:val="005A67A4"/>
    <w:rsid w:val="005A6987"/>
    <w:rsid w:val="005A6B99"/>
    <w:rsid w:val="005A7333"/>
    <w:rsid w:val="005A73F4"/>
    <w:rsid w:val="005A7808"/>
    <w:rsid w:val="005A795C"/>
    <w:rsid w:val="005A7AE6"/>
    <w:rsid w:val="005A7F5C"/>
    <w:rsid w:val="005B0120"/>
    <w:rsid w:val="005B04AD"/>
    <w:rsid w:val="005B053D"/>
    <w:rsid w:val="005B0C1D"/>
    <w:rsid w:val="005B0CE7"/>
    <w:rsid w:val="005B0CEB"/>
    <w:rsid w:val="005B11A8"/>
    <w:rsid w:val="005B12E9"/>
    <w:rsid w:val="005B143E"/>
    <w:rsid w:val="005B1517"/>
    <w:rsid w:val="005B1525"/>
    <w:rsid w:val="005B159E"/>
    <w:rsid w:val="005B2046"/>
    <w:rsid w:val="005B28CF"/>
    <w:rsid w:val="005B29B4"/>
    <w:rsid w:val="005B2C47"/>
    <w:rsid w:val="005B2FEA"/>
    <w:rsid w:val="005B318B"/>
    <w:rsid w:val="005B3795"/>
    <w:rsid w:val="005B3825"/>
    <w:rsid w:val="005B3936"/>
    <w:rsid w:val="005B393F"/>
    <w:rsid w:val="005B3F19"/>
    <w:rsid w:val="005B41A5"/>
    <w:rsid w:val="005B4612"/>
    <w:rsid w:val="005B487A"/>
    <w:rsid w:val="005B490B"/>
    <w:rsid w:val="005B492D"/>
    <w:rsid w:val="005B4CC0"/>
    <w:rsid w:val="005B4E92"/>
    <w:rsid w:val="005B5056"/>
    <w:rsid w:val="005B50F7"/>
    <w:rsid w:val="005B5129"/>
    <w:rsid w:val="005B5284"/>
    <w:rsid w:val="005B52C5"/>
    <w:rsid w:val="005B542B"/>
    <w:rsid w:val="005B564F"/>
    <w:rsid w:val="005B5904"/>
    <w:rsid w:val="005B590A"/>
    <w:rsid w:val="005B6968"/>
    <w:rsid w:val="005B722C"/>
    <w:rsid w:val="005B78C9"/>
    <w:rsid w:val="005B7951"/>
    <w:rsid w:val="005B79AB"/>
    <w:rsid w:val="005B7CF8"/>
    <w:rsid w:val="005B7D8C"/>
    <w:rsid w:val="005B7F72"/>
    <w:rsid w:val="005C00AA"/>
    <w:rsid w:val="005C01BE"/>
    <w:rsid w:val="005C0277"/>
    <w:rsid w:val="005C03B2"/>
    <w:rsid w:val="005C0455"/>
    <w:rsid w:val="005C04DA"/>
    <w:rsid w:val="005C0946"/>
    <w:rsid w:val="005C09B8"/>
    <w:rsid w:val="005C0A86"/>
    <w:rsid w:val="005C0AD6"/>
    <w:rsid w:val="005C0C43"/>
    <w:rsid w:val="005C0DC6"/>
    <w:rsid w:val="005C0E02"/>
    <w:rsid w:val="005C0F61"/>
    <w:rsid w:val="005C12E0"/>
    <w:rsid w:val="005C13EB"/>
    <w:rsid w:val="005C1551"/>
    <w:rsid w:val="005C1A0C"/>
    <w:rsid w:val="005C1F41"/>
    <w:rsid w:val="005C2070"/>
    <w:rsid w:val="005C2363"/>
    <w:rsid w:val="005C2B7F"/>
    <w:rsid w:val="005C2BCC"/>
    <w:rsid w:val="005C2EF9"/>
    <w:rsid w:val="005C2F6A"/>
    <w:rsid w:val="005C324A"/>
    <w:rsid w:val="005C3638"/>
    <w:rsid w:val="005C3B82"/>
    <w:rsid w:val="005C3C08"/>
    <w:rsid w:val="005C3E22"/>
    <w:rsid w:val="005C3F02"/>
    <w:rsid w:val="005C3F1C"/>
    <w:rsid w:val="005C4174"/>
    <w:rsid w:val="005C468A"/>
    <w:rsid w:val="005C4B00"/>
    <w:rsid w:val="005C4BA3"/>
    <w:rsid w:val="005C4F17"/>
    <w:rsid w:val="005C535D"/>
    <w:rsid w:val="005C53EE"/>
    <w:rsid w:val="005C558D"/>
    <w:rsid w:val="005C5D06"/>
    <w:rsid w:val="005C5F38"/>
    <w:rsid w:val="005C5F48"/>
    <w:rsid w:val="005C6147"/>
    <w:rsid w:val="005C624B"/>
    <w:rsid w:val="005C6333"/>
    <w:rsid w:val="005C6442"/>
    <w:rsid w:val="005C64A1"/>
    <w:rsid w:val="005C6527"/>
    <w:rsid w:val="005C66F0"/>
    <w:rsid w:val="005C6A50"/>
    <w:rsid w:val="005C6A91"/>
    <w:rsid w:val="005C6B12"/>
    <w:rsid w:val="005C6E00"/>
    <w:rsid w:val="005C704A"/>
    <w:rsid w:val="005C7103"/>
    <w:rsid w:val="005C7378"/>
    <w:rsid w:val="005C75EA"/>
    <w:rsid w:val="005C76AA"/>
    <w:rsid w:val="005C7983"/>
    <w:rsid w:val="005C79C8"/>
    <w:rsid w:val="005C7AD3"/>
    <w:rsid w:val="005C7CB5"/>
    <w:rsid w:val="005C7D2C"/>
    <w:rsid w:val="005CCBF8"/>
    <w:rsid w:val="005D005F"/>
    <w:rsid w:val="005D0250"/>
    <w:rsid w:val="005D0A74"/>
    <w:rsid w:val="005D0A80"/>
    <w:rsid w:val="005D0ED8"/>
    <w:rsid w:val="005D10C5"/>
    <w:rsid w:val="005D11A6"/>
    <w:rsid w:val="005D1391"/>
    <w:rsid w:val="005D1589"/>
    <w:rsid w:val="005D161D"/>
    <w:rsid w:val="005D16A7"/>
    <w:rsid w:val="005D1812"/>
    <w:rsid w:val="005D1A75"/>
    <w:rsid w:val="005D1A88"/>
    <w:rsid w:val="005D1D3D"/>
    <w:rsid w:val="005D2000"/>
    <w:rsid w:val="005D26F3"/>
    <w:rsid w:val="005D30C4"/>
    <w:rsid w:val="005D3513"/>
    <w:rsid w:val="005D368B"/>
    <w:rsid w:val="005D373C"/>
    <w:rsid w:val="005D378A"/>
    <w:rsid w:val="005D37CE"/>
    <w:rsid w:val="005D3A19"/>
    <w:rsid w:val="005D3AE4"/>
    <w:rsid w:val="005D3CAF"/>
    <w:rsid w:val="005D3D9E"/>
    <w:rsid w:val="005D413E"/>
    <w:rsid w:val="005D41C5"/>
    <w:rsid w:val="005D4254"/>
    <w:rsid w:val="005D45B1"/>
    <w:rsid w:val="005D4668"/>
    <w:rsid w:val="005D49A3"/>
    <w:rsid w:val="005D4A18"/>
    <w:rsid w:val="005D4A5F"/>
    <w:rsid w:val="005D4C3B"/>
    <w:rsid w:val="005D4C3E"/>
    <w:rsid w:val="005D4C69"/>
    <w:rsid w:val="005D527C"/>
    <w:rsid w:val="005D5280"/>
    <w:rsid w:val="005D558B"/>
    <w:rsid w:val="005D55CC"/>
    <w:rsid w:val="005D58CE"/>
    <w:rsid w:val="005D591E"/>
    <w:rsid w:val="005D5BD5"/>
    <w:rsid w:val="005D5E26"/>
    <w:rsid w:val="005D5E3D"/>
    <w:rsid w:val="005D5F58"/>
    <w:rsid w:val="005D5FF1"/>
    <w:rsid w:val="005D647F"/>
    <w:rsid w:val="005D649C"/>
    <w:rsid w:val="005D650F"/>
    <w:rsid w:val="005D6597"/>
    <w:rsid w:val="005D66EC"/>
    <w:rsid w:val="005D67DA"/>
    <w:rsid w:val="005D6945"/>
    <w:rsid w:val="005D6C0D"/>
    <w:rsid w:val="005D6C2A"/>
    <w:rsid w:val="005D6D7B"/>
    <w:rsid w:val="005D6FC2"/>
    <w:rsid w:val="005D727E"/>
    <w:rsid w:val="005D776B"/>
    <w:rsid w:val="005D789F"/>
    <w:rsid w:val="005D79F4"/>
    <w:rsid w:val="005D7AD6"/>
    <w:rsid w:val="005D7C35"/>
    <w:rsid w:val="005D7CD0"/>
    <w:rsid w:val="005D7D95"/>
    <w:rsid w:val="005D7ECB"/>
    <w:rsid w:val="005DAAD1"/>
    <w:rsid w:val="005E0264"/>
    <w:rsid w:val="005E05E2"/>
    <w:rsid w:val="005E06D8"/>
    <w:rsid w:val="005E1055"/>
    <w:rsid w:val="005E1157"/>
    <w:rsid w:val="005E149A"/>
    <w:rsid w:val="005E1703"/>
    <w:rsid w:val="005E17B9"/>
    <w:rsid w:val="005E1816"/>
    <w:rsid w:val="005E1C92"/>
    <w:rsid w:val="005E1D64"/>
    <w:rsid w:val="005E1F0A"/>
    <w:rsid w:val="005E23A2"/>
    <w:rsid w:val="005E2718"/>
    <w:rsid w:val="005E2804"/>
    <w:rsid w:val="005E2826"/>
    <w:rsid w:val="005E2936"/>
    <w:rsid w:val="005E2AAE"/>
    <w:rsid w:val="005E2CF5"/>
    <w:rsid w:val="005E34D4"/>
    <w:rsid w:val="005E3736"/>
    <w:rsid w:val="005E3941"/>
    <w:rsid w:val="005E3DFB"/>
    <w:rsid w:val="005E3F3B"/>
    <w:rsid w:val="005E4130"/>
    <w:rsid w:val="005E41FC"/>
    <w:rsid w:val="005E42DA"/>
    <w:rsid w:val="005E4449"/>
    <w:rsid w:val="005E453D"/>
    <w:rsid w:val="005E4683"/>
    <w:rsid w:val="005E473A"/>
    <w:rsid w:val="005E48B9"/>
    <w:rsid w:val="005E4AE0"/>
    <w:rsid w:val="005E4B39"/>
    <w:rsid w:val="005E5504"/>
    <w:rsid w:val="005E554A"/>
    <w:rsid w:val="005E5608"/>
    <w:rsid w:val="005E5AD2"/>
    <w:rsid w:val="005E5AD5"/>
    <w:rsid w:val="005E5DE9"/>
    <w:rsid w:val="005E5E77"/>
    <w:rsid w:val="005E601B"/>
    <w:rsid w:val="005E611F"/>
    <w:rsid w:val="005E6519"/>
    <w:rsid w:val="005E69D6"/>
    <w:rsid w:val="005E6B8C"/>
    <w:rsid w:val="005E6C09"/>
    <w:rsid w:val="005E7294"/>
    <w:rsid w:val="005E739E"/>
    <w:rsid w:val="005E73CD"/>
    <w:rsid w:val="005E74F6"/>
    <w:rsid w:val="005E75E2"/>
    <w:rsid w:val="005E7680"/>
    <w:rsid w:val="005E7CC8"/>
    <w:rsid w:val="005E7E40"/>
    <w:rsid w:val="005E7FB4"/>
    <w:rsid w:val="005F0010"/>
    <w:rsid w:val="005F072F"/>
    <w:rsid w:val="005F09B4"/>
    <w:rsid w:val="005F0BCB"/>
    <w:rsid w:val="005F0EEB"/>
    <w:rsid w:val="005F12A0"/>
    <w:rsid w:val="005F1467"/>
    <w:rsid w:val="005F1AEF"/>
    <w:rsid w:val="005F1B23"/>
    <w:rsid w:val="005F1B45"/>
    <w:rsid w:val="005F1D5A"/>
    <w:rsid w:val="005F1DAE"/>
    <w:rsid w:val="005F1DCB"/>
    <w:rsid w:val="005F1EAC"/>
    <w:rsid w:val="005F1F54"/>
    <w:rsid w:val="005F1FD9"/>
    <w:rsid w:val="005F2715"/>
    <w:rsid w:val="005F2780"/>
    <w:rsid w:val="005F2B1A"/>
    <w:rsid w:val="005F2DA1"/>
    <w:rsid w:val="005F32D1"/>
    <w:rsid w:val="005F3471"/>
    <w:rsid w:val="005F3498"/>
    <w:rsid w:val="005F34FA"/>
    <w:rsid w:val="005F3512"/>
    <w:rsid w:val="005F3583"/>
    <w:rsid w:val="005F362D"/>
    <w:rsid w:val="005F3663"/>
    <w:rsid w:val="005F3914"/>
    <w:rsid w:val="005F3A0F"/>
    <w:rsid w:val="005F3A35"/>
    <w:rsid w:val="005F3B05"/>
    <w:rsid w:val="005F3C44"/>
    <w:rsid w:val="005F3C72"/>
    <w:rsid w:val="005F417F"/>
    <w:rsid w:val="005F45BA"/>
    <w:rsid w:val="005F4674"/>
    <w:rsid w:val="005F4E1E"/>
    <w:rsid w:val="005F4F48"/>
    <w:rsid w:val="005F50B8"/>
    <w:rsid w:val="005F5478"/>
    <w:rsid w:val="005F5587"/>
    <w:rsid w:val="005F55AD"/>
    <w:rsid w:val="005F57FE"/>
    <w:rsid w:val="005F5816"/>
    <w:rsid w:val="005F5ED7"/>
    <w:rsid w:val="005F5F47"/>
    <w:rsid w:val="005F604C"/>
    <w:rsid w:val="005F618C"/>
    <w:rsid w:val="005F642A"/>
    <w:rsid w:val="005F651C"/>
    <w:rsid w:val="005F657E"/>
    <w:rsid w:val="005F6587"/>
    <w:rsid w:val="005F6764"/>
    <w:rsid w:val="005F700A"/>
    <w:rsid w:val="005F75E0"/>
    <w:rsid w:val="005F75EA"/>
    <w:rsid w:val="005F7C2B"/>
    <w:rsid w:val="005F7E48"/>
    <w:rsid w:val="00600050"/>
    <w:rsid w:val="00600234"/>
    <w:rsid w:val="00600909"/>
    <w:rsid w:val="006009B6"/>
    <w:rsid w:val="00600BDE"/>
    <w:rsid w:val="00600E51"/>
    <w:rsid w:val="00600F38"/>
    <w:rsid w:val="00601039"/>
    <w:rsid w:val="0060105B"/>
    <w:rsid w:val="006010A4"/>
    <w:rsid w:val="0060161F"/>
    <w:rsid w:val="006016FE"/>
    <w:rsid w:val="006017DA"/>
    <w:rsid w:val="00601F8C"/>
    <w:rsid w:val="0060203B"/>
    <w:rsid w:val="0060224B"/>
    <w:rsid w:val="00602327"/>
    <w:rsid w:val="006025ED"/>
    <w:rsid w:val="0060262A"/>
    <w:rsid w:val="00602A9E"/>
    <w:rsid w:val="00602BDD"/>
    <w:rsid w:val="00602EE4"/>
    <w:rsid w:val="0060306A"/>
    <w:rsid w:val="006033EC"/>
    <w:rsid w:val="00603459"/>
    <w:rsid w:val="006035D2"/>
    <w:rsid w:val="0060363D"/>
    <w:rsid w:val="006038B0"/>
    <w:rsid w:val="006039F9"/>
    <w:rsid w:val="00603A27"/>
    <w:rsid w:val="00603A72"/>
    <w:rsid w:val="00603BF7"/>
    <w:rsid w:val="00603D3B"/>
    <w:rsid w:val="00603D4F"/>
    <w:rsid w:val="00604273"/>
    <w:rsid w:val="006042E1"/>
    <w:rsid w:val="00604499"/>
    <w:rsid w:val="0060449E"/>
    <w:rsid w:val="00604626"/>
    <w:rsid w:val="0060470E"/>
    <w:rsid w:val="00604A89"/>
    <w:rsid w:val="00604B7B"/>
    <w:rsid w:val="00604C82"/>
    <w:rsid w:val="00604FFB"/>
    <w:rsid w:val="0060523E"/>
    <w:rsid w:val="00605440"/>
    <w:rsid w:val="00605579"/>
    <w:rsid w:val="0060584E"/>
    <w:rsid w:val="00605CBA"/>
    <w:rsid w:val="006065E7"/>
    <w:rsid w:val="00606CCB"/>
    <w:rsid w:val="00606E3F"/>
    <w:rsid w:val="00606EAE"/>
    <w:rsid w:val="00607463"/>
    <w:rsid w:val="00607AF7"/>
    <w:rsid w:val="00607C2D"/>
    <w:rsid w:val="00607F0B"/>
    <w:rsid w:val="00610312"/>
    <w:rsid w:val="00610361"/>
    <w:rsid w:val="00610D22"/>
    <w:rsid w:val="00610FBD"/>
    <w:rsid w:val="00611109"/>
    <w:rsid w:val="00611461"/>
    <w:rsid w:val="006116EA"/>
    <w:rsid w:val="0061186A"/>
    <w:rsid w:val="006118AF"/>
    <w:rsid w:val="00611929"/>
    <w:rsid w:val="00611E41"/>
    <w:rsid w:val="00611EB1"/>
    <w:rsid w:val="0061218D"/>
    <w:rsid w:val="006122F0"/>
    <w:rsid w:val="0061241D"/>
    <w:rsid w:val="006124E4"/>
    <w:rsid w:val="006127E4"/>
    <w:rsid w:val="00612906"/>
    <w:rsid w:val="0061315C"/>
    <w:rsid w:val="006132AE"/>
    <w:rsid w:val="00613668"/>
    <w:rsid w:val="00613A60"/>
    <w:rsid w:val="00613D21"/>
    <w:rsid w:val="00613E5B"/>
    <w:rsid w:val="00614197"/>
    <w:rsid w:val="0061438A"/>
    <w:rsid w:val="006143FC"/>
    <w:rsid w:val="0061449C"/>
    <w:rsid w:val="0061459C"/>
    <w:rsid w:val="00614631"/>
    <w:rsid w:val="006146FD"/>
    <w:rsid w:val="00614A64"/>
    <w:rsid w:val="00614D55"/>
    <w:rsid w:val="00614E72"/>
    <w:rsid w:val="00614F60"/>
    <w:rsid w:val="00614F77"/>
    <w:rsid w:val="00615020"/>
    <w:rsid w:val="00615187"/>
    <w:rsid w:val="00615498"/>
    <w:rsid w:val="00615500"/>
    <w:rsid w:val="006155E1"/>
    <w:rsid w:val="006156E1"/>
    <w:rsid w:val="00615AB4"/>
    <w:rsid w:val="00615DD5"/>
    <w:rsid w:val="00615FF4"/>
    <w:rsid w:val="006163E1"/>
    <w:rsid w:val="00616410"/>
    <w:rsid w:val="006166A1"/>
    <w:rsid w:val="00616778"/>
    <w:rsid w:val="00616CD2"/>
    <w:rsid w:val="00616D08"/>
    <w:rsid w:val="00616E29"/>
    <w:rsid w:val="00616E8F"/>
    <w:rsid w:val="00616F5E"/>
    <w:rsid w:val="006170F8"/>
    <w:rsid w:val="006173B0"/>
    <w:rsid w:val="0061771A"/>
    <w:rsid w:val="006177C7"/>
    <w:rsid w:val="0061789C"/>
    <w:rsid w:val="00617A48"/>
    <w:rsid w:val="00617B1A"/>
    <w:rsid w:val="00617DE8"/>
    <w:rsid w:val="00617ED0"/>
    <w:rsid w:val="00617FB6"/>
    <w:rsid w:val="00617FF8"/>
    <w:rsid w:val="006201D8"/>
    <w:rsid w:val="0062038C"/>
    <w:rsid w:val="00620525"/>
    <w:rsid w:val="00620B67"/>
    <w:rsid w:val="00620EBA"/>
    <w:rsid w:val="00620ED8"/>
    <w:rsid w:val="0062106A"/>
    <w:rsid w:val="0062177B"/>
    <w:rsid w:val="00621A2A"/>
    <w:rsid w:val="00621BBF"/>
    <w:rsid w:val="00621C2C"/>
    <w:rsid w:val="0062211D"/>
    <w:rsid w:val="00622207"/>
    <w:rsid w:val="00622297"/>
    <w:rsid w:val="006222D8"/>
    <w:rsid w:val="006227C9"/>
    <w:rsid w:val="00622914"/>
    <w:rsid w:val="00622F89"/>
    <w:rsid w:val="006232FC"/>
    <w:rsid w:val="006238E5"/>
    <w:rsid w:val="00623952"/>
    <w:rsid w:val="00623970"/>
    <w:rsid w:val="00623C55"/>
    <w:rsid w:val="00623F53"/>
    <w:rsid w:val="00623FE1"/>
    <w:rsid w:val="0062411A"/>
    <w:rsid w:val="006242B7"/>
    <w:rsid w:val="006242DD"/>
    <w:rsid w:val="0062441B"/>
    <w:rsid w:val="006246C3"/>
    <w:rsid w:val="00624871"/>
    <w:rsid w:val="006249D4"/>
    <w:rsid w:val="00624DD7"/>
    <w:rsid w:val="00624DE4"/>
    <w:rsid w:val="00624FEE"/>
    <w:rsid w:val="0062509D"/>
    <w:rsid w:val="006250C7"/>
    <w:rsid w:val="006252E7"/>
    <w:rsid w:val="00625418"/>
    <w:rsid w:val="00625813"/>
    <w:rsid w:val="00625B6E"/>
    <w:rsid w:val="006266FD"/>
    <w:rsid w:val="00626CA8"/>
    <w:rsid w:val="00626E6E"/>
    <w:rsid w:val="00626FE7"/>
    <w:rsid w:val="0062714F"/>
    <w:rsid w:val="00627222"/>
    <w:rsid w:val="00627CB8"/>
    <w:rsid w:val="00627FCB"/>
    <w:rsid w:val="0063037F"/>
    <w:rsid w:val="006304F1"/>
    <w:rsid w:val="00630ADC"/>
    <w:rsid w:val="0063103B"/>
    <w:rsid w:val="006310C6"/>
    <w:rsid w:val="006314BE"/>
    <w:rsid w:val="006319E9"/>
    <w:rsid w:val="00631CB5"/>
    <w:rsid w:val="006321B7"/>
    <w:rsid w:val="006326F0"/>
    <w:rsid w:val="006327D4"/>
    <w:rsid w:val="006329BA"/>
    <w:rsid w:val="00632B36"/>
    <w:rsid w:val="006335D7"/>
    <w:rsid w:val="0063361A"/>
    <w:rsid w:val="00633696"/>
    <w:rsid w:val="00633A12"/>
    <w:rsid w:val="00633CAF"/>
    <w:rsid w:val="00633E59"/>
    <w:rsid w:val="00633FF3"/>
    <w:rsid w:val="0063425F"/>
    <w:rsid w:val="006344B9"/>
    <w:rsid w:val="00634561"/>
    <w:rsid w:val="006345B0"/>
    <w:rsid w:val="0063476F"/>
    <w:rsid w:val="00634853"/>
    <w:rsid w:val="00634B54"/>
    <w:rsid w:val="00634F53"/>
    <w:rsid w:val="006351F9"/>
    <w:rsid w:val="0063545A"/>
    <w:rsid w:val="00635511"/>
    <w:rsid w:val="006355E0"/>
    <w:rsid w:val="006357B2"/>
    <w:rsid w:val="006358FB"/>
    <w:rsid w:val="0063590A"/>
    <w:rsid w:val="00635B2A"/>
    <w:rsid w:val="00635B49"/>
    <w:rsid w:val="00635C15"/>
    <w:rsid w:val="00635DA8"/>
    <w:rsid w:val="0063608B"/>
    <w:rsid w:val="006361F5"/>
    <w:rsid w:val="0063636C"/>
    <w:rsid w:val="006365FF"/>
    <w:rsid w:val="0063672B"/>
    <w:rsid w:val="006369C9"/>
    <w:rsid w:val="00636BDB"/>
    <w:rsid w:val="006373CE"/>
    <w:rsid w:val="0063770E"/>
    <w:rsid w:val="00637990"/>
    <w:rsid w:val="00637A27"/>
    <w:rsid w:val="00637FC4"/>
    <w:rsid w:val="00640164"/>
    <w:rsid w:val="00640264"/>
    <w:rsid w:val="006404BA"/>
    <w:rsid w:val="00640847"/>
    <w:rsid w:val="00640BA7"/>
    <w:rsid w:val="00640DEC"/>
    <w:rsid w:val="00641056"/>
    <w:rsid w:val="00641060"/>
    <w:rsid w:val="006410FF"/>
    <w:rsid w:val="00641388"/>
    <w:rsid w:val="006415CE"/>
    <w:rsid w:val="00641EC8"/>
    <w:rsid w:val="006424FF"/>
    <w:rsid w:val="00642B89"/>
    <w:rsid w:val="00642DAE"/>
    <w:rsid w:val="00642E5E"/>
    <w:rsid w:val="00642F65"/>
    <w:rsid w:val="0064317A"/>
    <w:rsid w:val="00643350"/>
    <w:rsid w:val="0064365F"/>
    <w:rsid w:val="006436D5"/>
    <w:rsid w:val="00643CA7"/>
    <w:rsid w:val="006440DF"/>
    <w:rsid w:val="00644143"/>
    <w:rsid w:val="00644383"/>
    <w:rsid w:val="00644386"/>
    <w:rsid w:val="00644560"/>
    <w:rsid w:val="00644609"/>
    <w:rsid w:val="00644806"/>
    <w:rsid w:val="00644CCB"/>
    <w:rsid w:val="006453B5"/>
    <w:rsid w:val="0064555F"/>
    <w:rsid w:val="0064572F"/>
    <w:rsid w:val="00645AB0"/>
    <w:rsid w:val="00645C04"/>
    <w:rsid w:val="00645DBE"/>
    <w:rsid w:val="00645F73"/>
    <w:rsid w:val="00645FD3"/>
    <w:rsid w:val="00646697"/>
    <w:rsid w:val="006466B9"/>
    <w:rsid w:val="00646720"/>
    <w:rsid w:val="006469BC"/>
    <w:rsid w:val="00646A00"/>
    <w:rsid w:val="00646CF8"/>
    <w:rsid w:val="00646EB8"/>
    <w:rsid w:val="00646EF4"/>
    <w:rsid w:val="00647042"/>
    <w:rsid w:val="006472BC"/>
    <w:rsid w:val="006474E0"/>
    <w:rsid w:val="0064763A"/>
    <w:rsid w:val="0064780F"/>
    <w:rsid w:val="00650043"/>
    <w:rsid w:val="006501D2"/>
    <w:rsid w:val="0065049C"/>
    <w:rsid w:val="006505A0"/>
    <w:rsid w:val="00650666"/>
    <w:rsid w:val="006508AB"/>
    <w:rsid w:val="00650A4E"/>
    <w:rsid w:val="00650A6D"/>
    <w:rsid w:val="00650A73"/>
    <w:rsid w:val="00650B17"/>
    <w:rsid w:val="00650D43"/>
    <w:rsid w:val="00650F8B"/>
    <w:rsid w:val="00651009"/>
    <w:rsid w:val="00651516"/>
    <w:rsid w:val="00651560"/>
    <w:rsid w:val="0065195F"/>
    <w:rsid w:val="00651A40"/>
    <w:rsid w:val="00651B1A"/>
    <w:rsid w:val="00651BB5"/>
    <w:rsid w:val="00651E4F"/>
    <w:rsid w:val="00651F1E"/>
    <w:rsid w:val="0065203D"/>
    <w:rsid w:val="0065241A"/>
    <w:rsid w:val="00652450"/>
    <w:rsid w:val="006525F6"/>
    <w:rsid w:val="00652B3B"/>
    <w:rsid w:val="00652D33"/>
    <w:rsid w:val="0065329E"/>
    <w:rsid w:val="0065340A"/>
    <w:rsid w:val="00653480"/>
    <w:rsid w:val="00653653"/>
    <w:rsid w:val="00653753"/>
    <w:rsid w:val="006537CC"/>
    <w:rsid w:val="006539FC"/>
    <w:rsid w:val="00653AA1"/>
    <w:rsid w:val="00653AC7"/>
    <w:rsid w:val="00653C1D"/>
    <w:rsid w:val="00653EBC"/>
    <w:rsid w:val="0065416B"/>
    <w:rsid w:val="006543A6"/>
    <w:rsid w:val="006543AA"/>
    <w:rsid w:val="00654639"/>
    <w:rsid w:val="00654758"/>
    <w:rsid w:val="00654BAB"/>
    <w:rsid w:val="00654DE1"/>
    <w:rsid w:val="00654DFE"/>
    <w:rsid w:val="00655112"/>
    <w:rsid w:val="006552C0"/>
    <w:rsid w:val="00655A38"/>
    <w:rsid w:val="00655AC7"/>
    <w:rsid w:val="00655E2A"/>
    <w:rsid w:val="00656921"/>
    <w:rsid w:val="00656DF6"/>
    <w:rsid w:val="00656E61"/>
    <w:rsid w:val="00656F21"/>
    <w:rsid w:val="0065717E"/>
    <w:rsid w:val="00657350"/>
    <w:rsid w:val="00657442"/>
    <w:rsid w:val="00657789"/>
    <w:rsid w:val="00657CEB"/>
    <w:rsid w:val="006600B9"/>
    <w:rsid w:val="006601FA"/>
    <w:rsid w:val="00660319"/>
    <w:rsid w:val="006608E8"/>
    <w:rsid w:val="00660985"/>
    <w:rsid w:val="00660C18"/>
    <w:rsid w:val="00660E5B"/>
    <w:rsid w:val="00660FD1"/>
    <w:rsid w:val="00661808"/>
    <w:rsid w:val="00661964"/>
    <w:rsid w:val="00661A33"/>
    <w:rsid w:val="00661ED6"/>
    <w:rsid w:val="00661EEB"/>
    <w:rsid w:val="0066244E"/>
    <w:rsid w:val="0066250A"/>
    <w:rsid w:val="00662549"/>
    <w:rsid w:val="006626E4"/>
    <w:rsid w:val="0066276B"/>
    <w:rsid w:val="00662A27"/>
    <w:rsid w:val="00662BE5"/>
    <w:rsid w:val="00662F57"/>
    <w:rsid w:val="00662F8E"/>
    <w:rsid w:val="00663838"/>
    <w:rsid w:val="006639F3"/>
    <w:rsid w:val="00663BE2"/>
    <w:rsid w:val="00663D92"/>
    <w:rsid w:val="00663EA0"/>
    <w:rsid w:val="006641CB"/>
    <w:rsid w:val="006641D1"/>
    <w:rsid w:val="00664436"/>
    <w:rsid w:val="006644C3"/>
    <w:rsid w:val="00664656"/>
    <w:rsid w:val="00664911"/>
    <w:rsid w:val="00664D63"/>
    <w:rsid w:val="00665035"/>
    <w:rsid w:val="00665192"/>
    <w:rsid w:val="0066521B"/>
    <w:rsid w:val="006655AC"/>
    <w:rsid w:val="00665726"/>
    <w:rsid w:val="0066598A"/>
    <w:rsid w:val="00665D6F"/>
    <w:rsid w:val="00665DE1"/>
    <w:rsid w:val="00665DE5"/>
    <w:rsid w:val="00665F89"/>
    <w:rsid w:val="006663C3"/>
    <w:rsid w:val="00666483"/>
    <w:rsid w:val="006665CD"/>
    <w:rsid w:val="00666805"/>
    <w:rsid w:val="006668B4"/>
    <w:rsid w:val="00666BC9"/>
    <w:rsid w:val="00666D0A"/>
    <w:rsid w:val="00666D15"/>
    <w:rsid w:val="00666DC5"/>
    <w:rsid w:val="00666F2C"/>
    <w:rsid w:val="0066724B"/>
    <w:rsid w:val="006672B1"/>
    <w:rsid w:val="00667612"/>
    <w:rsid w:val="00667827"/>
    <w:rsid w:val="00667908"/>
    <w:rsid w:val="00667A68"/>
    <w:rsid w:val="00667CB8"/>
    <w:rsid w:val="006701FB"/>
    <w:rsid w:val="00670339"/>
    <w:rsid w:val="006703F6"/>
    <w:rsid w:val="00670498"/>
    <w:rsid w:val="006704FC"/>
    <w:rsid w:val="0067066C"/>
    <w:rsid w:val="00670770"/>
    <w:rsid w:val="00670995"/>
    <w:rsid w:val="00670A20"/>
    <w:rsid w:val="00671050"/>
    <w:rsid w:val="00671359"/>
    <w:rsid w:val="006713C5"/>
    <w:rsid w:val="006713F7"/>
    <w:rsid w:val="00671523"/>
    <w:rsid w:val="0067153C"/>
    <w:rsid w:val="006717DC"/>
    <w:rsid w:val="00671D88"/>
    <w:rsid w:val="00672CDB"/>
    <w:rsid w:val="00672DDD"/>
    <w:rsid w:val="0067303B"/>
    <w:rsid w:val="006737D9"/>
    <w:rsid w:val="00673A8F"/>
    <w:rsid w:val="00673D6B"/>
    <w:rsid w:val="00673E42"/>
    <w:rsid w:val="00673F18"/>
    <w:rsid w:val="00673F93"/>
    <w:rsid w:val="00674186"/>
    <w:rsid w:val="006743F3"/>
    <w:rsid w:val="00674449"/>
    <w:rsid w:val="00674594"/>
    <w:rsid w:val="00674693"/>
    <w:rsid w:val="006747AD"/>
    <w:rsid w:val="0067489B"/>
    <w:rsid w:val="00674A65"/>
    <w:rsid w:val="00674D61"/>
    <w:rsid w:val="00675137"/>
    <w:rsid w:val="006756FE"/>
    <w:rsid w:val="006757E6"/>
    <w:rsid w:val="006758D9"/>
    <w:rsid w:val="006762D6"/>
    <w:rsid w:val="00676650"/>
    <w:rsid w:val="0067677B"/>
    <w:rsid w:val="006768F8"/>
    <w:rsid w:val="00676A73"/>
    <w:rsid w:val="00676BD9"/>
    <w:rsid w:val="00676DED"/>
    <w:rsid w:val="00676ECA"/>
    <w:rsid w:val="00677537"/>
    <w:rsid w:val="006776BB"/>
    <w:rsid w:val="00677A65"/>
    <w:rsid w:val="00677CFD"/>
    <w:rsid w:val="0068012B"/>
    <w:rsid w:val="006802B7"/>
    <w:rsid w:val="006803F7"/>
    <w:rsid w:val="006804F2"/>
    <w:rsid w:val="00680694"/>
    <w:rsid w:val="006806E5"/>
    <w:rsid w:val="00680882"/>
    <w:rsid w:val="00680A61"/>
    <w:rsid w:val="00680B99"/>
    <w:rsid w:val="00680BC7"/>
    <w:rsid w:val="00680C44"/>
    <w:rsid w:val="00680CA1"/>
    <w:rsid w:val="00680E24"/>
    <w:rsid w:val="0068115F"/>
    <w:rsid w:val="00681255"/>
    <w:rsid w:val="00681417"/>
    <w:rsid w:val="0068183E"/>
    <w:rsid w:val="00681927"/>
    <w:rsid w:val="006819D9"/>
    <w:rsid w:val="00681BB8"/>
    <w:rsid w:val="00681CEC"/>
    <w:rsid w:val="00681D98"/>
    <w:rsid w:val="0068205B"/>
    <w:rsid w:val="006827B2"/>
    <w:rsid w:val="006827E6"/>
    <w:rsid w:val="00682948"/>
    <w:rsid w:val="00682A13"/>
    <w:rsid w:val="00682A38"/>
    <w:rsid w:val="00682B8E"/>
    <w:rsid w:val="00683063"/>
    <w:rsid w:val="00683359"/>
    <w:rsid w:val="00683389"/>
    <w:rsid w:val="00683745"/>
    <w:rsid w:val="006837BE"/>
    <w:rsid w:val="00683A86"/>
    <w:rsid w:val="00683C1D"/>
    <w:rsid w:val="00683CAF"/>
    <w:rsid w:val="00683F07"/>
    <w:rsid w:val="0068423A"/>
    <w:rsid w:val="00684281"/>
    <w:rsid w:val="00684419"/>
    <w:rsid w:val="0068441E"/>
    <w:rsid w:val="00684431"/>
    <w:rsid w:val="0068453A"/>
    <w:rsid w:val="00684641"/>
    <w:rsid w:val="00684B83"/>
    <w:rsid w:val="00684F15"/>
    <w:rsid w:val="00685169"/>
    <w:rsid w:val="00685215"/>
    <w:rsid w:val="00685309"/>
    <w:rsid w:val="00685482"/>
    <w:rsid w:val="00685497"/>
    <w:rsid w:val="006854F6"/>
    <w:rsid w:val="00685504"/>
    <w:rsid w:val="006855A4"/>
    <w:rsid w:val="00685E6F"/>
    <w:rsid w:val="0068618A"/>
    <w:rsid w:val="0068618F"/>
    <w:rsid w:val="00686405"/>
    <w:rsid w:val="00686A86"/>
    <w:rsid w:val="00686DAB"/>
    <w:rsid w:val="00686E25"/>
    <w:rsid w:val="0068715D"/>
    <w:rsid w:val="00687451"/>
    <w:rsid w:val="006874B3"/>
    <w:rsid w:val="00687537"/>
    <w:rsid w:val="00687BFE"/>
    <w:rsid w:val="00687BFF"/>
    <w:rsid w:val="00687D59"/>
    <w:rsid w:val="00687F43"/>
    <w:rsid w:val="006900C4"/>
    <w:rsid w:val="0069029E"/>
    <w:rsid w:val="006908CD"/>
    <w:rsid w:val="006909CD"/>
    <w:rsid w:val="00690A10"/>
    <w:rsid w:val="00690A2E"/>
    <w:rsid w:val="00690A8F"/>
    <w:rsid w:val="00690A95"/>
    <w:rsid w:val="00690AA0"/>
    <w:rsid w:val="00691263"/>
    <w:rsid w:val="0069148B"/>
    <w:rsid w:val="006919B4"/>
    <w:rsid w:val="00691B1C"/>
    <w:rsid w:val="006920B4"/>
    <w:rsid w:val="00692214"/>
    <w:rsid w:val="006923A6"/>
    <w:rsid w:val="00692424"/>
    <w:rsid w:val="00692425"/>
    <w:rsid w:val="00692A1D"/>
    <w:rsid w:val="00692E96"/>
    <w:rsid w:val="00693070"/>
    <w:rsid w:val="00693268"/>
    <w:rsid w:val="00693757"/>
    <w:rsid w:val="00693951"/>
    <w:rsid w:val="00693A99"/>
    <w:rsid w:val="00693ED8"/>
    <w:rsid w:val="006941E7"/>
    <w:rsid w:val="006943BA"/>
    <w:rsid w:val="006943CB"/>
    <w:rsid w:val="00694497"/>
    <w:rsid w:val="00694786"/>
    <w:rsid w:val="00694D77"/>
    <w:rsid w:val="00694D87"/>
    <w:rsid w:val="0069500D"/>
    <w:rsid w:val="0069554E"/>
    <w:rsid w:val="00695BB5"/>
    <w:rsid w:val="006960C2"/>
    <w:rsid w:val="00696105"/>
    <w:rsid w:val="0069672D"/>
    <w:rsid w:val="00696783"/>
    <w:rsid w:val="0069687B"/>
    <w:rsid w:val="00696881"/>
    <w:rsid w:val="006968AE"/>
    <w:rsid w:val="006969B8"/>
    <w:rsid w:val="0069716F"/>
    <w:rsid w:val="0069722B"/>
    <w:rsid w:val="00697557"/>
    <w:rsid w:val="006A0045"/>
    <w:rsid w:val="006A00A8"/>
    <w:rsid w:val="006A01E5"/>
    <w:rsid w:val="006A0200"/>
    <w:rsid w:val="006A05F2"/>
    <w:rsid w:val="006A0C7D"/>
    <w:rsid w:val="006A113F"/>
    <w:rsid w:val="006A1247"/>
    <w:rsid w:val="006A1415"/>
    <w:rsid w:val="006A1620"/>
    <w:rsid w:val="006A190F"/>
    <w:rsid w:val="006A1922"/>
    <w:rsid w:val="006A1AAC"/>
    <w:rsid w:val="006A1B6A"/>
    <w:rsid w:val="006A1CBA"/>
    <w:rsid w:val="006A1E0A"/>
    <w:rsid w:val="006A20CD"/>
    <w:rsid w:val="006A20EF"/>
    <w:rsid w:val="006A2292"/>
    <w:rsid w:val="006A2494"/>
    <w:rsid w:val="006A24A3"/>
    <w:rsid w:val="006A2B62"/>
    <w:rsid w:val="006A2E48"/>
    <w:rsid w:val="006A306F"/>
    <w:rsid w:val="006A30C2"/>
    <w:rsid w:val="006A3179"/>
    <w:rsid w:val="006A31B8"/>
    <w:rsid w:val="006A31CD"/>
    <w:rsid w:val="006A3248"/>
    <w:rsid w:val="006A34BE"/>
    <w:rsid w:val="006A3520"/>
    <w:rsid w:val="006A360F"/>
    <w:rsid w:val="006A36A9"/>
    <w:rsid w:val="006A372A"/>
    <w:rsid w:val="006A376B"/>
    <w:rsid w:val="006A3CF7"/>
    <w:rsid w:val="006A475C"/>
    <w:rsid w:val="006A47E5"/>
    <w:rsid w:val="006A4AD7"/>
    <w:rsid w:val="006A4BA4"/>
    <w:rsid w:val="006A4D6E"/>
    <w:rsid w:val="006A4DA1"/>
    <w:rsid w:val="006A4DC8"/>
    <w:rsid w:val="006A4FBB"/>
    <w:rsid w:val="006A521A"/>
    <w:rsid w:val="006A5239"/>
    <w:rsid w:val="006A5553"/>
    <w:rsid w:val="006A5582"/>
    <w:rsid w:val="006A56A6"/>
    <w:rsid w:val="006A57E5"/>
    <w:rsid w:val="006A5A1A"/>
    <w:rsid w:val="006A5E58"/>
    <w:rsid w:val="006A5EA2"/>
    <w:rsid w:val="006A6209"/>
    <w:rsid w:val="006A639E"/>
    <w:rsid w:val="006A64E3"/>
    <w:rsid w:val="006A65A4"/>
    <w:rsid w:val="006A6655"/>
    <w:rsid w:val="006A66A0"/>
    <w:rsid w:val="006A676D"/>
    <w:rsid w:val="006A67FC"/>
    <w:rsid w:val="006A6A73"/>
    <w:rsid w:val="006A6B7B"/>
    <w:rsid w:val="006A6C3F"/>
    <w:rsid w:val="006A6CDF"/>
    <w:rsid w:val="006A6DA9"/>
    <w:rsid w:val="006A6DB0"/>
    <w:rsid w:val="006A6DEE"/>
    <w:rsid w:val="006A6E3B"/>
    <w:rsid w:val="006A7001"/>
    <w:rsid w:val="006A716D"/>
    <w:rsid w:val="006A7375"/>
    <w:rsid w:val="006A741A"/>
    <w:rsid w:val="006A7538"/>
    <w:rsid w:val="006A7587"/>
    <w:rsid w:val="006A763C"/>
    <w:rsid w:val="006A7682"/>
    <w:rsid w:val="006A770C"/>
    <w:rsid w:val="006A7896"/>
    <w:rsid w:val="006A795D"/>
    <w:rsid w:val="006B0430"/>
    <w:rsid w:val="006B07A5"/>
    <w:rsid w:val="006B0899"/>
    <w:rsid w:val="006B08C7"/>
    <w:rsid w:val="006B10BA"/>
    <w:rsid w:val="006B128B"/>
    <w:rsid w:val="006B1380"/>
    <w:rsid w:val="006B145F"/>
    <w:rsid w:val="006B199C"/>
    <w:rsid w:val="006B19B8"/>
    <w:rsid w:val="006B1BCF"/>
    <w:rsid w:val="006B208E"/>
    <w:rsid w:val="006B20CE"/>
    <w:rsid w:val="006B210C"/>
    <w:rsid w:val="006B2140"/>
    <w:rsid w:val="006B2533"/>
    <w:rsid w:val="006B2838"/>
    <w:rsid w:val="006B2D7D"/>
    <w:rsid w:val="006B310A"/>
    <w:rsid w:val="006B31B2"/>
    <w:rsid w:val="006B32BE"/>
    <w:rsid w:val="006B3419"/>
    <w:rsid w:val="006B3510"/>
    <w:rsid w:val="006B3546"/>
    <w:rsid w:val="006B3A52"/>
    <w:rsid w:val="006B3BBE"/>
    <w:rsid w:val="006B3C47"/>
    <w:rsid w:val="006B3CC9"/>
    <w:rsid w:val="006B3EDB"/>
    <w:rsid w:val="006B4234"/>
    <w:rsid w:val="006B43F8"/>
    <w:rsid w:val="006B485D"/>
    <w:rsid w:val="006B49F0"/>
    <w:rsid w:val="006B4E7E"/>
    <w:rsid w:val="006B4FCB"/>
    <w:rsid w:val="006B5A2B"/>
    <w:rsid w:val="006B5AC7"/>
    <w:rsid w:val="006B6247"/>
    <w:rsid w:val="006B64A1"/>
    <w:rsid w:val="006B6621"/>
    <w:rsid w:val="006B6920"/>
    <w:rsid w:val="006B6A43"/>
    <w:rsid w:val="006B6E88"/>
    <w:rsid w:val="006B7125"/>
    <w:rsid w:val="006B77CE"/>
    <w:rsid w:val="006B7B26"/>
    <w:rsid w:val="006B7CD3"/>
    <w:rsid w:val="006B7F53"/>
    <w:rsid w:val="006C0124"/>
    <w:rsid w:val="006C04A4"/>
    <w:rsid w:val="006C07E1"/>
    <w:rsid w:val="006C0866"/>
    <w:rsid w:val="006C09C6"/>
    <w:rsid w:val="006C0DA8"/>
    <w:rsid w:val="006C0DAF"/>
    <w:rsid w:val="006C1282"/>
    <w:rsid w:val="006C13E1"/>
    <w:rsid w:val="006C1922"/>
    <w:rsid w:val="006C1BEE"/>
    <w:rsid w:val="006C1C98"/>
    <w:rsid w:val="006C1F53"/>
    <w:rsid w:val="006C219A"/>
    <w:rsid w:val="006C2378"/>
    <w:rsid w:val="006C2596"/>
    <w:rsid w:val="006C259E"/>
    <w:rsid w:val="006C28E7"/>
    <w:rsid w:val="006C2AA6"/>
    <w:rsid w:val="006C2FFC"/>
    <w:rsid w:val="006C3196"/>
    <w:rsid w:val="006C3292"/>
    <w:rsid w:val="006C333A"/>
    <w:rsid w:val="006C37EB"/>
    <w:rsid w:val="006C3827"/>
    <w:rsid w:val="006C3852"/>
    <w:rsid w:val="006C396C"/>
    <w:rsid w:val="006C3DAE"/>
    <w:rsid w:val="006C4069"/>
    <w:rsid w:val="006C44FB"/>
    <w:rsid w:val="006C4529"/>
    <w:rsid w:val="006C459B"/>
    <w:rsid w:val="006C459D"/>
    <w:rsid w:val="006C48E4"/>
    <w:rsid w:val="006C4A5F"/>
    <w:rsid w:val="006C4A66"/>
    <w:rsid w:val="006C4B23"/>
    <w:rsid w:val="006C4BD9"/>
    <w:rsid w:val="006C4C1F"/>
    <w:rsid w:val="006C511F"/>
    <w:rsid w:val="006C525E"/>
    <w:rsid w:val="006C5278"/>
    <w:rsid w:val="006C539C"/>
    <w:rsid w:val="006C5CAB"/>
    <w:rsid w:val="006C614B"/>
    <w:rsid w:val="006C61F4"/>
    <w:rsid w:val="006C6725"/>
    <w:rsid w:val="006C67C0"/>
    <w:rsid w:val="006C67EB"/>
    <w:rsid w:val="006C6860"/>
    <w:rsid w:val="006C693D"/>
    <w:rsid w:val="006C69A3"/>
    <w:rsid w:val="006C6EAD"/>
    <w:rsid w:val="006C72FB"/>
    <w:rsid w:val="006C741F"/>
    <w:rsid w:val="006C7714"/>
    <w:rsid w:val="006C78BD"/>
    <w:rsid w:val="006C7D50"/>
    <w:rsid w:val="006C7D68"/>
    <w:rsid w:val="006C7E52"/>
    <w:rsid w:val="006D00BE"/>
    <w:rsid w:val="006D023B"/>
    <w:rsid w:val="006D06D5"/>
    <w:rsid w:val="006D09D3"/>
    <w:rsid w:val="006D09F7"/>
    <w:rsid w:val="006D0A2D"/>
    <w:rsid w:val="006D0A93"/>
    <w:rsid w:val="006D0AF7"/>
    <w:rsid w:val="006D0B55"/>
    <w:rsid w:val="006D0D7A"/>
    <w:rsid w:val="006D0DF1"/>
    <w:rsid w:val="006D0FBB"/>
    <w:rsid w:val="006D11F5"/>
    <w:rsid w:val="006D168C"/>
    <w:rsid w:val="006D1745"/>
    <w:rsid w:val="006D1BE2"/>
    <w:rsid w:val="006D1C53"/>
    <w:rsid w:val="006D1CD1"/>
    <w:rsid w:val="006D1F3B"/>
    <w:rsid w:val="006D2248"/>
    <w:rsid w:val="006D235D"/>
    <w:rsid w:val="006D24AC"/>
    <w:rsid w:val="006D24AD"/>
    <w:rsid w:val="006D27F9"/>
    <w:rsid w:val="006D2FA0"/>
    <w:rsid w:val="006D31D6"/>
    <w:rsid w:val="006D31FB"/>
    <w:rsid w:val="006D330D"/>
    <w:rsid w:val="006D33A0"/>
    <w:rsid w:val="006D3796"/>
    <w:rsid w:val="006D37DA"/>
    <w:rsid w:val="006D3B97"/>
    <w:rsid w:val="006D3CA4"/>
    <w:rsid w:val="006D3CCC"/>
    <w:rsid w:val="006D41F1"/>
    <w:rsid w:val="006D45A9"/>
    <w:rsid w:val="006D47FE"/>
    <w:rsid w:val="006D4988"/>
    <w:rsid w:val="006D4A8C"/>
    <w:rsid w:val="006D4B15"/>
    <w:rsid w:val="006D4B67"/>
    <w:rsid w:val="006D4E40"/>
    <w:rsid w:val="006D4E54"/>
    <w:rsid w:val="006D56AD"/>
    <w:rsid w:val="006D57EA"/>
    <w:rsid w:val="006D594E"/>
    <w:rsid w:val="006D5A78"/>
    <w:rsid w:val="006D62CE"/>
    <w:rsid w:val="006D65AA"/>
    <w:rsid w:val="006D6653"/>
    <w:rsid w:val="006D6787"/>
    <w:rsid w:val="006D6B59"/>
    <w:rsid w:val="006D6C3A"/>
    <w:rsid w:val="006D6C7B"/>
    <w:rsid w:val="006D6CEE"/>
    <w:rsid w:val="006D6F17"/>
    <w:rsid w:val="006D71E6"/>
    <w:rsid w:val="006D7328"/>
    <w:rsid w:val="006D7522"/>
    <w:rsid w:val="006D75B7"/>
    <w:rsid w:val="006D774A"/>
    <w:rsid w:val="006D7877"/>
    <w:rsid w:val="006D7A8A"/>
    <w:rsid w:val="006D7B94"/>
    <w:rsid w:val="006E00BA"/>
    <w:rsid w:val="006E02E7"/>
    <w:rsid w:val="006E05DA"/>
    <w:rsid w:val="006E07B6"/>
    <w:rsid w:val="006E0965"/>
    <w:rsid w:val="006E0B8A"/>
    <w:rsid w:val="006E0DD6"/>
    <w:rsid w:val="006E108F"/>
    <w:rsid w:val="006E110E"/>
    <w:rsid w:val="006E13E7"/>
    <w:rsid w:val="006E154E"/>
    <w:rsid w:val="006E166A"/>
    <w:rsid w:val="006E1772"/>
    <w:rsid w:val="006E1ABF"/>
    <w:rsid w:val="006E1C6B"/>
    <w:rsid w:val="006E1CBE"/>
    <w:rsid w:val="006E1CD1"/>
    <w:rsid w:val="006E1DFC"/>
    <w:rsid w:val="006E1EE7"/>
    <w:rsid w:val="006E2017"/>
    <w:rsid w:val="006E2050"/>
    <w:rsid w:val="006E24EB"/>
    <w:rsid w:val="006E28D1"/>
    <w:rsid w:val="006E2D9C"/>
    <w:rsid w:val="006E2E62"/>
    <w:rsid w:val="006E2FBC"/>
    <w:rsid w:val="006E3398"/>
    <w:rsid w:val="006E3741"/>
    <w:rsid w:val="006E3C67"/>
    <w:rsid w:val="006E3E03"/>
    <w:rsid w:val="006E41E0"/>
    <w:rsid w:val="006E42A6"/>
    <w:rsid w:val="006E4319"/>
    <w:rsid w:val="006E445E"/>
    <w:rsid w:val="006E4841"/>
    <w:rsid w:val="006E485F"/>
    <w:rsid w:val="006E4B26"/>
    <w:rsid w:val="006E4FCA"/>
    <w:rsid w:val="006E5052"/>
    <w:rsid w:val="006E5189"/>
    <w:rsid w:val="006E52C9"/>
    <w:rsid w:val="006E5EDF"/>
    <w:rsid w:val="006E5F6C"/>
    <w:rsid w:val="006E60FB"/>
    <w:rsid w:val="006E6477"/>
    <w:rsid w:val="006E6E62"/>
    <w:rsid w:val="006E767E"/>
    <w:rsid w:val="006E770C"/>
    <w:rsid w:val="006E7881"/>
    <w:rsid w:val="006E7A87"/>
    <w:rsid w:val="006E7B00"/>
    <w:rsid w:val="006E7E27"/>
    <w:rsid w:val="006F0103"/>
    <w:rsid w:val="006F0250"/>
    <w:rsid w:val="006F0688"/>
    <w:rsid w:val="006F0B35"/>
    <w:rsid w:val="006F1145"/>
    <w:rsid w:val="006F135F"/>
    <w:rsid w:val="006F1595"/>
    <w:rsid w:val="006F15AC"/>
    <w:rsid w:val="006F18C5"/>
    <w:rsid w:val="006F2080"/>
    <w:rsid w:val="006F211A"/>
    <w:rsid w:val="006F2141"/>
    <w:rsid w:val="006F22D2"/>
    <w:rsid w:val="006F24F5"/>
    <w:rsid w:val="006F260C"/>
    <w:rsid w:val="006F2613"/>
    <w:rsid w:val="006F272F"/>
    <w:rsid w:val="006F2B7E"/>
    <w:rsid w:val="006F2BB1"/>
    <w:rsid w:val="006F2E8C"/>
    <w:rsid w:val="006F2EFD"/>
    <w:rsid w:val="006F30E4"/>
    <w:rsid w:val="006F3554"/>
    <w:rsid w:val="006F38CF"/>
    <w:rsid w:val="006F3ADA"/>
    <w:rsid w:val="006F4356"/>
    <w:rsid w:val="006F435D"/>
    <w:rsid w:val="006F43FD"/>
    <w:rsid w:val="006F4904"/>
    <w:rsid w:val="006F4959"/>
    <w:rsid w:val="006F4D09"/>
    <w:rsid w:val="006F511A"/>
    <w:rsid w:val="006F5236"/>
    <w:rsid w:val="006F53A6"/>
    <w:rsid w:val="006F5402"/>
    <w:rsid w:val="006F56DA"/>
    <w:rsid w:val="006F5771"/>
    <w:rsid w:val="006F5B6A"/>
    <w:rsid w:val="006F5BAF"/>
    <w:rsid w:val="006F5CE2"/>
    <w:rsid w:val="006F5DA8"/>
    <w:rsid w:val="006F627B"/>
    <w:rsid w:val="006F6628"/>
    <w:rsid w:val="006F6664"/>
    <w:rsid w:val="006F694F"/>
    <w:rsid w:val="006F69DD"/>
    <w:rsid w:val="006F6B64"/>
    <w:rsid w:val="006F6B9A"/>
    <w:rsid w:val="006F6BE2"/>
    <w:rsid w:val="006F6C62"/>
    <w:rsid w:val="006F70BB"/>
    <w:rsid w:val="006F7136"/>
    <w:rsid w:val="006F7503"/>
    <w:rsid w:val="006F755D"/>
    <w:rsid w:val="006F7569"/>
    <w:rsid w:val="006F7BDC"/>
    <w:rsid w:val="006F7FAB"/>
    <w:rsid w:val="006F7FD8"/>
    <w:rsid w:val="0070020F"/>
    <w:rsid w:val="007002A9"/>
    <w:rsid w:val="00700339"/>
    <w:rsid w:val="00700531"/>
    <w:rsid w:val="00700607"/>
    <w:rsid w:val="007006F2"/>
    <w:rsid w:val="0070091B"/>
    <w:rsid w:val="007009B0"/>
    <w:rsid w:val="00700C90"/>
    <w:rsid w:val="00700CA6"/>
    <w:rsid w:val="00700DEF"/>
    <w:rsid w:val="007011EC"/>
    <w:rsid w:val="00701421"/>
    <w:rsid w:val="007014E8"/>
    <w:rsid w:val="00701710"/>
    <w:rsid w:val="00701A75"/>
    <w:rsid w:val="00701D5E"/>
    <w:rsid w:val="00701EC4"/>
    <w:rsid w:val="00701ED9"/>
    <w:rsid w:val="00702052"/>
    <w:rsid w:val="00702111"/>
    <w:rsid w:val="007021B0"/>
    <w:rsid w:val="00702216"/>
    <w:rsid w:val="00702549"/>
    <w:rsid w:val="0070260C"/>
    <w:rsid w:val="00702B53"/>
    <w:rsid w:val="00702BDF"/>
    <w:rsid w:val="00702C8F"/>
    <w:rsid w:val="00702DDE"/>
    <w:rsid w:val="00702E23"/>
    <w:rsid w:val="00702F35"/>
    <w:rsid w:val="00703076"/>
    <w:rsid w:val="00703331"/>
    <w:rsid w:val="0070370D"/>
    <w:rsid w:val="0070372A"/>
    <w:rsid w:val="00703AE6"/>
    <w:rsid w:val="00703B21"/>
    <w:rsid w:val="00703D85"/>
    <w:rsid w:val="00704065"/>
    <w:rsid w:val="00704142"/>
    <w:rsid w:val="0070443B"/>
    <w:rsid w:val="00704674"/>
    <w:rsid w:val="007046D9"/>
    <w:rsid w:val="007049B5"/>
    <w:rsid w:val="007049EE"/>
    <w:rsid w:val="00704B53"/>
    <w:rsid w:val="00704B87"/>
    <w:rsid w:val="00704D7A"/>
    <w:rsid w:val="00704E49"/>
    <w:rsid w:val="00704ED3"/>
    <w:rsid w:val="00704F55"/>
    <w:rsid w:val="00705303"/>
    <w:rsid w:val="0070532B"/>
    <w:rsid w:val="0070536A"/>
    <w:rsid w:val="00705418"/>
    <w:rsid w:val="00705636"/>
    <w:rsid w:val="007056C4"/>
    <w:rsid w:val="007057CC"/>
    <w:rsid w:val="00705859"/>
    <w:rsid w:val="00705A5E"/>
    <w:rsid w:val="00705DA8"/>
    <w:rsid w:val="00705E81"/>
    <w:rsid w:val="0070646E"/>
    <w:rsid w:val="007067D4"/>
    <w:rsid w:val="007068E3"/>
    <w:rsid w:val="00706924"/>
    <w:rsid w:val="00706B14"/>
    <w:rsid w:val="00706C39"/>
    <w:rsid w:val="00706F98"/>
    <w:rsid w:val="0070748E"/>
    <w:rsid w:val="007076AC"/>
    <w:rsid w:val="007077D4"/>
    <w:rsid w:val="00707968"/>
    <w:rsid w:val="00707E54"/>
    <w:rsid w:val="00707EA1"/>
    <w:rsid w:val="00707FC6"/>
    <w:rsid w:val="00710017"/>
    <w:rsid w:val="007101BC"/>
    <w:rsid w:val="007105A7"/>
    <w:rsid w:val="00710608"/>
    <w:rsid w:val="00710688"/>
    <w:rsid w:val="00710772"/>
    <w:rsid w:val="00710835"/>
    <w:rsid w:val="00710842"/>
    <w:rsid w:val="00710AB7"/>
    <w:rsid w:val="00710BC3"/>
    <w:rsid w:val="0071161B"/>
    <w:rsid w:val="00711C11"/>
    <w:rsid w:val="00711CBB"/>
    <w:rsid w:val="00711CE3"/>
    <w:rsid w:val="00711D2B"/>
    <w:rsid w:val="00711F94"/>
    <w:rsid w:val="007122E4"/>
    <w:rsid w:val="007124C8"/>
    <w:rsid w:val="0071254C"/>
    <w:rsid w:val="0071257F"/>
    <w:rsid w:val="00712656"/>
    <w:rsid w:val="00712782"/>
    <w:rsid w:val="00712B6D"/>
    <w:rsid w:val="00712D3F"/>
    <w:rsid w:val="007135A6"/>
    <w:rsid w:val="0071391A"/>
    <w:rsid w:val="00713C6C"/>
    <w:rsid w:val="00713CE2"/>
    <w:rsid w:val="00713FC8"/>
    <w:rsid w:val="00714218"/>
    <w:rsid w:val="0071421B"/>
    <w:rsid w:val="00714255"/>
    <w:rsid w:val="007143C8"/>
    <w:rsid w:val="007145F2"/>
    <w:rsid w:val="0071494B"/>
    <w:rsid w:val="00714BA9"/>
    <w:rsid w:val="00714BB7"/>
    <w:rsid w:val="00714CC4"/>
    <w:rsid w:val="007153AB"/>
    <w:rsid w:val="007157C5"/>
    <w:rsid w:val="0071583B"/>
    <w:rsid w:val="00715BB0"/>
    <w:rsid w:val="00715C08"/>
    <w:rsid w:val="007165B9"/>
    <w:rsid w:val="007168AA"/>
    <w:rsid w:val="00716C1F"/>
    <w:rsid w:val="0071724C"/>
    <w:rsid w:val="00717538"/>
    <w:rsid w:val="00717C23"/>
    <w:rsid w:val="00717C2B"/>
    <w:rsid w:val="00717D8D"/>
    <w:rsid w:val="00717EEE"/>
    <w:rsid w:val="007200DB"/>
    <w:rsid w:val="0072010E"/>
    <w:rsid w:val="00720320"/>
    <w:rsid w:val="00720C3C"/>
    <w:rsid w:val="00720F14"/>
    <w:rsid w:val="00721285"/>
    <w:rsid w:val="007214CC"/>
    <w:rsid w:val="00721538"/>
    <w:rsid w:val="007217E4"/>
    <w:rsid w:val="00721C0B"/>
    <w:rsid w:val="00721D47"/>
    <w:rsid w:val="00721E8C"/>
    <w:rsid w:val="0072221F"/>
    <w:rsid w:val="0072248D"/>
    <w:rsid w:val="007226FC"/>
    <w:rsid w:val="007228E4"/>
    <w:rsid w:val="007229B8"/>
    <w:rsid w:val="007230F3"/>
    <w:rsid w:val="00723135"/>
    <w:rsid w:val="007231DD"/>
    <w:rsid w:val="00723273"/>
    <w:rsid w:val="007234B8"/>
    <w:rsid w:val="007235A8"/>
    <w:rsid w:val="007236D1"/>
    <w:rsid w:val="0072383F"/>
    <w:rsid w:val="00723884"/>
    <w:rsid w:val="00723BB9"/>
    <w:rsid w:val="00724011"/>
    <w:rsid w:val="0072439B"/>
    <w:rsid w:val="0072447D"/>
    <w:rsid w:val="00724B44"/>
    <w:rsid w:val="00724BE3"/>
    <w:rsid w:val="00724C1B"/>
    <w:rsid w:val="00724E3B"/>
    <w:rsid w:val="00724E98"/>
    <w:rsid w:val="00725100"/>
    <w:rsid w:val="00725916"/>
    <w:rsid w:val="0072594D"/>
    <w:rsid w:val="00725EFE"/>
    <w:rsid w:val="00726069"/>
    <w:rsid w:val="00726633"/>
    <w:rsid w:val="00726986"/>
    <w:rsid w:val="00726A7B"/>
    <w:rsid w:val="00726E9C"/>
    <w:rsid w:val="0072703E"/>
    <w:rsid w:val="007271F2"/>
    <w:rsid w:val="00727314"/>
    <w:rsid w:val="007274C3"/>
    <w:rsid w:val="00727648"/>
    <w:rsid w:val="007278DD"/>
    <w:rsid w:val="00727987"/>
    <w:rsid w:val="00727B1B"/>
    <w:rsid w:val="00727B21"/>
    <w:rsid w:val="00727B24"/>
    <w:rsid w:val="00727B3A"/>
    <w:rsid w:val="00727D3E"/>
    <w:rsid w:val="00727DA6"/>
    <w:rsid w:val="00727DBC"/>
    <w:rsid w:val="007301D9"/>
    <w:rsid w:val="007302FE"/>
    <w:rsid w:val="00730370"/>
    <w:rsid w:val="00730376"/>
    <w:rsid w:val="007303C0"/>
    <w:rsid w:val="007304EC"/>
    <w:rsid w:val="007308B9"/>
    <w:rsid w:val="00730A87"/>
    <w:rsid w:val="00730BF1"/>
    <w:rsid w:val="00730C57"/>
    <w:rsid w:val="00730CEB"/>
    <w:rsid w:val="00730D97"/>
    <w:rsid w:val="0073119F"/>
    <w:rsid w:val="007314DA"/>
    <w:rsid w:val="007319F3"/>
    <w:rsid w:val="00731A02"/>
    <w:rsid w:val="00731C60"/>
    <w:rsid w:val="00731D49"/>
    <w:rsid w:val="00731D88"/>
    <w:rsid w:val="00732084"/>
    <w:rsid w:val="0073244C"/>
    <w:rsid w:val="007324BA"/>
    <w:rsid w:val="007329D8"/>
    <w:rsid w:val="00732B96"/>
    <w:rsid w:val="00733611"/>
    <w:rsid w:val="00733646"/>
    <w:rsid w:val="00733729"/>
    <w:rsid w:val="007338A2"/>
    <w:rsid w:val="00733F97"/>
    <w:rsid w:val="00734514"/>
    <w:rsid w:val="00734739"/>
    <w:rsid w:val="00734D0D"/>
    <w:rsid w:val="00735176"/>
    <w:rsid w:val="00735332"/>
    <w:rsid w:val="0073555E"/>
    <w:rsid w:val="0073556C"/>
    <w:rsid w:val="007355AF"/>
    <w:rsid w:val="0073579A"/>
    <w:rsid w:val="00735C03"/>
    <w:rsid w:val="00735FFB"/>
    <w:rsid w:val="007361B3"/>
    <w:rsid w:val="007361E2"/>
    <w:rsid w:val="00736437"/>
    <w:rsid w:val="0073647D"/>
    <w:rsid w:val="00736645"/>
    <w:rsid w:val="007368CD"/>
    <w:rsid w:val="00736A13"/>
    <w:rsid w:val="00736B1C"/>
    <w:rsid w:val="00736D5D"/>
    <w:rsid w:val="00736EE9"/>
    <w:rsid w:val="00737022"/>
    <w:rsid w:val="007371B8"/>
    <w:rsid w:val="007372CE"/>
    <w:rsid w:val="0073743E"/>
    <w:rsid w:val="007376AA"/>
    <w:rsid w:val="007377E2"/>
    <w:rsid w:val="00737AF2"/>
    <w:rsid w:val="00737C62"/>
    <w:rsid w:val="00737D26"/>
    <w:rsid w:val="00737E1F"/>
    <w:rsid w:val="007400D1"/>
    <w:rsid w:val="0074012E"/>
    <w:rsid w:val="00740497"/>
    <w:rsid w:val="007407E7"/>
    <w:rsid w:val="00740980"/>
    <w:rsid w:val="0074105C"/>
    <w:rsid w:val="007411DB"/>
    <w:rsid w:val="007411E8"/>
    <w:rsid w:val="007412BF"/>
    <w:rsid w:val="0074136D"/>
    <w:rsid w:val="00741613"/>
    <w:rsid w:val="00741D6B"/>
    <w:rsid w:val="00741DD7"/>
    <w:rsid w:val="00741F5E"/>
    <w:rsid w:val="00741FE4"/>
    <w:rsid w:val="00742012"/>
    <w:rsid w:val="00742624"/>
    <w:rsid w:val="00742A7E"/>
    <w:rsid w:val="00742C61"/>
    <w:rsid w:val="00742EF4"/>
    <w:rsid w:val="00743213"/>
    <w:rsid w:val="007434E3"/>
    <w:rsid w:val="007439A9"/>
    <w:rsid w:val="00743EC4"/>
    <w:rsid w:val="00744137"/>
    <w:rsid w:val="00744235"/>
    <w:rsid w:val="00744477"/>
    <w:rsid w:val="00744655"/>
    <w:rsid w:val="007446A4"/>
    <w:rsid w:val="00744E88"/>
    <w:rsid w:val="00745017"/>
    <w:rsid w:val="00745046"/>
    <w:rsid w:val="00745078"/>
    <w:rsid w:val="00745145"/>
    <w:rsid w:val="00745160"/>
    <w:rsid w:val="0074521A"/>
    <w:rsid w:val="00745352"/>
    <w:rsid w:val="007457DF"/>
    <w:rsid w:val="007459B3"/>
    <w:rsid w:val="00745AD1"/>
    <w:rsid w:val="00745AE7"/>
    <w:rsid w:val="00745B29"/>
    <w:rsid w:val="00746170"/>
    <w:rsid w:val="007461CF"/>
    <w:rsid w:val="0074626E"/>
    <w:rsid w:val="00746555"/>
    <w:rsid w:val="00746623"/>
    <w:rsid w:val="007466A3"/>
    <w:rsid w:val="00746869"/>
    <w:rsid w:val="00746AB6"/>
    <w:rsid w:val="00746DCE"/>
    <w:rsid w:val="00746E39"/>
    <w:rsid w:val="00746F43"/>
    <w:rsid w:val="0074716F"/>
    <w:rsid w:val="0074722E"/>
    <w:rsid w:val="007478A6"/>
    <w:rsid w:val="00747919"/>
    <w:rsid w:val="00747B80"/>
    <w:rsid w:val="00747C33"/>
    <w:rsid w:val="00747F79"/>
    <w:rsid w:val="00750026"/>
    <w:rsid w:val="00750053"/>
    <w:rsid w:val="007500C4"/>
    <w:rsid w:val="00750121"/>
    <w:rsid w:val="00750235"/>
    <w:rsid w:val="007502A2"/>
    <w:rsid w:val="00750401"/>
    <w:rsid w:val="00750479"/>
    <w:rsid w:val="0075066B"/>
    <w:rsid w:val="00750806"/>
    <w:rsid w:val="00750927"/>
    <w:rsid w:val="0075106F"/>
    <w:rsid w:val="0075131B"/>
    <w:rsid w:val="00751448"/>
    <w:rsid w:val="00751511"/>
    <w:rsid w:val="007518CB"/>
    <w:rsid w:val="007519EC"/>
    <w:rsid w:val="00751A20"/>
    <w:rsid w:val="00751A4F"/>
    <w:rsid w:val="00751D2E"/>
    <w:rsid w:val="00751D7F"/>
    <w:rsid w:val="007521D3"/>
    <w:rsid w:val="0075276D"/>
    <w:rsid w:val="007527BB"/>
    <w:rsid w:val="0075287D"/>
    <w:rsid w:val="00752936"/>
    <w:rsid w:val="00752DB4"/>
    <w:rsid w:val="00752FF0"/>
    <w:rsid w:val="00752FF7"/>
    <w:rsid w:val="00753017"/>
    <w:rsid w:val="00753055"/>
    <w:rsid w:val="0075323B"/>
    <w:rsid w:val="00753580"/>
    <w:rsid w:val="007539DA"/>
    <w:rsid w:val="00753A84"/>
    <w:rsid w:val="00753C0E"/>
    <w:rsid w:val="00753CBF"/>
    <w:rsid w:val="00753E61"/>
    <w:rsid w:val="0075414E"/>
    <w:rsid w:val="0075432C"/>
    <w:rsid w:val="0075433F"/>
    <w:rsid w:val="00754426"/>
    <w:rsid w:val="00754534"/>
    <w:rsid w:val="007549EE"/>
    <w:rsid w:val="00754C14"/>
    <w:rsid w:val="00755561"/>
    <w:rsid w:val="007555B0"/>
    <w:rsid w:val="007559AC"/>
    <w:rsid w:val="00755A01"/>
    <w:rsid w:val="00755D12"/>
    <w:rsid w:val="00756477"/>
    <w:rsid w:val="0075664E"/>
    <w:rsid w:val="007568B9"/>
    <w:rsid w:val="007568DD"/>
    <w:rsid w:val="007569D6"/>
    <w:rsid w:val="00756E66"/>
    <w:rsid w:val="00756EBD"/>
    <w:rsid w:val="00756F68"/>
    <w:rsid w:val="0075705B"/>
    <w:rsid w:val="00757566"/>
    <w:rsid w:val="007575E8"/>
    <w:rsid w:val="00757A55"/>
    <w:rsid w:val="00757C55"/>
    <w:rsid w:val="00757C5E"/>
    <w:rsid w:val="00757D11"/>
    <w:rsid w:val="00757DA4"/>
    <w:rsid w:val="00757F6A"/>
    <w:rsid w:val="0076026B"/>
    <w:rsid w:val="0076030C"/>
    <w:rsid w:val="0076048A"/>
    <w:rsid w:val="00760500"/>
    <w:rsid w:val="0076057C"/>
    <w:rsid w:val="007606EE"/>
    <w:rsid w:val="007607CF"/>
    <w:rsid w:val="00760A65"/>
    <w:rsid w:val="00760FF2"/>
    <w:rsid w:val="007611E3"/>
    <w:rsid w:val="007617A0"/>
    <w:rsid w:val="00761DDC"/>
    <w:rsid w:val="00761FCC"/>
    <w:rsid w:val="0076207E"/>
    <w:rsid w:val="00762088"/>
    <w:rsid w:val="00762098"/>
    <w:rsid w:val="007621F5"/>
    <w:rsid w:val="007628C3"/>
    <w:rsid w:val="007628CC"/>
    <w:rsid w:val="00762B25"/>
    <w:rsid w:val="00762BCD"/>
    <w:rsid w:val="00762D2D"/>
    <w:rsid w:val="00762DC5"/>
    <w:rsid w:val="00762E38"/>
    <w:rsid w:val="00762F65"/>
    <w:rsid w:val="00762FBF"/>
    <w:rsid w:val="007630EC"/>
    <w:rsid w:val="0076311A"/>
    <w:rsid w:val="00763430"/>
    <w:rsid w:val="007635FC"/>
    <w:rsid w:val="00763CFB"/>
    <w:rsid w:val="0076484B"/>
    <w:rsid w:val="007648B3"/>
    <w:rsid w:val="00764B81"/>
    <w:rsid w:val="00764C83"/>
    <w:rsid w:val="007653E9"/>
    <w:rsid w:val="00765B82"/>
    <w:rsid w:val="007663DD"/>
    <w:rsid w:val="00766680"/>
    <w:rsid w:val="007667EB"/>
    <w:rsid w:val="00766D3D"/>
    <w:rsid w:val="007670AF"/>
    <w:rsid w:val="00767138"/>
    <w:rsid w:val="00767293"/>
    <w:rsid w:val="00767875"/>
    <w:rsid w:val="007679EE"/>
    <w:rsid w:val="0077044E"/>
    <w:rsid w:val="007705C1"/>
    <w:rsid w:val="007707FD"/>
    <w:rsid w:val="007708D0"/>
    <w:rsid w:val="00770A6F"/>
    <w:rsid w:val="00771013"/>
    <w:rsid w:val="0077101E"/>
    <w:rsid w:val="00771371"/>
    <w:rsid w:val="00771386"/>
    <w:rsid w:val="00771688"/>
    <w:rsid w:val="007716CD"/>
    <w:rsid w:val="00771709"/>
    <w:rsid w:val="00771927"/>
    <w:rsid w:val="00771983"/>
    <w:rsid w:val="00772099"/>
    <w:rsid w:val="007720A8"/>
    <w:rsid w:val="007723D8"/>
    <w:rsid w:val="0077266E"/>
    <w:rsid w:val="00772733"/>
    <w:rsid w:val="007728C7"/>
    <w:rsid w:val="007728E8"/>
    <w:rsid w:val="00772AED"/>
    <w:rsid w:val="00772BB7"/>
    <w:rsid w:val="00772BEE"/>
    <w:rsid w:val="00772D98"/>
    <w:rsid w:val="00773252"/>
    <w:rsid w:val="007734B7"/>
    <w:rsid w:val="0077354F"/>
    <w:rsid w:val="0077359F"/>
    <w:rsid w:val="00773657"/>
    <w:rsid w:val="00773744"/>
    <w:rsid w:val="00773AF2"/>
    <w:rsid w:val="00773D46"/>
    <w:rsid w:val="00773DE8"/>
    <w:rsid w:val="00773DF4"/>
    <w:rsid w:val="00774007"/>
    <w:rsid w:val="0077420D"/>
    <w:rsid w:val="0077445D"/>
    <w:rsid w:val="007744B6"/>
    <w:rsid w:val="00774522"/>
    <w:rsid w:val="00774E3A"/>
    <w:rsid w:val="00774F0A"/>
    <w:rsid w:val="0077513B"/>
    <w:rsid w:val="007754C3"/>
    <w:rsid w:val="00775556"/>
    <w:rsid w:val="007756A7"/>
    <w:rsid w:val="00775912"/>
    <w:rsid w:val="00775973"/>
    <w:rsid w:val="00775E25"/>
    <w:rsid w:val="00775E33"/>
    <w:rsid w:val="0077600F"/>
    <w:rsid w:val="00776152"/>
    <w:rsid w:val="0077622A"/>
    <w:rsid w:val="00776775"/>
    <w:rsid w:val="00776880"/>
    <w:rsid w:val="00776892"/>
    <w:rsid w:val="00776F68"/>
    <w:rsid w:val="007770B8"/>
    <w:rsid w:val="007770E6"/>
    <w:rsid w:val="0077720C"/>
    <w:rsid w:val="0077723C"/>
    <w:rsid w:val="00777246"/>
    <w:rsid w:val="00777269"/>
    <w:rsid w:val="007776C3"/>
    <w:rsid w:val="0077775B"/>
    <w:rsid w:val="00777884"/>
    <w:rsid w:val="00777931"/>
    <w:rsid w:val="00777A21"/>
    <w:rsid w:val="00777B17"/>
    <w:rsid w:val="00777EFD"/>
    <w:rsid w:val="00780188"/>
    <w:rsid w:val="00780276"/>
    <w:rsid w:val="00780402"/>
    <w:rsid w:val="00780493"/>
    <w:rsid w:val="007805AA"/>
    <w:rsid w:val="00780ADB"/>
    <w:rsid w:val="00780FEB"/>
    <w:rsid w:val="0078102D"/>
    <w:rsid w:val="0078117D"/>
    <w:rsid w:val="007811D3"/>
    <w:rsid w:val="00781637"/>
    <w:rsid w:val="0078195F"/>
    <w:rsid w:val="00781A17"/>
    <w:rsid w:val="00781C1B"/>
    <w:rsid w:val="00781C7F"/>
    <w:rsid w:val="007822D9"/>
    <w:rsid w:val="00782323"/>
    <w:rsid w:val="007828DC"/>
    <w:rsid w:val="0078298F"/>
    <w:rsid w:val="00782CAF"/>
    <w:rsid w:val="00782F6D"/>
    <w:rsid w:val="0078334D"/>
    <w:rsid w:val="007833B0"/>
    <w:rsid w:val="007838BF"/>
    <w:rsid w:val="007838FF"/>
    <w:rsid w:val="00783A2C"/>
    <w:rsid w:val="00783BB3"/>
    <w:rsid w:val="00783C88"/>
    <w:rsid w:val="00783F01"/>
    <w:rsid w:val="00784268"/>
    <w:rsid w:val="007845FB"/>
    <w:rsid w:val="00784766"/>
    <w:rsid w:val="007847ED"/>
    <w:rsid w:val="007849D1"/>
    <w:rsid w:val="00784A3A"/>
    <w:rsid w:val="00784D3E"/>
    <w:rsid w:val="00784D86"/>
    <w:rsid w:val="00784FFE"/>
    <w:rsid w:val="007850A7"/>
    <w:rsid w:val="0078524B"/>
    <w:rsid w:val="0078541E"/>
    <w:rsid w:val="007854A0"/>
    <w:rsid w:val="00785568"/>
    <w:rsid w:val="007857CA"/>
    <w:rsid w:val="00785835"/>
    <w:rsid w:val="0078594A"/>
    <w:rsid w:val="007859BB"/>
    <w:rsid w:val="00785B89"/>
    <w:rsid w:val="00785BCD"/>
    <w:rsid w:val="007864BB"/>
    <w:rsid w:val="00786501"/>
    <w:rsid w:val="007867E5"/>
    <w:rsid w:val="00786C9A"/>
    <w:rsid w:val="00786E13"/>
    <w:rsid w:val="00786E25"/>
    <w:rsid w:val="00786E99"/>
    <w:rsid w:val="0078727E"/>
    <w:rsid w:val="00787434"/>
    <w:rsid w:val="007876B2"/>
    <w:rsid w:val="00787A8B"/>
    <w:rsid w:val="00787B99"/>
    <w:rsid w:val="00787C05"/>
    <w:rsid w:val="00787D06"/>
    <w:rsid w:val="00787F8A"/>
    <w:rsid w:val="007907C6"/>
    <w:rsid w:val="007907F9"/>
    <w:rsid w:val="00790A9D"/>
    <w:rsid w:val="00790ACF"/>
    <w:rsid w:val="00790C46"/>
    <w:rsid w:val="00790D8F"/>
    <w:rsid w:val="00790DE4"/>
    <w:rsid w:val="00790E77"/>
    <w:rsid w:val="00791007"/>
    <w:rsid w:val="00791082"/>
    <w:rsid w:val="0079108A"/>
    <w:rsid w:val="00791246"/>
    <w:rsid w:val="0079159C"/>
    <w:rsid w:val="007918BD"/>
    <w:rsid w:val="007918E7"/>
    <w:rsid w:val="007919A4"/>
    <w:rsid w:val="00791B36"/>
    <w:rsid w:val="00791C86"/>
    <w:rsid w:val="00792069"/>
    <w:rsid w:val="007922FA"/>
    <w:rsid w:val="007924CA"/>
    <w:rsid w:val="0079267B"/>
    <w:rsid w:val="00792C24"/>
    <w:rsid w:val="00792E09"/>
    <w:rsid w:val="0079310B"/>
    <w:rsid w:val="0079329F"/>
    <w:rsid w:val="00793350"/>
    <w:rsid w:val="007933C9"/>
    <w:rsid w:val="00793D30"/>
    <w:rsid w:val="00793F29"/>
    <w:rsid w:val="007944AA"/>
    <w:rsid w:val="00794C5C"/>
    <w:rsid w:val="007951A4"/>
    <w:rsid w:val="007953F0"/>
    <w:rsid w:val="00795A91"/>
    <w:rsid w:val="00795C2A"/>
    <w:rsid w:val="00795DB9"/>
    <w:rsid w:val="007960C2"/>
    <w:rsid w:val="0079649E"/>
    <w:rsid w:val="00796686"/>
    <w:rsid w:val="00796A97"/>
    <w:rsid w:val="00796C44"/>
    <w:rsid w:val="00796E7C"/>
    <w:rsid w:val="00796F7C"/>
    <w:rsid w:val="007976AD"/>
    <w:rsid w:val="007976AE"/>
    <w:rsid w:val="00797860"/>
    <w:rsid w:val="007978E8"/>
    <w:rsid w:val="00797983"/>
    <w:rsid w:val="00797C71"/>
    <w:rsid w:val="00797EAE"/>
    <w:rsid w:val="007A00FE"/>
    <w:rsid w:val="007A0397"/>
    <w:rsid w:val="007A09CF"/>
    <w:rsid w:val="007A0DE9"/>
    <w:rsid w:val="007A101F"/>
    <w:rsid w:val="007A1050"/>
    <w:rsid w:val="007A1111"/>
    <w:rsid w:val="007A186B"/>
    <w:rsid w:val="007A1929"/>
    <w:rsid w:val="007A1AB0"/>
    <w:rsid w:val="007A1B28"/>
    <w:rsid w:val="007A1E0E"/>
    <w:rsid w:val="007A26C7"/>
    <w:rsid w:val="007A295E"/>
    <w:rsid w:val="007A2BB5"/>
    <w:rsid w:val="007A2F45"/>
    <w:rsid w:val="007A3079"/>
    <w:rsid w:val="007A31F8"/>
    <w:rsid w:val="007A33A2"/>
    <w:rsid w:val="007A35E1"/>
    <w:rsid w:val="007A364B"/>
    <w:rsid w:val="007A38F7"/>
    <w:rsid w:val="007A3A93"/>
    <w:rsid w:val="007A3D0D"/>
    <w:rsid w:val="007A3DDE"/>
    <w:rsid w:val="007A3EDE"/>
    <w:rsid w:val="007A3FD7"/>
    <w:rsid w:val="007A40E7"/>
    <w:rsid w:val="007A41F9"/>
    <w:rsid w:val="007A4282"/>
    <w:rsid w:val="007A4930"/>
    <w:rsid w:val="007A49AA"/>
    <w:rsid w:val="007A4C94"/>
    <w:rsid w:val="007A4D3B"/>
    <w:rsid w:val="007A4E6D"/>
    <w:rsid w:val="007A503A"/>
    <w:rsid w:val="007A50AA"/>
    <w:rsid w:val="007A515D"/>
    <w:rsid w:val="007A5340"/>
    <w:rsid w:val="007A53A5"/>
    <w:rsid w:val="007A583A"/>
    <w:rsid w:val="007A5B13"/>
    <w:rsid w:val="007A6096"/>
    <w:rsid w:val="007A6282"/>
    <w:rsid w:val="007A6611"/>
    <w:rsid w:val="007A6C51"/>
    <w:rsid w:val="007A6C5A"/>
    <w:rsid w:val="007A6FBB"/>
    <w:rsid w:val="007A7048"/>
    <w:rsid w:val="007A71E1"/>
    <w:rsid w:val="007A7314"/>
    <w:rsid w:val="007A7594"/>
    <w:rsid w:val="007A7B81"/>
    <w:rsid w:val="007A7FD0"/>
    <w:rsid w:val="007B0110"/>
    <w:rsid w:val="007B074C"/>
    <w:rsid w:val="007B0750"/>
    <w:rsid w:val="007B0794"/>
    <w:rsid w:val="007B0D0F"/>
    <w:rsid w:val="007B0E6E"/>
    <w:rsid w:val="007B108A"/>
    <w:rsid w:val="007B119B"/>
    <w:rsid w:val="007B16C8"/>
    <w:rsid w:val="007B1C23"/>
    <w:rsid w:val="007B1C4A"/>
    <w:rsid w:val="007B1EF9"/>
    <w:rsid w:val="007B1F56"/>
    <w:rsid w:val="007B1F7B"/>
    <w:rsid w:val="007B213D"/>
    <w:rsid w:val="007B2229"/>
    <w:rsid w:val="007B23AE"/>
    <w:rsid w:val="007B2478"/>
    <w:rsid w:val="007B2769"/>
    <w:rsid w:val="007B289C"/>
    <w:rsid w:val="007B2CF2"/>
    <w:rsid w:val="007B2D4D"/>
    <w:rsid w:val="007B3140"/>
    <w:rsid w:val="007B314E"/>
    <w:rsid w:val="007B3559"/>
    <w:rsid w:val="007B3622"/>
    <w:rsid w:val="007B3A6F"/>
    <w:rsid w:val="007B3E26"/>
    <w:rsid w:val="007B408A"/>
    <w:rsid w:val="007B4875"/>
    <w:rsid w:val="007B4B7E"/>
    <w:rsid w:val="007B4F86"/>
    <w:rsid w:val="007B5121"/>
    <w:rsid w:val="007B5224"/>
    <w:rsid w:val="007B53A0"/>
    <w:rsid w:val="007B59E2"/>
    <w:rsid w:val="007B5BAB"/>
    <w:rsid w:val="007B5BC5"/>
    <w:rsid w:val="007B5C21"/>
    <w:rsid w:val="007B5CDF"/>
    <w:rsid w:val="007B5F7E"/>
    <w:rsid w:val="007B618F"/>
    <w:rsid w:val="007B6360"/>
    <w:rsid w:val="007B63B4"/>
    <w:rsid w:val="007B63FD"/>
    <w:rsid w:val="007B649B"/>
    <w:rsid w:val="007B6A68"/>
    <w:rsid w:val="007B6E7C"/>
    <w:rsid w:val="007B7055"/>
    <w:rsid w:val="007B749C"/>
    <w:rsid w:val="007B796B"/>
    <w:rsid w:val="007B7E73"/>
    <w:rsid w:val="007B7E7F"/>
    <w:rsid w:val="007B7E99"/>
    <w:rsid w:val="007C005A"/>
    <w:rsid w:val="007C0194"/>
    <w:rsid w:val="007C0209"/>
    <w:rsid w:val="007C03C6"/>
    <w:rsid w:val="007C049C"/>
    <w:rsid w:val="007C074C"/>
    <w:rsid w:val="007C09E5"/>
    <w:rsid w:val="007C0AA8"/>
    <w:rsid w:val="007C0C6D"/>
    <w:rsid w:val="007C106A"/>
    <w:rsid w:val="007C111A"/>
    <w:rsid w:val="007C14D8"/>
    <w:rsid w:val="007C154E"/>
    <w:rsid w:val="007C15A8"/>
    <w:rsid w:val="007C1796"/>
    <w:rsid w:val="007C1CB4"/>
    <w:rsid w:val="007C1D7A"/>
    <w:rsid w:val="007C1FEB"/>
    <w:rsid w:val="007C239C"/>
    <w:rsid w:val="007C2632"/>
    <w:rsid w:val="007C2668"/>
    <w:rsid w:val="007C276A"/>
    <w:rsid w:val="007C29B7"/>
    <w:rsid w:val="007C2DF8"/>
    <w:rsid w:val="007C3079"/>
    <w:rsid w:val="007C320D"/>
    <w:rsid w:val="007C335E"/>
    <w:rsid w:val="007C36D0"/>
    <w:rsid w:val="007C39FD"/>
    <w:rsid w:val="007C3A13"/>
    <w:rsid w:val="007C3E16"/>
    <w:rsid w:val="007C3EFB"/>
    <w:rsid w:val="007C472C"/>
    <w:rsid w:val="007C48D9"/>
    <w:rsid w:val="007C48F8"/>
    <w:rsid w:val="007C490A"/>
    <w:rsid w:val="007C4B1E"/>
    <w:rsid w:val="007C4B69"/>
    <w:rsid w:val="007C4D32"/>
    <w:rsid w:val="007C4EED"/>
    <w:rsid w:val="007C4F08"/>
    <w:rsid w:val="007C508B"/>
    <w:rsid w:val="007C5143"/>
    <w:rsid w:val="007C51B9"/>
    <w:rsid w:val="007C522C"/>
    <w:rsid w:val="007C52C1"/>
    <w:rsid w:val="007C5363"/>
    <w:rsid w:val="007C56DF"/>
    <w:rsid w:val="007C5CFE"/>
    <w:rsid w:val="007C5D6B"/>
    <w:rsid w:val="007C5FB1"/>
    <w:rsid w:val="007C5FBE"/>
    <w:rsid w:val="007C61C9"/>
    <w:rsid w:val="007C635C"/>
    <w:rsid w:val="007C6471"/>
    <w:rsid w:val="007C6AE9"/>
    <w:rsid w:val="007C6C80"/>
    <w:rsid w:val="007C6D3C"/>
    <w:rsid w:val="007C6E56"/>
    <w:rsid w:val="007C7144"/>
    <w:rsid w:val="007C77A1"/>
    <w:rsid w:val="007C77DF"/>
    <w:rsid w:val="007C77F6"/>
    <w:rsid w:val="007C79BD"/>
    <w:rsid w:val="007C7B7B"/>
    <w:rsid w:val="007C7FF2"/>
    <w:rsid w:val="007D01F2"/>
    <w:rsid w:val="007D0301"/>
    <w:rsid w:val="007D0331"/>
    <w:rsid w:val="007D057C"/>
    <w:rsid w:val="007D0841"/>
    <w:rsid w:val="007D09CE"/>
    <w:rsid w:val="007D0A9B"/>
    <w:rsid w:val="007D0C18"/>
    <w:rsid w:val="007D0C2E"/>
    <w:rsid w:val="007D0CB5"/>
    <w:rsid w:val="007D0E5B"/>
    <w:rsid w:val="007D0F56"/>
    <w:rsid w:val="007D144C"/>
    <w:rsid w:val="007D1643"/>
    <w:rsid w:val="007D16AF"/>
    <w:rsid w:val="007D17B6"/>
    <w:rsid w:val="007D1926"/>
    <w:rsid w:val="007D1932"/>
    <w:rsid w:val="007D19C9"/>
    <w:rsid w:val="007D1C52"/>
    <w:rsid w:val="007D1C93"/>
    <w:rsid w:val="007D1E77"/>
    <w:rsid w:val="007D2095"/>
    <w:rsid w:val="007D20D0"/>
    <w:rsid w:val="007D2834"/>
    <w:rsid w:val="007D2B4B"/>
    <w:rsid w:val="007D2B84"/>
    <w:rsid w:val="007D2C8D"/>
    <w:rsid w:val="007D2E85"/>
    <w:rsid w:val="007D2EE4"/>
    <w:rsid w:val="007D2FEA"/>
    <w:rsid w:val="007D31C5"/>
    <w:rsid w:val="007D3444"/>
    <w:rsid w:val="007D367F"/>
    <w:rsid w:val="007D399F"/>
    <w:rsid w:val="007D3F68"/>
    <w:rsid w:val="007D4194"/>
    <w:rsid w:val="007D422A"/>
    <w:rsid w:val="007D4276"/>
    <w:rsid w:val="007D431C"/>
    <w:rsid w:val="007D432D"/>
    <w:rsid w:val="007D4956"/>
    <w:rsid w:val="007D4C4F"/>
    <w:rsid w:val="007D4D20"/>
    <w:rsid w:val="007D4D74"/>
    <w:rsid w:val="007D4E22"/>
    <w:rsid w:val="007D4F8E"/>
    <w:rsid w:val="007D51B0"/>
    <w:rsid w:val="007D5365"/>
    <w:rsid w:val="007D54F0"/>
    <w:rsid w:val="007D5635"/>
    <w:rsid w:val="007D58A9"/>
    <w:rsid w:val="007D58D9"/>
    <w:rsid w:val="007D5A24"/>
    <w:rsid w:val="007D61C1"/>
    <w:rsid w:val="007D6301"/>
    <w:rsid w:val="007D6418"/>
    <w:rsid w:val="007D6437"/>
    <w:rsid w:val="007D66D9"/>
    <w:rsid w:val="007D6892"/>
    <w:rsid w:val="007D6A08"/>
    <w:rsid w:val="007D6C31"/>
    <w:rsid w:val="007D70EB"/>
    <w:rsid w:val="007D7259"/>
    <w:rsid w:val="007D734B"/>
    <w:rsid w:val="007D7545"/>
    <w:rsid w:val="007D78A2"/>
    <w:rsid w:val="007D7AF0"/>
    <w:rsid w:val="007D7B59"/>
    <w:rsid w:val="007D7B68"/>
    <w:rsid w:val="007D7E10"/>
    <w:rsid w:val="007E00F8"/>
    <w:rsid w:val="007E0287"/>
    <w:rsid w:val="007E075F"/>
    <w:rsid w:val="007E0883"/>
    <w:rsid w:val="007E09F2"/>
    <w:rsid w:val="007E0A98"/>
    <w:rsid w:val="007E0FA3"/>
    <w:rsid w:val="007E1034"/>
    <w:rsid w:val="007E1136"/>
    <w:rsid w:val="007E131F"/>
    <w:rsid w:val="007E15B2"/>
    <w:rsid w:val="007E179A"/>
    <w:rsid w:val="007E17BB"/>
    <w:rsid w:val="007E17E7"/>
    <w:rsid w:val="007E18E2"/>
    <w:rsid w:val="007E1D3E"/>
    <w:rsid w:val="007E1DCD"/>
    <w:rsid w:val="007E1EB0"/>
    <w:rsid w:val="007E1EED"/>
    <w:rsid w:val="007E2212"/>
    <w:rsid w:val="007E2644"/>
    <w:rsid w:val="007E2894"/>
    <w:rsid w:val="007E2A27"/>
    <w:rsid w:val="007E2B0C"/>
    <w:rsid w:val="007E2BB7"/>
    <w:rsid w:val="007E2C26"/>
    <w:rsid w:val="007E2FAC"/>
    <w:rsid w:val="007E30A0"/>
    <w:rsid w:val="007E323C"/>
    <w:rsid w:val="007E34A2"/>
    <w:rsid w:val="007E3508"/>
    <w:rsid w:val="007E3704"/>
    <w:rsid w:val="007E371C"/>
    <w:rsid w:val="007E3787"/>
    <w:rsid w:val="007E383E"/>
    <w:rsid w:val="007E38E9"/>
    <w:rsid w:val="007E3B3B"/>
    <w:rsid w:val="007E3CA3"/>
    <w:rsid w:val="007E3CCB"/>
    <w:rsid w:val="007E4079"/>
    <w:rsid w:val="007E41DD"/>
    <w:rsid w:val="007E45BE"/>
    <w:rsid w:val="007E46A2"/>
    <w:rsid w:val="007E47E3"/>
    <w:rsid w:val="007E48F9"/>
    <w:rsid w:val="007E4971"/>
    <w:rsid w:val="007E4DBB"/>
    <w:rsid w:val="007E4F64"/>
    <w:rsid w:val="007E516D"/>
    <w:rsid w:val="007E5464"/>
    <w:rsid w:val="007E54A7"/>
    <w:rsid w:val="007E56BD"/>
    <w:rsid w:val="007E5912"/>
    <w:rsid w:val="007E597E"/>
    <w:rsid w:val="007E59C8"/>
    <w:rsid w:val="007E5ECB"/>
    <w:rsid w:val="007E6255"/>
    <w:rsid w:val="007E63B1"/>
    <w:rsid w:val="007E63BE"/>
    <w:rsid w:val="007E6487"/>
    <w:rsid w:val="007E667D"/>
    <w:rsid w:val="007E683A"/>
    <w:rsid w:val="007E6A0F"/>
    <w:rsid w:val="007E6B31"/>
    <w:rsid w:val="007E6DEF"/>
    <w:rsid w:val="007E71C9"/>
    <w:rsid w:val="007E757D"/>
    <w:rsid w:val="007E7ADA"/>
    <w:rsid w:val="007E7BE6"/>
    <w:rsid w:val="007E7D2F"/>
    <w:rsid w:val="007E7F5B"/>
    <w:rsid w:val="007F0474"/>
    <w:rsid w:val="007F05F0"/>
    <w:rsid w:val="007F079A"/>
    <w:rsid w:val="007F079C"/>
    <w:rsid w:val="007F0861"/>
    <w:rsid w:val="007F0B3A"/>
    <w:rsid w:val="007F0B46"/>
    <w:rsid w:val="007F0B9C"/>
    <w:rsid w:val="007F0CDF"/>
    <w:rsid w:val="007F1244"/>
    <w:rsid w:val="007F12C0"/>
    <w:rsid w:val="007F1A8A"/>
    <w:rsid w:val="007F1C27"/>
    <w:rsid w:val="007F1C7D"/>
    <w:rsid w:val="007F20D1"/>
    <w:rsid w:val="007F23F7"/>
    <w:rsid w:val="007F258E"/>
    <w:rsid w:val="007F2622"/>
    <w:rsid w:val="007F274A"/>
    <w:rsid w:val="007F277A"/>
    <w:rsid w:val="007F28B7"/>
    <w:rsid w:val="007F28D7"/>
    <w:rsid w:val="007F28F5"/>
    <w:rsid w:val="007F29FC"/>
    <w:rsid w:val="007F2ADB"/>
    <w:rsid w:val="007F2CE6"/>
    <w:rsid w:val="007F31F6"/>
    <w:rsid w:val="007F3201"/>
    <w:rsid w:val="007F3203"/>
    <w:rsid w:val="007F3231"/>
    <w:rsid w:val="007F349F"/>
    <w:rsid w:val="007F35C5"/>
    <w:rsid w:val="007F3B7D"/>
    <w:rsid w:val="007F3C08"/>
    <w:rsid w:val="007F3C25"/>
    <w:rsid w:val="007F4153"/>
    <w:rsid w:val="007F4850"/>
    <w:rsid w:val="007F48CF"/>
    <w:rsid w:val="007F4B4E"/>
    <w:rsid w:val="007F4F09"/>
    <w:rsid w:val="007F4F96"/>
    <w:rsid w:val="007F588A"/>
    <w:rsid w:val="007F5964"/>
    <w:rsid w:val="007F5EDC"/>
    <w:rsid w:val="007F6379"/>
    <w:rsid w:val="007F661A"/>
    <w:rsid w:val="007F665D"/>
    <w:rsid w:val="007F692D"/>
    <w:rsid w:val="007F6A4B"/>
    <w:rsid w:val="007F6AFC"/>
    <w:rsid w:val="007F6BD1"/>
    <w:rsid w:val="007F6C03"/>
    <w:rsid w:val="007F6DB8"/>
    <w:rsid w:val="007F6E70"/>
    <w:rsid w:val="007F6FE0"/>
    <w:rsid w:val="007F707A"/>
    <w:rsid w:val="007F742F"/>
    <w:rsid w:val="007F773C"/>
    <w:rsid w:val="007F7926"/>
    <w:rsid w:val="007F7AA8"/>
    <w:rsid w:val="007F7ADE"/>
    <w:rsid w:val="007F7C56"/>
    <w:rsid w:val="007F7F6D"/>
    <w:rsid w:val="007F7F7B"/>
    <w:rsid w:val="00800042"/>
    <w:rsid w:val="00800623"/>
    <w:rsid w:val="00800B38"/>
    <w:rsid w:val="00800B46"/>
    <w:rsid w:val="00800CFF"/>
    <w:rsid w:val="00800D54"/>
    <w:rsid w:val="00800E55"/>
    <w:rsid w:val="00800F7D"/>
    <w:rsid w:val="008012EA"/>
    <w:rsid w:val="008014E0"/>
    <w:rsid w:val="00801593"/>
    <w:rsid w:val="008017BD"/>
    <w:rsid w:val="008017F6"/>
    <w:rsid w:val="008019D9"/>
    <w:rsid w:val="00801D92"/>
    <w:rsid w:val="0080239B"/>
    <w:rsid w:val="008023C8"/>
    <w:rsid w:val="00802546"/>
    <w:rsid w:val="00802707"/>
    <w:rsid w:val="00802800"/>
    <w:rsid w:val="0080289F"/>
    <w:rsid w:val="00802BBE"/>
    <w:rsid w:val="00802D6C"/>
    <w:rsid w:val="00802E72"/>
    <w:rsid w:val="00802F60"/>
    <w:rsid w:val="00802FC7"/>
    <w:rsid w:val="00803029"/>
    <w:rsid w:val="008031A7"/>
    <w:rsid w:val="0080321A"/>
    <w:rsid w:val="00803369"/>
    <w:rsid w:val="00803472"/>
    <w:rsid w:val="008034BB"/>
    <w:rsid w:val="00803BBE"/>
    <w:rsid w:val="00803D7B"/>
    <w:rsid w:val="00803EA2"/>
    <w:rsid w:val="00804023"/>
    <w:rsid w:val="00804481"/>
    <w:rsid w:val="00804638"/>
    <w:rsid w:val="00804A8B"/>
    <w:rsid w:val="00804DF7"/>
    <w:rsid w:val="00804EC9"/>
    <w:rsid w:val="008054DB"/>
    <w:rsid w:val="00805687"/>
    <w:rsid w:val="0080569C"/>
    <w:rsid w:val="008056C9"/>
    <w:rsid w:val="00805813"/>
    <w:rsid w:val="008059BA"/>
    <w:rsid w:val="00805C22"/>
    <w:rsid w:val="00805D40"/>
    <w:rsid w:val="00805DED"/>
    <w:rsid w:val="0080644D"/>
    <w:rsid w:val="00806483"/>
    <w:rsid w:val="008066C8"/>
    <w:rsid w:val="00806A0B"/>
    <w:rsid w:val="00806B62"/>
    <w:rsid w:val="00806E3C"/>
    <w:rsid w:val="00806F33"/>
    <w:rsid w:val="00807333"/>
    <w:rsid w:val="00807985"/>
    <w:rsid w:val="00807A5A"/>
    <w:rsid w:val="00807E3B"/>
    <w:rsid w:val="00807ECB"/>
    <w:rsid w:val="00807F85"/>
    <w:rsid w:val="00807FDD"/>
    <w:rsid w:val="0081007C"/>
    <w:rsid w:val="00810210"/>
    <w:rsid w:val="008104E9"/>
    <w:rsid w:val="00810509"/>
    <w:rsid w:val="00810C80"/>
    <w:rsid w:val="008110F0"/>
    <w:rsid w:val="00811307"/>
    <w:rsid w:val="0081180D"/>
    <w:rsid w:val="008119B3"/>
    <w:rsid w:val="00811E91"/>
    <w:rsid w:val="00812208"/>
    <w:rsid w:val="0081255A"/>
    <w:rsid w:val="008125A0"/>
    <w:rsid w:val="00812659"/>
    <w:rsid w:val="00812777"/>
    <w:rsid w:val="00812820"/>
    <w:rsid w:val="00812892"/>
    <w:rsid w:val="00812941"/>
    <w:rsid w:val="00812A5A"/>
    <w:rsid w:val="00813210"/>
    <w:rsid w:val="00813465"/>
    <w:rsid w:val="008137D3"/>
    <w:rsid w:val="00813BB1"/>
    <w:rsid w:val="00813BD1"/>
    <w:rsid w:val="00814105"/>
    <w:rsid w:val="008141E1"/>
    <w:rsid w:val="008143F9"/>
    <w:rsid w:val="00814902"/>
    <w:rsid w:val="00814B4F"/>
    <w:rsid w:val="00814C58"/>
    <w:rsid w:val="00814C95"/>
    <w:rsid w:val="008150C0"/>
    <w:rsid w:val="00815208"/>
    <w:rsid w:val="00815590"/>
    <w:rsid w:val="008156FD"/>
    <w:rsid w:val="0081571D"/>
    <w:rsid w:val="00815A15"/>
    <w:rsid w:val="00815C83"/>
    <w:rsid w:val="00815E69"/>
    <w:rsid w:val="008161B0"/>
    <w:rsid w:val="00816DFE"/>
    <w:rsid w:val="00816E98"/>
    <w:rsid w:val="00816FC8"/>
    <w:rsid w:val="008174B3"/>
    <w:rsid w:val="008174F2"/>
    <w:rsid w:val="00817538"/>
    <w:rsid w:val="00817822"/>
    <w:rsid w:val="00817867"/>
    <w:rsid w:val="008178E1"/>
    <w:rsid w:val="00817CCC"/>
    <w:rsid w:val="00817DE4"/>
    <w:rsid w:val="00817E8E"/>
    <w:rsid w:val="00817FBD"/>
    <w:rsid w:val="008203A4"/>
    <w:rsid w:val="0082041B"/>
    <w:rsid w:val="00820678"/>
    <w:rsid w:val="008207F7"/>
    <w:rsid w:val="00820906"/>
    <w:rsid w:val="00820D51"/>
    <w:rsid w:val="00820D8B"/>
    <w:rsid w:val="00821034"/>
    <w:rsid w:val="00821321"/>
    <w:rsid w:val="00821332"/>
    <w:rsid w:val="008213E3"/>
    <w:rsid w:val="008215C9"/>
    <w:rsid w:val="00821727"/>
    <w:rsid w:val="00821A47"/>
    <w:rsid w:val="00821CC7"/>
    <w:rsid w:val="00821DD4"/>
    <w:rsid w:val="00822AD8"/>
    <w:rsid w:val="00822EBD"/>
    <w:rsid w:val="008230A3"/>
    <w:rsid w:val="0082354E"/>
    <w:rsid w:val="008235D0"/>
    <w:rsid w:val="0082370C"/>
    <w:rsid w:val="00823BBD"/>
    <w:rsid w:val="0082406F"/>
    <w:rsid w:val="008243D9"/>
    <w:rsid w:val="0082448B"/>
    <w:rsid w:val="0082498B"/>
    <w:rsid w:val="00824ABA"/>
    <w:rsid w:val="00824C6A"/>
    <w:rsid w:val="00824CE4"/>
    <w:rsid w:val="00824E4B"/>
    <w:rsid w:val="00824F8F"/>
    <w:rsid w:val="00825020"/>
    <w:rsid w:val="00825041"/>
    <w:rsid w:val="00825305"/>
    <w:rsid w:val="008253BC"/>
    <w:rsid w:val="008253BD"/>
    <w:rsid w:val="008254C9"/>
    <w:rsid w:val="008255FB"/>
    <w:rsid w:val="00825648"/>
    <w:rsid w:val="0082576F"/>
    <w:rsid w:val="00825DB5"/>
    <w:rsid w:val="00825DB8"/>
    <w:rsid w:val="008266BE"/>
    <w:rsid w:val="0082674C"/>
    <w:rsid w:val="00826773"/>
    <w:rsid w:val="00826B4D"/>
    <w:rsid w:val="00826BAF"/>
    <w:rsid w:val="00827006"/>
    <w:rsid w:val="00827AD0"/>
    <w:rsid w:val="00827CB0"/>
    <w:rsid w:val="0082A8B7"/>
    <w:rsid w:val="00830322"/>
    <w:rsid w:val="0083068F"/>
    <w:rsid w:val="00830924"/>
    <w:rsid w:val="00830B3C"/>
    <w:rsid w:val="00830C21"/>
    <w:rsid w:val="00830D8B"/>
    <w:rsid w:val="008313C2"/>
    <w:rsid w:val="008319DD"/>
    <w:rsid w:val="00831EF3"/>
    <w:rsid w:val="008322DB"/>
    <w:rsid w:val="008327D5"/>
    <w:rsid w:val="00832941"/>
    <w:rsid w:val="00832ABD"/>
    <w:rsid w:val="00832BA1"/>
    <w:rsid w:val="00832C13"/>
    <w:rsid w:val="00832F09"/>
    <w:rsid w:val="00833315"/>
    <w:rsid w:val="008335BC"/>
    <w:rsid w:val="00833695"/>
    <w:rsid w:val="008340FB"/>
    <w:rsid w:val="00834159"/>
    <w:rsid w:val="00834268"/>
    <w:rsid w:val="0083427C"/>
    <w:rsid w:val="008344A1"/>
    <w:rsid w:val="00834579"/>
    <w:rsid w:val="008346F1"/>
    <w:rsid w:val="008347E5"/>
    <w:rsid w:val="00834E00"/>
    <w:rsid w:val="00835025"/>
    <w:rsid w:val="00835705"/>
    <w:rsid w:val="008357B1"/>
    <w:rsid w:val="00835873"/>
    <w:rsid w:val="00835892"/>
    <w:rsid w:val="00835A5F"/>
    <w:rsid w:val="00836044"/>
    <w:rsid w:val="008360AE"/>
    <w:rsid w:val="00836211"/>
    <w:rsid w:val="0083689C"/>
    <w:rsid w:val="00836D4F"/>
    <w:rsid w:val="00836D77"/>
    <w:rsid w:val="0083736C"/>
    <w:rsid w:val="00837481"/>
    <w:rsid w:val="008376FF"/>
    <w:rsid w:val="0083770C"/>
    <w:rsid w:val="00837843"/>
    <w:rsid w:val="0083795E"/>
    <w:rsid w:val="008379E5"/>
    <w:rsid w:val="00837C41"/>
    <w:rsid w:val="00837D2B"/>
    <w:rsid w:val="0084009E"/>
    <w:rsid w:val="00840231"/>
    <w:rsid w:val="008402B6"/>
    <w:rsid w:val="0084060D"/>
    <w:rsid w:val="008406B1"/>
    <w:rsid w:val="00840758"/>
    <w:rsid w:val="00840809"/>
    <w:rsid w:val="0084086E"/>
    <w:rsid w:val="00840C51"/>
    <w:rsid w:val="00841047"/>
    <w:rsid w:val="00841072"/>
    <w:rsid w:val="00841143"/>
    <w:rsid w:val="0084136B"/>
    <w:rsid w:val="00841553"/>
    <w:rsid w:val="00841A18"/>
    <w:rsid w:val="00841A78"/>
    <w:rsid w:val="00841AB2"/>
    <w:rsid w:val="00841D6D"/>
    <w:rsid w:val="00842129"/>
    <w:rsid w:val="00842221"/>
    <w:rsid w:val="008422CD"/>
    <w:rsid w:val="00842358"/>
    <w:rsid w:val="00842401"/>
    <w:rsid w:val="008424B1"/>
    <w:rsid w:val="0084250A"/>
    <w:rsid w:val="008427FE"/>
    <w:rsid w:val="008429A8"/>
    <w:rsid w:val="00842AA1"/>
    <w:rsid w:val="00843390"/>
    <w:rsid w:val="00843566"/>
    <w:rsid w:val="008435F4"/>
    <w:rsid w:val="00843818"/>
    <w:rsid w:val="00843839"/>
    <w:rsid w:val="00843A5E"/>
    <w:rsid w:val="00843FF0"/>
    <w:rsid w:val="008440F2"/>
    <w:rsid w:val="008443BC"/>
    <w:rsid w:val="00844946"/>
    <w:rsid w:val="00844E5D"/>
    <w:rsid w:val="0084520D"/>
    <w:rsid w:val="00845225"/>
    <w:rsid w:val="00845554"/>
    <w:rsid w:val="008458F6"/>
    <w:rsid w:val="00845911"/>
    <w:rsid w:val="008459CC"/>
    <w:rsid w:val="00845D11"/>
    <w:rsid w:val="00845D8C"/>
    <w:rsid w:val="00845E35"/>
    <w:rsid w:val="00845E51"/>
    <w:rsid w:val="00845FC9"/>
    <w:rsid w:val="0084634C"/>
    <w:rsid w:val="00846381"/>
    <w:rsid w:val="008467EF"/>
    <w:rsid w:val="00846843"/>
    <w:rsid w:val="0084695F"/>
    <w:rsid w:val="00846AD2"/>
    <w:rsid w:val="00846B45"/>
    <w:rsid w:val="00846BC7"/>
    <w:rsid w:val="00846F1D"/>
    <w:rsid w:val="008471BB"/>
    <w:rsid w:val="0084731C"/>
    <w:rsid w:val="00847382"/>
    <w:rsid w:val="008475B2"/>
    <w:rsid w:val="0084798A"/>
    <w:rsid w:val="00847BBF"/>
    <w:rsid w:val="00847C4E"/>
    <w:rsid w:val="00850010"/>
    <w:rsid w:val="0085007D"/>
    <w:rsid w:val="008501A6"/>
    <w:rsid w:val="008502AB"/>
    <w:rsid w:val="008506A4"/>
    <w:rsid w:val="0085082C"/>
    <w:rsid w:val="0085084C"/>
    <w:rsid w:val="00850976"/>
    <w:rsid w:val="00850D99"/>
    <w:rsid w:val="00850FEF"/>
    <w:rsid w:val="0085129E"/>
    <w:rsid w:val="008516FA"/>
    <w:rsid w:val="00851A84"/>
    <w:rsid w:val="008521C6"/>
    <w:rsid w:val="00852227"/>
    <w:rsid w:val="00852252"/>
    <w:rsid w:val="008523DA"/>
    <w:rsid w:val="008525F2"/>
    <w:rsid w:val="00852647"/>
    <w:rsid w:val="00852A98"/>
    <w:rsid w:val="00852AC1"/>
    <w:rsid w:val="00852D22"/>
    <w:rsid w:val="00852D68"/>
    <w:rsid w:val="00852FD8"/>
    <w:rsid w:val="00853512"/>
    <w:rsid w:val="008536C9"/>
    <w:rsid w:val="008536EA"/>
    <w:rsid w:val="0085391B"/>
    <w:rsid w:val="00853AEB"/>
    <w:rsid w:val="00853F42"/>
    <w:rsid w:val="00853F46"/>
    <w:rsid w:val="0085461B"/>
    <w:rsid w:val="0085467E"/>
    <w:rsid w:val="00854C6D"/>
    <w:rsid w:val="00854DF1"/>
    <w:rsid w:val="0085503C"/>
    <w:rsid w:val="008550CF"/>
    <w:rsid w:val="008551B5"/>
    <w:rsid w:val="00855278"/>
    <w:rsid w:val="00855743"/>
    <w:rsid w:val="00855993"/>
    <w:rsid w:val="00855AF1"/>
    <w:rsid w:val="00855B13"/>
    <w:rsid w:val="00855CBB"/>
    <w:rsid w:val="008562ED"/>
    <w:rsid w:val="00856629"/>
    <w:rsid w:val="00856648"/>
    <w:rsid w:val="0085681A"/>
    <w:rsid w:val="00856A5C"/>
    <w:rsid w:val="00856B3A"/>
    <w:rsid w:val="00856EA0"/>
    <w:rsid w:val="00856FD0"/>
    <w:rsid w:val="008572AC"/>
    <w:rsid w:val="008574D7"/>
    <w:rsid w:val="008575D2"/>
    <w:rsid w:val="00857657"/>
    <w:rsid w:val="00857996"/>
    <w:rsid w:val="00857EC3"/>
    <w:rsid w:val="00857F5A"/>
    <w:rsid w:val="00860150"/>
    <w:rsid w:val="0086033E"/>
    <w:rsid w:val="0086061B"/>
    <w:rsid w:val="00860BC5"/>
    <w:rsid w:val="00860DF0"/>
    <w:rsid w:val="00860ECA"/>
    <w:rsid w:val="008617C6"/>
    <w:rsid w:val="008618A7"/>
    <w:rsid w:val="00861B2E"/>
    <w:rsid w:val="00862A4D"/>
    <w:rsid w:val="00862B04"/>
    <w:rsid w:val="00862D66"/>
    <w:rsid w:val="008633DE"/>
    <w:rsid w:val="008635A6"/>
    <w:rsid w:val="00863868"/>
    <w:rsid w:val="00863887"/>
    <w:rsid w:val="008642EF"/>
    <w:rsid w:val="0086440A"/>
    <w:rsid w:val="008644AC"/>
    <w:rsid w:val="0086496E"/>
    <w:rsid w:val="00864B27"/>
    <w:rsid w:val="00864C6C"/>
    <w:rsid w:val="00864CCA"/>
    <w:rsid w:val="008650D7"/>
    <w:rsid w:val="00865112"/>
    <w:rsid w:val="008654A5"/>
    <w:rsid w:val="00865567"/>
    <w:rsid w:val="00865598"/>
    <w:rsid w:val="0086560E"/>
    <w:rsid w:val="00865629"/>
    <w:rsid w:val="0086562A"/>
    <w:rsid w:val="00865759"/>
    <w:rsid w:val="008657D6"/>
    <w:rsid w:val="00865ABD"/>
    <w:rsid w:val="00865D76"/>
    <w:rsid w:val="00865F1F"/>
    <w:rsid w:val="008662B3"/>
    <w:rsid w:val="00866393"/>
    <w:rsid w:val="00866960"/>
    <w:rsid w:val="00866BB0"/>
    <w:rsid w:val="00866C5A"/>
    <w:rsid w:val="00866CCE"/>
    <w:rsid w:val="00866D0D"/>
    <w:rsid w:val="00866E59"/>
    <w:rsid w:val="00866F72"/>
    <w:rsid w:val="00867537"/>
    <w:rsid w:val="008676A5"/>
    <w:rsid w:val="00867740"/>
    <w:rsid w:val="00867C00"/>
    <w:rsid w:val="00867CD0"/>
    <w:rsid w:val="00867D6E"/>
    <w:rsid w:val="00867F49"/>
    <w:rsid w:val="00867F79"/>
    <w:rsid w:val="00867FB4"/>
    <w:rsid w:val="0087090E"/>
    <w:rsid w:val="00870B25"/>
    <w:rsid w:val="00870B4D"/>
    <w:rsid w:val="00870BD9"/>
    <w:rsid w:val="00870EA6"/>
    <w:rsid w:val="0087127C"/>
    <w:rsid w:val="00871B18"/>
    <w:rsid w:val="00871B4C"/>
    <w:rsid w:val="00871B5B"/>
    <w:rsid w:val="00871C73"/>
    <w:rsid w:val="00871CE8"/>
    <w:rsid w:val="00872438"/>
    <w:rsid w:val="0087273A"/>
    <w:rsid w:val="0087298E"/>
    <w:rsid w:val="00872CA4"/>
    <w:rsid w:val="0087301C"/>
    <w:rsid w:val="0087308C"/>
    <w:rsid w:val="00873606"/>
    <w:rsid w:val="008738E8"/>
    <w:rsid w:val="00873DE5"/>
    <w:rsid w:val="0087406C"/>
    <w:rsid w:val="008742D1"/>
    <w:rsid w:val="0087441E"/>
    <w:rsid w:val="00874422"/>
    <w:rsid w:val="00874556"/>
    <w:rsid w:val="008749FD"/>
    <w:rsid w:val="00874B47"/>
    <w:rsid w:val="00874BCA"/>
    <w:rsid w:val="00874E63"/>
    <w:rsid w:val="00875048"/>
    <w:rsid w:val="008750CA"/>
    <w:rsid w:val="008756B9"/>
    <w:rsid w:val="0087579F"/>
    <w:rsid w:val="008759EB"/>
    <w:rsid w:val="00875A85"/>
    <w:rsid w:val="00875EAD"/>
    <w:rsid w:val="008764EF"/>
    <w:rsid w:val="00876887"/>
    <w:rsid w:val="00876A05"/>
    <w:rsid w:val="00876B41"/>
    <w:rsid w:val="00876D33"/>
    <w:rsid w:val="00876DA7"/>
    <w:rsid w:val="00876DBB"/>
    <w:rsid w:val="00876DFD"/>
    <w:rsid w:val="00876F0D"/>
    <w:rsid w:val="00876FAD"/>
    <w:rsid w:val="00876FBD"/>
    <w:rsid w:val="008772B9"/>
    <w:rsid w:val="008775A8"/>
    <w:rsid w:val="00877840"/>
    <w:rsid w:val="00877DE2"/>
    <w:rsid w:val="00877F28"/>
    <w:rsid w:val="00880024"/>
    <w:rsid w:val="008802AE"/>
    <w:rsid w:val="008802E4"/>
    <w:rsid w:val="008805ED"/>
    <w:rsid w:val="008806DC"/>
    <w:rsid w:val="00880839"/>
    <w:rsid w:val="00880C00"/>
    <w:rsid w:val="00880CD7"/>
    <w:rsid w:val="00880D07"/>
    <w:rsid w:val="00880E1D"/>
    <w:rsid w:val="008810AB"/>
    <w:rsid w:val="00881409"/>
    <w:rsid w:val="00881EC1"/>
    <w:rsid w:val="00882021"/>
    <w:rsid w:val="00882297"/>
    <w:rsid w:val="0088240D"/>
    <w:rsid w:val="008824BB"/>
    <w:rsid w:val="00882680"/>
    <w:rsid w:val="00882A6E"/>
    <w:rsid w:val="00882AA9"/>
    <w:rsid w:val="00882C42"/>
    <w:rsid w:val="00882E2B"/>
    <w:rsid w:val="0088337A"/>
    <w:rsid w:val="00883557"/>
    <w:rsid w:val="008835E0"/>
    <w:rsid w:val="008839D9"/>
    <w:rsid w:val="00883AB1"/>
    <w:rsid w:val="00883F8A"/>
    <w:rsid w:val="00883FC3"/>
    <w:rsid w:val="00884261"/>
    <w:rsid w:val="00884791"/>
    <w:rsid w:val="00884855"/>
    <w:rsid w:val="00884AAD"/>
    <w:rsid w:val="00884D35"/>
    <w:rsid w:val="00884E4F"/>
    <w:rsid w:val="008851DB"/>
    <w:rsid w:val="00885253"/>
    <w:rsid w:val="0088562D"/>
    <w:rsid w:val="0088584E"/>
    <w:rsid w:val="008859BA"/>
    <w:rsid w:val="00885E8A"/>
    <w:rsid w:val="008861DD"/>
    <w:rsid w:val="00886292"/>
    <w:rsid w:val="0088629A"/>
    <w:rsid w:val="00886A8A"/>
    <w:rsid w:val="00886BF0"/>
    <w:rsid w:val="00886C29"/>
    <w:rsid w:val="00886F7A"/>
    <w:rsid w:val="00887269"/>
    <w:rsid w:val="00887483"/>
    <w:rsid w:val="008875C6"/>
    <w:rsid w:val="00887776"/>
    <w:rsid w:val="0088780B"/>
    <w:rsid w:val="00887D2A"/>
    <w:rsid w:val="0089090F"/>
    <w:rsid w:val="00890CEB"/>
    <w:rsid w:val="00890DC4"/>
    <w:rsid w:val="00890FD9"/>
    <w:rsid w:val="008915FC"/>
    <w:rsid w:val="00891758"/>
    <w:rsid w:val="00891942"/>
    <w:rsid w:val="00891C6A"/>
    <w:rsid w:val="00891D8F"/>
    <w:rsid w:val="00891EA8"/>
    <w:rsid w:val="00891F9D"/>
    <w:rsid w:val="008920C7"/>
    <w:rsid w:val="00892254"/>
    <w:rsid w:val="0089226F"/>
    <w:rsid w:val="00892381"/>
    <w:rsid w:val="0089289E"/>
    <w:rsid w:val="00892902"/>
    <w:rsid w:val="00892F28"/>
    <w:rsid w:val="00893124"/>
    <w:rsid w:val="00893290"/>
    <w:rsid w:val="008932F4"/>
    <w:rsid w:val="008935D6"/>
    <w:rsid w:val="0089365F"/>
    <w:rsid w:val="0089382A"/>
    <w:rsid w:val="00893E02"/>
    <w:rsid w:val="00893EB5"/>
    <w:rsid w:val="0089409E"/>
    <w:rsid w:val="008942A4"/>
    <w:rsid w:val="0089458F"/>
    <w:rsid w:val="00894858"/>
    <w:rsid w:val="00894BEC"/>
    <w:rsid w:val="00894CA8"/>
    <w:rsid w:val="00894D31"/>
    <w:rsid w:val="00894EA9"/>
    <w:rsid w:val="00895020"/>
    <w:rsid w:val="008951FF"/>
    <w:rsid w:val="0089567D"/>
    <w:rsid w:val="008956DC"/>
    <w:rsid w:val="00895985"/>
    <w:rsid w:val="00895A55"/>
    <w:rsid w:val="00895AE3"/>
    <w:rsid w:val="00895B7D"/>
    <w:rsid w:val="00895EFA"/>
    <w:rsid w:val="00895F79"/>
    <w:rsid w:val="0089612E"/>
    <w:rsid w:val="00896228"/>
    <w:rsid w:val="0089627D"/>
    <w:rsid w:val="00896559"/>
    <w:rsid w:val="008965AA"/>
    <w:rsid w:val="00896687"/>
    <w:rsid w:val="008966A5"/>
    <w:rsid w:val="008966FB"/>
    <w:rsid w:val="008967D1"/>
    <w:rsid w:val="008967F4"/>
    <w:rsid w:val="008967F6"/>
    <w:rsid w:val="0089686C"/>
    <w:rsid w:val="00896AAC"/>
    <w:rsid w:val="00896ED0"/>
    <w:rsid w:val="00897141"/>
    <w:rsid w:val="008971F9"/>
    <w:rsid w:val="0089786D"/>
    <w:rsid w:val="00897897"/>
    <w:rsid w:val="008978B8"/>
    <w:rsid w:val="00897A07"/>
    <w:rsid w:val="008A030A"/>
    <w:rsid w:val="008A033B"/>
    <w:rsid w:val="008A056B"/>
    <w:rsid w:val="008A07B3"/>
    <w:rsid w:val="008A0AA6"/>
    <w:rsid w:val="008A0AE7"/>
    <w:rsid w:val="008A10DA"/>
    <w:rsid w:val="008A1210"/>
    <w:rsid w:val="008A12B5"/>
    <w:rsid w:val="008A161E"/>
    <w:rsid w:val="008A1648"/>
    <w:rsid w:val="008A17C8"/>
    <w:rsid w:val="008A187C"/>
    <w:rsid w:val="008A1A44"/>
    <w:rsid w:val="008A1AF6"/>
    <w:rsid w:val="008A1BB0"/>
    <w:rsid w:val="008A1D1C"/>
    <w:rsid w:val="008A1EDB"/>
    <w:rsid w:val="008A1FE7"/>
    <w:rsid w:val="008A22E9"/>
    <w:rsid w:val="008A2327"/>
    <w:rsid w:val="008A2513"/>
    <w:rsid w:val="008A2794"/>
    <w:rsid w:val="008A2AE0"/>
    <w:rsid w:val="008A2C54"/>
    <w:rsid w:val="008A2CE0"/>
    <w:rsid w:val="008A2D21"/>
    <w:rsid w:val="008A35AF"/>
    <w:rsid w:val="008A365E"/>
    <w:rsid w:val="008A3723"/>
    <w:rsid w:val="008A38D6"/>
    <w:rsid w:val="008A3FFB"/>
    <w:rsid w:val="008A43B7"/>
    <w:rsid w:val="008A4450"/>
    <w:rsid w:val="008A46D0"/>
    <w:rsid w:val="008A48D3"/>
    <w:rsid w:val="008A48E7"/>
    <w:rsid w:val="008A4AD6"/>
    <w:rsid w:val="008A51F6"/>
    <w:rsid w:val="008A54CA"/>
    <w:rsid w:val="008A55B5"/>
    <w:rsid w:val="008A55E3"/>
    <w:rsid w:val="008A5830"/>
    <w:rsid w:val="008A587B"/>
    <w:rsid w:val="008A5A9F"/>
    <w:rsid w:val="008A5C0E"/>
    <w:rsid w:val="008A5E0C"/>
    <w:rsid w:val="008A5E2F"/>
    <w:rsid w:val="008A6039"/>
    <w:rsid w:val="008A6062"/>
    <w:rsid w:val="008A60D7"/>
    <w:rsid w:val="008A6116"/>
    <w:rsid w:val="008A6382"/>
    <w:rsid w:val="008A63A5"/>
    <w:rsid w:val="008A64C6"/>
    <w:rsid w:val="008A64C9"/>
    <w:rsid w:val="008A65C6"/>
    <w:rsid w:val="008A6B5C"/>
    <w:rsid w:val="008A6CB0"/>
    <w:rsid w:val="008A78A4"/>
    <w:rsid w:val="008A79B9"/>
    <w:rsid w:val="008A7C82"/>
    <w:rsid w:val="008A7DFD"/>
    <w:rsid w:val="008A7E01"/>
    <w:rsid w:val="008A7E72"/>
    <w:rsid w:val="008B007E"/>
    <w:rsid w:val="008B04E0"/>
    <w:rsid w:val="008B0507"/>
    <w:rsid w:val="008B09FF"/>
    <w:rsid w:val="008B0B0B"/>
    <w:rsid w:val="008B0B0F"/>
    <w:rsid w:val="008B0B8A"/>
    <w:rsid w:val="008B0CFC"/>
    <w:rsid w:val="008B0D8E"/>
    <w:rsid w:val="008B0E24"/>
    <w:rsid w:val="008B1316"/>
    <w:rsid w:val="008B13C0"/>
    <w:rsid w:val="008B1828"/>
    <w:rsid w:val="008B1CEA"/>
    <w:rsid w:val="008B1E1E"/>
    <w:rsid w:val="008B201E"/>
    <w:rsid w:val="008B237C"/>
    <w:rsid w:val="008B24AC"/>
    <w:rsid w:val="008B2B28"/>
    <w:rsid w:val="008B2C1A"/>
    <w:rsid w:val="008B2F1A"/>
    <w:rsid w:val="008B32D1"/>
    <w:rsid w:val="008B331B"/>
    <w:rsid w:val="008B33BE"/>
    <w:rsid w:val="008B3426"/>
    <w:rsid w:val="008B34D4"/>
    <w:rsid w:val="008B3623"/>
    <w:rsid w:val="008B376F"/>
    <w:rsid w:val="008B3794"/>
    <w:rsid w:val="008B37A1"/>
    <w:rsid w:val="008B3945"/>
    <w:rsid w:val="008B39EF"/>
    <w:rsid w:val="008B3A0F"/>
    <w:rsid w:val="008B3BE7"/>
    <w:rsid w:val="008B3C31"/>
    <w:rsid w:val="008B433E"/>
    <w:rsid w:val="008B4452"/>
    <w:rsid w:val="008B4508"/>
    <w:rsid w:val="008B4689"/>
    <w:rsid w:val="008B48D4"/>
    <w:rsid w:val="008B4969"/>
    <w:rsid w:val="008B4981"/>
    <w:rsid w:val="008B4AC9"/>
    <w:rsid w:val="008B4BB3"/>
    <w:rsid w:val="008B4D5F"/>
    <w:rsid w:val="008B4DAB"/>
    <w:rsid w:val="008B4F13"/>
    <w:rsid w:val="008B507D"/>
    <w:rsid w:val="008B50E1"/>
    <w:rsid w:val="008B5319"/>
    <w:rsid w:val="008B539A"/>
    <w:rsid w:val="008B5463"/>
    <w:rsid w:val="008B54DE"/>
    <w:rsid w:val="008B5518"/>
    <w:rsid w:val="008B552D"/>
    <w:rsid w:val="008B563E"/>
    <w:rsid w:val="008B573B"/>
    <w:rsid w:val="008B575B"/>
    <w:rsid w:val="008B5830"/>
    <w:rsid w:val="008B5AE2"/>
    <w:rsid w:val="008B5D0D"/>
    <w:rsid w:val="008B626E"/>
    <w:rsid w:val="008B6304"/>
    <w:rsid w:val="008B6649"/>
    <w:rsid w:val="008B66C6"/>
    <w:rsid w:val="008B6A34"/>
    <w:rsid w:val="008B6BB9"/>
    <w:rsid w:val="008B7545"/>
    <w:rsid w:val="008B756D"/>
    <w:rsid w:val="008B79B5"/>
    <w:rsid w:val="008B7BC6"/>
    <w:rsid w:val="008B7BD1"/>
    <w:rsid w:val="008B7C54"/>
    <w:rsid w:val="008B7D59"/>
    <w:rsid w:val="008B7DD9"/>
    <w:rsid w:val="008C001F"/>
    <w:rsid w:val="008C0065"/>
    <w:rsid w:val="008C04D6"/>
    <w:rsid w:val="008C0751"/>
    <w:rsid w:val="008C0CB7"/>
    <w:rsid w:val="008C0FB5"/>
    <w:rsid w:val="008C10F0"/>
    <w:rsid w:val="008C1355"/>
    <w:rsid w:val="008C135E"/>
    <w:rsid w:val="008C13A5"/>
    <w:rsid w:val="008C1425"/>
    <w:rsid w:val="008C1670"/>
    <w:rsid w:val="008C185A"/>
    <w:rsid w:val="008C1B7A"/>
    <w:rsid w:val="008C1D18"/>
    <w:rsid w:val="008C1D77"/>
    <w:rsid w:val="008C1F05"/>
    <w:rsid w:val="008C2092"/>
    <w:rsid w:val="008C2205"/>
    <w:rsid w:val="008C2B1C"/>
    <w:rsid w:val="008C2D52"/>
    <w:rsid w:val="008C2F0A"/>
    <w:rsid w:val="008C2F24"/>
    <w:rsid w:val="008C369A"/>
    <w:rsid w:val="008C3833"/>
    <w:rsid w:val="008C3897"/>
    <w:rsid w:val="008C394B"/>
    <w:rsid w:val="008C396D"/>
    <w:rsid w:val="008C3A23"/>
    <w:rsid w:val="008C3F02"/>
    <w:rsid w:val="008C3FA6"/>
    <w:rsid w:val="008C4141"/>
    <w:rsid w:val="008C42AE"/>
    <w:rsid w:val="008C436E"/>
    <w:rsid w:val="008C4730"/>
    <w:rsid w:val="008C47E2"/>
    <w:rsid w:val="008C4831"/>
    <w:rsid w:val="008C48FE"/>
    <w:rsid w:val="008C4A27"/>
    <w:rsid w:val="008C4E01"/>
    <w:rsid w:val="008C4E20"/>
    <w:rsid w:val="008C4F89"/>
    <w:rsid w:val="008C4FF1"/>
    <w:rsid w:val="008C525E"/>
    <w:rsid w:val="008C5264"/>
    <w:rsid w:val="008C52E1"/>
    <w:rsid w:val="008C53EF"/>
    <w:rsid w:val="008C584D"/>
    <w:rsid w:val="008C58C5"/>
    <w:rsid w:val="008C5AB0"/>
    <w:rsid w:val="008C5C16"/>
    <w:rsid w:val="008C5CE1"/>
    <w:rsid w:val="008C60E0"/>
    <w:rsid w:val="008C611A"/>
    <w:rsid w:val="008C6259"/>
    <w:rsid w:val="008C6712"/>
    <w:rsid w:val="008C67FA"/>
    <w:rsid w:val="008C681F"/>
    <w:rsid w:val="008C6997"/>
    <w:rsid w:val="008C6BB8"/>
    <w:rsid w:val="008C6C06"/>
    <w:rsid w:val="008C71AC"/>
    <w:rsid w:val="008C78A5"/>
    <w:rsid w:val="008C7C4F"/>
    <w:rsid w:val="008C7C6B"/>
    <w:rsid w:val="008C7C9C"/>
    <w:rsid w:val="008C7EEC"/>
    <w:rsid w:val="008D0139"/>
    <w:rsid w:val="008D056B"/>
    <w:rsid w:val="008D0602"/>
    <w:rsid w:val="008D0764"/>
    <w:rsid w:val="008D08E1"/>
    <w:rsid w:val="008D091C"/>
    <w:rsid w:val="008D09C1"/>
    <w:rsid w:val="008D0BAC"/>
    <w:rsid w:val="008D0CAB"/>
    <w:rsid w:val="008D0CE3"/>
    <w:rsid w:val="008D0F45"/>
    <w:rsid w:val="008D13DA"/>
    <w:rsid w:val="008D177A"/>
    <w:rsid w:val="008D1911"/>
    <w:rsid w:val="008D1CC3"/>
    <w:rsid w:val="008D1CC7"/>
    <w:rsid w:val="008D1E32"/>
    <w:rsid w:val="008D200F"/>
    <w:rsid w:val="008D202C"/>
    <w:rsid w:val="008D223B"/>
    <w:rsid w:val="008D239A"/>
    <w:rsid w:val="008D2757"/>
    <w:rsid w:val="008D2B6F"/>
    <w:rsid w:val="008D2E8D"/>
    <w:rsid w:val="008D33F0"/>
    <w:rsid w:val="008D3435"/>
    <w:rsid w:val="008D34A1"/>
    <w:rsid w:val="008D3794"/>
    <w:rsid w:val="008D385E"/>
    <w:rsid w:val="008D409A"/>
    <w:rsid w:val="008D40A1"/>
    <w:rsid w:val="008D423B"/>
    <w:rsid w:val="008D4292"/>
    <w:rsid w:val="008D4523"/>
    <w:rsid w:val="008D455D"/>
    <w:rsid w:val="008D45ED"/>
    <w:rsid w:val="008D4753"/>
    <w:rsid w:val="008D4C6D"/>
    <w:rsid w:val="008D5017"/>
    <w:rsid w:val="008D51BA"/>
    <w:rsid w:val="008D5621"/>
    <w:rsid w:val="008D571B"/>
    <w:rsid w:val="008D59D8"/>
    <w:rsid w:val="008D5C63"/>
    <w:rsid w:val="008D605F"/>
    <w:rsid w:val="008D6129"/>
    <w:rsid w:val="008D62BF"/>
    <w:rsid w:val="008D6345"/>
    <w:rsid w:val="008D66C0"/>
    <w:rsid w:val="008D68BB"/>
    <w:rsid w:val="008D6B6D"/>
    <w:rsid w:val="008D6E7C"/>
    <w:rsid w:val="008D6FF2"/>
    <w:rsid w:val="008D7264"/>
    <w:rsid w:val="008D7562"/>
    <w:rsid w:val="008D766D"/>
    <w:rsid w:val="008D77C9"/>
    <w:rsid w:val="008D7AB7"/>
    <w:rsid w:val="008D7C48"/>
    <w:rsid w:val="008D7C9C"/>
    <w:rsid w:val="008D7D09"/>
    <w:rsid w:val="008D7E92"/>
    <w:rsid w:val="008D7F10"/>
    <w:rsid w:val="008D7F92"/>
    <w:rsid w:val="008E015B"/>
    <w:rsid w:val="008E08E2"/>
    <w:rsid w:val="008E0B3B"/>
    <w:rsid w:val="008E0BE1"/>
    <w:rsid w:val="008E1516"/>
    <w:rsid w:val="008E1706"/>
    <w:rsid w:val="008E19AB"/>
    <w:rsid w:val="008E1AA8"/>
    <w:rsid w:val="008E1DFB"/>
    <w:rsid w:val="008E20F4"/>
    <w:rsid w:val="008E238A"/>
    <w:rsid w:val="008E24A6"/>
    <w:rsid w:val="008E24BD"/>
    <w:rsid w:val="008E26F6"/>
    <w:rsid w:val="008E2A48"/>
    <w:rsid w:val="008E2B2C"/>
    <w:rsid w:val="008E2CF9"/>
    <w:rsid w:val="008E2D9E"/>
    <w:rsid w:val="008E31DC"/>
    <w:rsid w:val="008E32C0"/>
    <w:rsid w:val="008E3939"/>
    <w:rsid w:val="008E3960"/>
    <w:rsid w:val="008E39C9"/>
    <w:rsid w:val="008E3A3E"/>
    <w:rsid w:val="008E3CA9"/>
    <w:rsid w:val="008E3E03"/>
    <w:rsid w:val="008E3E6B"/>
    <w:rsid w:val="008E42CB"/>
    <w:rsid w:val="008E441C"/>
    <w:rsid w:val="008E4874"/>
    <w:rsid w:val="008E4A0A"/>
    <w:rsid w:val="008E4C64"/>
    <w:rsid w:val="008E4CE8"/>
    <w:rsid w:val="008E4D44"/>
    <w:rsid w:val="008E4ED8"/>
    <w:rsid w:val="008E54A8"/>
    <w:rsid w:val="008E582C"/>
    <w:rsid w:val="008E58FE"/>
    <w:rsid w:val="008E5933"/>
    <w:rsid w:val="008E599E"/>
    <w:rsid w:val="008E5ABE"/>
    <w:rsid w:val="008E5BBC"/>
    <w:rsid w:val="008E5F22"/>
    <w:rsid w:val="008E5F28"/>
    <w:rsid w:val="008E6055"/>
    <w:rsid w:val="008E60B2"/>
    <w:rsid w:val="008E633A"/>
    <w:rsid w:val="008E64A3"/>
    <w:rsid w:val="008E6637"/>
    <w:rsid w:val="008E6893"/>
    <w:rsid w:val="008E6C2E"/>
    <w:rsid w:val="008E6C96"/>
    <w:rsid w:val="008E6D8E"/>
    <w:rsid w:val="008E6DCB"/>
    <w:rsid w:val="008E724C"/>
    <w:rsid w:val="008E734C"/>
    <w:rsid w:val="008E78E3"/>
    <w:rsid w:val="008E7916"/>
    <w:rsid w:val="008E7A6F"/>
    <w:rsid w:val="008E7D9A"/>
    <w:rsid w:val="008E7FE1"/>
    <w:rsid w:val="008F00FB"/>
    <w:rsid w:val="008F0117"/>
    <w:rsid w:val="008F026F"/>
    <w:rsid w:val="008F0422"/>
    <w:rsid w:val="008F0901"/>
    <w:rsid w:val="008F1723"/>
    <w:rsid w:val="008F183F"/>
    <w:rsid w:val="008F184D"/>
    <w:rsid w:val="008F18AE"/>
    <w:rsid w:val="008F1CFC"/>
    <w:rsid w:val="008F1D0C"/>
    <w:rsid w:val="008F1E87"/>
    <w:rsid w:val="008F1F88"/>
    <w:rsid w:val="008F207B"/>
    <w:rsid w:val="008F238C"/>
    <w:rsid w:val="008F241F"/>
    <w:rsid w:val="008F24DD"/>
    <w:rsid w:val="008F26CD"/>
    <w:rsid w:val="008F27CB"/>
    <w:rsid w:val="008F2856"/>
    <w:rsid w:val="008F2A1C"/>
    <w:rsid w:val="008F2C89"/>
    <w:rsid w:val="008F2EE4"/>
    <w:rsid w:val="008F2F06"/>
    <w:rsid w:val="008F2F20"/>
    <w:rsid w:val="008F30C1"/>
    <w:rsid w:val="008F31E6"/>
    <w:rsid w:val="008F32F2"/>
    <w:rsid w:val="008F3552"/>
    <w:rsid w:val="008F3647"/>
    <w:rsid w:val="008F3851"/>
    <w:rsid w:val="008F3BD6"/>
    <w:rsid w:val="008F3F97"/>
    <w:rsid w:val="008F40F4"/>
    <w:rsid w:val="008F42C0"/>
    <w:rsid w:val="008F438A"/>
    <w:rsid w:val="008F43A9"/>
    <w:rsid w:val="008F451E"/>
    <w:rsid w:val="008F4679"/>
    <w:rsid w:val="008F4765"/>
    <w:rsid w:val="008F47CC"/>
    <w:rsid w:val="008F489F"/>
    <w:rsid w:val="008F48D4"/>
    <w:rsid w:val="008F4CA8"/>
    <w:rsid w:val="008F5442"/>
    <w:rsid w:val="008F56D3"/>
    <w:rsid w:val="008F5C73"/>
    <w:rsid w:val="008F6239"/>
    <w:rsid w:val="008F6543"/>
    <w:rsid w:val="008F657E"/>
    <w:rsid w:val="008F695C"/>
    <w:rsid w:val="008F6AE2"/>
    <w:rsid w:val="008F6BA0"/>
    <w:rsid w:val="008F6DD9"/>
    <w:rsid w:val="008F6E49"/>
    <w:rsid w:val="008F700E"/>
    <w:rsid w:val="008F713F"/>
    <w:rsid w:val="008F760A"/>
    <w:rsid w:val="008F7A8C"/>
    <w:rsid w:val="008F7AA6"/>
    <w:rsid w:val="008F7DF3"/>
    <w:rsid w:val="009000A4"/>
    <w:rsid w:val="0090019A"/>
    <w:rsid w:val="009002B2"/>
    <w:rsid w:val="00900365"/>
    <w:rsid w:val="00900374"/>
    <w:rsid w:val="009005A3"/>
    <w:rsid w:val="00900670"/>
    <w:rsid w:val="00900713"/>
    <w:rsid w:val="0090091D"/>
    <w:rsid w:val="00900C96"/>
    <w:rsid w:val="00900FA1"/>
    <w:rsid w:val="0090129B"/>
    <w:rsid w:val="009013F7"/>
    <w:rsid w:val="0090140D"/>
    <w:rsid w:val="009015D1"/>
    <w:rsid w:val="00901DE7"/>
    <w:rsid w:val="009021DF"/>
    <w:rsid w:val="0090237E"/>
    <w:rsid w:val="009026EA"/>
    <w:rsid w:val="00902AEC"/>
    <w:rsid w:val="00902B54"/>
    <w:rsid w:val="00902C3A"/>
    <w:rsid w:val="00902CC7"/>
    <w:rsid w:val="00902D51"/>
    <w:rsid w:val="00902E0F"/>
    <w:rsid w:val="0090312F"/>
    <w:rsid w:val="009036E8"/>
    <w:rsid w:val="009038B6"/>
    <w:rsid w:val="00903C5C"/>
    <w:rsid w:val="009040C0"/>
    <w:rsid w:val="00904279"/>
    <w:rsid w:val="00904932"/>
    <w:rsid w:val="00904C78"/>
    <w:rsid w:val="009050D5"/>
    <w:rsid w:val="009050DD"/>
    <w:rsid w:val="00905385"/>
    <w:rsid w:val="00905414"/>
    <w:rsid w:val="00905493"/>
    <w:rsid w:val="009054F0"/>
    <w:rsid w:val="009056DF"/>
    <w:rsid w:val="009058C1"/>
    <w:rsid w:val="009058CC"/>
    <w:rsid w:val="00905A1E"/>
    <w:rsid w:val="00905BBB"/>
    <w:rsid w:val="00905C9E"/>
    <w:rsid w:val="00905F11"/>
    <w:rsid w:val="0090610A"/>
    <w:rsid w:val="009067F9"/>
    <w:rsid w:val="00906941"/>
    <w:rsid w:val="00906C3C"/>
    <w:rsid w:val="00906E78"/>
    <w:rsid w:val="00906EE5"/>
    <w:rsid w:val="00907106"/>
    <w:rsid w:val="00907195"/>
    <w:rsid w:val="009071F4"/>
    <w:rsid w:val="009073DC"/>
    <w:rsid w:val="009075C0"/>
    <w:rsid w:val="009079E1"/>
    <w:rsid w:val="00907EDA"/>
    <w:rsid w:val="009101A4"/>
    <w:rsid w:val="00910514"/>
    <w:rsid w:val="0091073E"/>
    <w:rsid w:val="0091096D"/>
    <w:rsid w:val="009113A0"/>
    <w:rsid w:val="00911749"/>
    <w:rsid w:val="0091178A"/>
    <w:rsid w:val="0091196E"/>
    <w:rsid w:val="00911D59"/>
    <w:rsid w:val="00912338"/>
    <w:rsid w:val="009126B7"/>
    <w:rsid w:val="00912B1F"/>
    <w:rsid w:val="00912DC4"/>
    <w:rsid w:val="00912DC8"/>
    <w:rsid w:val="00913291"/>
    <w:rsid w:val="009132C8"/>
    <w:rsid w:val="009136A5"/>
    <w:rsid w:val="009136E4"/>
    <w:rsid w:val="009138B9"/>
    <w:rsid w:val="009139ED"/>
    <w:rsid w:val="00913E87"/>
    <w:rsid w:val="00913FAC"/>
    <w:rsid w:val="00914017"/>
    <w:rsid w:val="00914460"/>
    <w:rsid w:val="009144F3"/>
    <w:rsid w:val="009144F9"/>
    <w:rsid w:val="00914543"/>
    <w:rsid w:val="009148D7"/>
    <w:rsid w:val="009148FE"/>
    <w:rsid w:val="00914B3D"/>
    <w:rsid w:val="00914C17"/>
    <w:rsid w:val="00914D58"/>
    <w:rsid w:val="00914E8F"/>
    <w:rsid w:val="009156EF"/>
    <w:rsid w:val="0091580C"/>
    <w:rsid w:val="00915ADD"/>
    <w:rsid w:val="00915E14"/>
    <w:rsid w:val="009160BA"/>
    <w:rsid w:val="00916293"/>
    <w:rsid w:val="0091643F"/>
    <w:rsid w:val="009164F2"/>
    <w:rsid w:val="00916941"/>
    <w:rsid w:val="00916BFD"/>
    <w:rsid w:val="00916C46"/>
    <w:rsid w:val="00916CC3"/>
    <w:rsid w:val="00916D87"/>
    <w:rsid w:val="00916DD8"/>
    <w:rsid w:val="009173A7"/>
    <w:rsid w:val="0091766E"/>
    <w:rsid w:val="009179D2"/>
    <w:rsid w:val="00917C52"/>
    <w:rsid w:val="00917D8C"/>
    <w:rsid w:val="009205E3"/>
    <w:rsid w:val="009205ED"/>
    <w:rsid w:val="00920608"/>
    <w:rsid w:val="00920799"/>
    <w:rsid w:val="00920CCB"/>
    <w:rsid w:val="00920E50"/>
    <w:rsid w:val="00920F07"/>
    <w:rsid w:val="00920F8D"/>
    <w:rsid w:val="00920F98"/>
    <w:rsid w:val="0092114C"/>
    <w:rsid w:val="009212AE"/>
    <w:rsid w:val="0092133B"/>
    <w:rsid w:val="00921638"/>
    <w:rsid w:val="009216C6"/>
    <w:rsid w:val="009219BF"/>
    <w:rsid w:val="00921AF0"/>
    <w:rsid w:val="00922077"/>
    <w:rsid w:val="00922248"/>
    <w:rsid w:val="009229F9"/>
    <w:rsid w:val="00922BCE"/>
    <w:rsid w:val="00922C5B"/>
    <w:rsid w:val="00922D9E"/>
    <w:rsid w:val="00923580"/>
    <w:rsid w:val="0092366A"/>
    <w:rsid w:val="00923A4E"/>
    <w:rsid w:val="00923C8D"/>
    <w:rsid w:val="00923DA3"/>
    <w:rsid w:val="00923E6F"/>
    <w:rsid w:val="00923F43"/>
    <w:rsid w:val="00923F49"/>
    <w:rsid w:val="00924117"/>
    <w:rsid w:val="009242F6"/>
    <w:rsid w:val="0092466D"/>
    <w:rsid w:val="00924855"/>
    <w:rsid w:val="00924A2B"/>
    <w:rsid w:val="00924B5D"/>
    <w:rsid w:val="00924C25"/>
    <w:rsid w:val="00924CE9"/>
    <w:rsid w:val="00924E27"/>
    <w:rsid w:val="00924E34"/>
    <w:rsid w:val="009251C1"/>
    <w:rsid w:val="0092557C"/>
    <w:rsid w:val="009256C7"/>
    <w:rsid w:val="009258A0"/>
    <w:rsid w:val="00925B53"/>
    <w:rsid w:val="00925C0C"/>
    <w:rsid w:val="00925C94"/>
    <w:rsid w:val="00925EB5"/>
    <w:rsid w:val="00925ED8"/>
    <w:rsid w:val="00925FF4"/>
    <w:rsid w:val="00926095"/>
    <w:rsid w:val="00926154"/>
    <w:rsid w:val="009261AF"/>
    <w:rsid w:val="009268DA"/>
    <w:rsid w:val="00926904"/>
    <w:rsid w:val="00926A47"/>
    <w:rsid w:val="00926B1A"/>
    <w:rsid w:val="00926D52"/>
    <w:rsid w:val="00926E8D"/>
    <w:rsid w:val="00927307"/>
    <w:rsid w:val="009273E8"/>
    <w:rsid w:val="009275B9"/>
    <w:rsid w:val="00927873"/>
    <w:rsid w:val="00927A3F"/>
    <w:rsid w:val="00927B72"/>
    <w:rsid w:val="00927B88"/>
    <w:rsid w:val="00927BC1"/>
    <w:rsid w:val="00927D3C"/>
    <w:rsid w:val="00927DD5"/>
    <w:rsid w:val="009303B3"/>
    <w:rsid w:val="009305D5"/>
    <w:rsid w:val="00930967"/>
    <w:rsid w:val="00930C3C"/>
    <w:rsid w:val="00930C92"/>
    <w:rsid w:val="00930CE6"/>
    <w:rsid w:val="00930D93"/>
    <w:rsid w:val="00930DA4"/>
    <w:rsid w:val="00930E25"/>
    <w:rsid w:val="00931107"/>
    <w:rsid w:val="00931365"/>
    <w:rsid w:val="009313ED"/>
    <w:rsid w:val="00931589"/>
    <w:rsid w:val="009317E2"/>
    <w:rsid w:val="009319FC"/>
    <w:rsid w:val="00931A29"/>
    <w:rsid w:val="00931B8F"/>
    <w:rsid w:val="00931D8A"/>
    <w:rsid w:val="0093226E"/>
    <w:rsid w:val="00932316"/>
    <w:rsid w:val="0093288D"/>
    <w:rsid w:val="009328D9"/>
    <w:rsid w:val="009328DF"/>
    <w:rsid w:val="009329AC"/>
    <w:rsid w:val="00932BE3"/>
    <w:rsid w:val="00932CF4"/>
    <w:rsid w:val="00932D4E"/>
    <w:rsid w:val="009333EE"/>
    <w:rsid w:val="00933550"/>
    <w:rsid w:val="00933558"/>
    <w:rsid w:val="00933752"/>
    <w:rsid w:val="00933815"/>
    <w:rsid w:val="0093388D"/>
    <w:rsid w:val="00933B57"/>
    <w:rsid w:val="00933DD9"/>
    <w:rsid w:val="0093402A"/>
    <w:rsid w:val="009344BF"/>
    <w:rsid w:val="00934571"/>
    <w:rsid w:val="009345BD"/>
    <w:rsid w:val="00934613"/>
    <w:rsid w:val="009346E2"/>
    <w:rsid w:val="009347DA"/>
    <w:rsid w:val="00934A67"/>
    <w:rsid w:val="00934B4E"/>
    <w:rsid w:val="00934FAA"/>
    <w:rsid w:val="009350C0"/>
    <w:rsid w:val="0093523C"/>
    <w:rsid w:val="009352E9"/>
    <w:rsid w:val="009353CB"/>
    <w:rsid w:val="00935839"/>
    <w:rsid w:val="0093588B"/>
    <w:rsid w:val="009358AE"/>
    <w:rsid w:val="00935E48"/>
    <w:rsid w:val="00935F45"/>
    <w:rsid w:val="0093607C"/>
    <w:rsid w:val="009362FB"/>
    <w:rsid w:val="0093637F"/>
    <w:rsid w:val="009363F8"/>
    <w:rsid w:val="00936733"/>
    <w:rsid w:val="00936936"/>
    <w:rsid w:val="00936937"/>
    <w:rsid w:val="00936ADC"/>
    <w:rsid w:val="00936CD9"/>
    <w:rsid w:val="00936D2F"/>
    <w:rsid w:val="00936D56"/>
    <w:rsid w:val="00936E12"/>
    <w:rsid w:val="00936FEC"/>
    <w:rsid w:val="0093703F"/>
    <w:rsid w:val="0093729B"/>
    <w:rsid w:val="00937AAA"/>
    <w:rsid w:val="00937AB2"/>
    <w:rsid w:val="00940210"/>
    <w:rsid w:val="0094024E"/>
    <w:rsid w:val="009402D2"/>
    <w:rsid w:val="0094061A"/>
    <w:rsid w:val="00940736"/>
    <w:rsid w:val="00940915"/>
    <w:rsid w:val="009409D2"/>
    <w:rsid w:val="00940B93"/>
    <w:rsid w:val="00940BAC"/>
    <w:rsid w:val="00940CDB"/>
    <w:rsid w:val="0094139C"/>
    <w:rsid w:val="00941566"/>
    <w:rsid w:val="009419A6"/>
    <w:rsid w:val="00941A3B"/>
    <w:rsid w:val="00941EA3"/>
    <w:rsid w:val="009420B4"/>
    <w:rsid w:val="009420D4"/>
    <w:rsid w:val="009421A9"/>
    <w:rsid w:val="00942380"/>
    <w:rsid w:val="009424AC"/>
    <w:rsid w:val="009424D3"/>
    <w:rsid w:val="00942553"/>
    <w:rsid w:val="009427D7"/>
    <w:rsid w:val="0094295C"/>
    <w:rsid w:val="00942F46"/>
    <w:rsid w:val="0094301B"/>
    <w:rsid w:val="0094303A"/>
    <w:rsid w:val="009433DC"/>
    <w:rsid w:val="00943A00"/>
    <w:rsid w:val="00943DEA"/>
    <w:rsid w:val="0094413D"/>
    <w:rsid w:val="00944934"/>
    <w:rsid w:val="00944B95"/>
    <w:rsid w:val="00944EDB"/>
    <w:rsid w:val="00944FA2"/>
    <w:rsid w:val="0094555C"/>
    <w:rsid w:val="00945930"/>
    <w:rsid w:val="00945DF3"/>
    <w:rsid w:val="0094623F"/>
    <w:rsid w:val="00946368"/>
    <w:rsid w:val="00946726"/>
    <w:rsid w:val="0094684A"/>
    <w:rsid w:val="00946884"/>
    <w:rsid w:val="0094694D"/>
    <w:rsid w:val="0094695C"/>
    <w:rsid w:val="00946B66"/>
    <w:rsid w:val="00946C21"/>
    <w:rsid w:val="00946FFB"/>
    <w:rsid w:val="00947120"/>
    <w:rsid w:val="00947474"/>
    <w:rsid w:val="00947562"/>
    <w:rsid w:val="00947721"/>
    <w:rsid w:val="00947B38"/>
    <w:rsid w:val="00947C7F"/>
    <w:rsid w:val="00950503"/>
    <w:rsid w:val="009505C6"/>
    <w:rsid w:val="00950782"/>
    <w:rsid w:val="00950EB9"/>
    <w:rsid w:val="00951051"/>
    <w:rsid w:val="009510A6"/>
    <w:rsid w:val="0095117D"/>
    <w:rsid w:val="00951875"/>
    <w:rsid w:val="00951B32"/>
    <w:rsid w:val="00951C3A"/>
    <w:rsid w:val="00951F9E"/>
    <w:rsid w:val="00952112"/>
    <w:rsid w:val="009524A2"/>
    <w:rsid w:val="009524DA"/>
    <w:rsid w:val="00952759"/>
    <w:rsid w:val="009535C3"/>
    <w:rsid w:val="00953726"/>
    <w:rsid w:val="00953956"/>
    <w:rsid w:val="00953A5B"/>
    <w:rsid w:val="00953BD1"/>
    <w:rsid w:val="00953F99"/>
    <w:rsid w:val="0095450A"/>
    <w:rsid w:val="009548BA"/>
    <w:rsid w:val="009548E7"/>
    <w:rsid w:val="00954B5A"/>
    <w:rsid w:val="00954BDE"/>
    <w:rsid w:val="00954E2A"/>
    <w:rsid w:val="00954EC9"/>
    <w:rsid w:val="00955065"/>
    <w:rsid w:val="00955443"/>
    <w:rsid w:val="0095559D"/>
    <w:rsid w:val="0095568F"/>
    <w:rsid w:val="009557CC"/>
    <w:rsid w:val="009558F3"/>
    <w:rsid w:val="00955A39"/>
    <w:rsid w:val="00955B2A"/>
    <w:rsid w:val="00955D1A"/>
    <w:rsid w:val="00955DEC"/>
    <w:rsid w:val="00955F83"/>
    <w:rsid w:val="00956365"/>
    <w:rsid w:val="0095643E"/>
    <w:rsid w:val="0095675E"/>
    <w:rsid w:val="00956ADB"/>
    <w:rsid w:val="00956B0A"/>
    <w:rsid w:val="00956B1F"/>
    <w:rsid w:val="00956C84"/>
    <w:rsid w:val="00956F14"/>
    <w:rsid w:val="00956FB0"/>
    <w:rsid w:val="00956FBE"/>
    <w:rsid w:val="0095701A"/>
    <w:rsid w:val="00957291"/>
    <w:rsid w:val="00957802"/>
    <w:rsid w:val="00957A7A"/>
    <w:rsid w:val="00957B74"/>
    <w:rsid w:val="00957E86"/>
    <w:rsid w:val="0096010A"/>
    <w:rsid w:val="0096013A"/>
    <w:rsid w:val="00960225"/>
    <w:rsid w:val="00960233"/>
    <w:rsid w:val="00960599"/>
    <w:rsid w:val="00960928"/>
    <w:rsid w:val="00960957"/>
    <w:rsid w:val="00960A95"/>
    <w:rsid w:val="00960B7F"/>
    <w:rsid w:val="00960CF5"/>
    <w:rsid w:val="00960E0B"/>
    <w:rsid w:val="00960E75"/>
    <w:rsid w:val="0096126A"/>
    <w:rsid w:val="009612FD"/>
    <w:rsid w:val="009613B5"/>
    <w:rsid w:val="009613C5"/>
    <w:rsid w:val="009616A4"/>
    <w:rsid w:val="00961771"/>
    <w:rsid w:val="0096199D"/>
    <w:rsid w:val="00961A29"/>
    <w:rsid w:val="00961BE0"/>
    <w:rsid w:val="00961E67"/>
    <w:rsid w:val="00962014"/>
    <w:rsid w:val="00962C6B"/>
    <w:rsid w:val="00962EDA"/>
    <w:rsid w:val="00962FF0"/>
    <w:rsid w:val="009635DE"/>
    <w:rsid w:val="009636E0"/>
    <w:rsid w:val="009637CF"/>
    <w:rsid w:val="00963836"/>
    <w:rsid w:val="00963B20"/>
    <w:rsid w:val="0096429B"/>
    <w:rsid w:val="0096447B"/>
    <w:rsid w:val="00964A2E"/>
    <w:rsid w:val="00964AC2"/>
    <w:rsid w:val="00964C26"/>
    <w:rsid w:val="00964D0D"/>
    <w:rsid w:val="00964D84"/>
    <w:rsid w:val="009655C2"/>
    <w:rsid w:val="009656FF"/>
    <w:rsid w:val="0096585E"/>
    <w:rsid w:val="00965D5A"/>
    <w:rsid w:val="00965F0E"/>
    <w:rsid w:val="009668E0"/>
    <w:rsid w:val="00966AE4"/>
    <w:rsid w:val="00966B4F"/>
    <w:rsid w:val="00966CE7"/>
    <w:rsid w:val="00966DC2"/>
    <w:rsid w:val="00966EC9"/>
    <w:rsid w:val="0096705A"/>
    <w:rsid w:val="009671B1"/>
    <w:rsid w:val="009676CD"/>
    <w:rsid w:val="00967899"/>
    <w:rsid w:val="00967988"/>
    <w:rsid w:val="00967A40"/>
    <w:rsid w:val="00967A46"/>
    <w:rsid w:val="00967A66"/>
    <w:rsid w:val="00967AC3"/>
    <w:rsid w:val="00967E09"/>
    <w:rsid w:val="00967E7C"/>
    <w:rsid w:val="009700E3"/>
    <w:rsid w:val="009701EA"/>
    <w:rsid w:val="00970651"/>
    <w:rsid w:val="0097077F"/>
    <w:rsid w:val="00970847"/>
    <w:rsid w:val="00970B56"/>
    <w:rsid w:val="00970E4C"/>
    <w:rsid w:val="00970F27"/>
    <w:rsid w:val="00970FF8"/>
    <w:rsid w:val="0097153E"/>
    <w:rsid w:val="00971642"/>
    <w:rsid w:val="00971766"/>
    <w:rsid w:val="00971770"/>
    <w:rsid w:val="0097180C"/>
    <w:rsid w:val="00971B3C"/>
    <w:rsid w:val="00971B98"/>
    <w:rsid w:val="00971C3A"/>
    <w:rsid w:val="00972092"/>
    <w:rsid w:val="009721B3"/>
    <w:rsid w:val="00972231"/>
    <w:rsid w:val="0097235F"/>
    <w:rsid w:val="009723B0"/>
    <w:rsid w:val="0097268E"/>
    <w:rsid w:val="00972956"/>
    <w:rsid w:val="00972987"/>
    <w:rsid w:val="00972A12"/>
    <w:rsid w:val="00972AD0"/>
    <w:rsid w:val="00972B35"/>
    <w:rsid w:val="00973062"/>
    <w:rsid w:val="0097306C"/>
    <w:rsid w:val="0097332D"/>
    <w:rsid w:val="00973395"/>
    <w:rsid w:val="00973512"/>
    <w:rsid w:val="00973D53"/>
    <w:rsid w:val="009747D7"/>
    <w:rsid w:val="009748B5"/>
    <w:rsid w:val="009748B9"/>
    <w:rsid w:val="00974981"/>
    <w:rsid w:val="00974A16"/>
    <w:rsid w:val="00974C4D"/>
    <w:rsid w:val="00974CF2"/>
    <w:rsid w:val="00974F36"/>
    <w:rsid w:val="00974FC8"/>
    <w:rsid w:val="00975316"/>
    <w:rsid w:val="009754DD"/>
    <w:rsid w:val="009754E1"/>
    <w:rsid w:val="009755BC"/>
    <w:rsid w:val="00975896"/>
    <w:rsid w:val="009758EC"/>
    <w:rsid w:val="00975A4D"/>
    <w:rsid w:val="00975EF2"/>
    <w:rsid w:val="00975F9A"/>
    <w:rsid w:val="0097628E"/>
    <w:rsid w:val="0097630A"/>
    <w:rsid w:val="009765E6"/>
    <w:rsid w:val="009767A3"/>
    <w:rsid w:val="009769FB"/>
    <w:rsid w:val="00976B04"/>
    <w:rsid w:val="00976BBE"/>
    <w:rsid w:val="00976C79"/>
    <w:rsid w:val="00976E7C"/>
    <w:rsid w:val="00976E98"/>
    <w:rsid w:val="009775CA"/>
    <w:rsid w:val="00977A7A"/>
    <w:rsid w:val="00977B5B"/>
    <w:rsid w:val="00977F7E"/>
    <w:rsid w:val="00980134"/>
    <w:rsid w:val="00980D32"/>
    <w:rsid w:val="009813A6"/>
    <w:rsid w:val="009813FC"/>
    <w:rsid w:val="009815A7"/>
    <w:rsid w:val="009819AF"/>
    <w:rsid w:val="00981AF8"/>
    <w:rsid w:val="00981B80"/>
    <w:rsid w:val="0098202C"/>
    <w:rsid w:val="009820F7"/>
    <w:rsid w:val="009822C2"/>
    <w:rsid w:val="009824A9"/>
    <w:rsid w:val="00982965"/>
    <w:rsid w:val="00982D80"/>
    <w:rsid w:val="00982DBE"/>
    <w:rsid w:val="009832C7"/>
    <w:rsid w:val="00983358"/>
    <w:rsid w:val="00983C55"/>
    <w:rsid w:val="009843BD"/>
    <w:rsid w:val="00984856"/>
    <w:rsid w:val="00984C99"/>
    <w:rsid w:val="00984F90"/>
    <w:rsid w:val="009851FB"/>
    <w:rsid w:val="00985841"/>
    <w:rsid w:val="00985BC2"/>
    <w:rsid w:val="009860AD"/>
    <w:rsid w:val="00986322"/>
    <w:rsid w:val="009863C5"/>
    <w:rsid w:val="009863DA"/>
    <w:rsid w:val="00986588"/>
    <w:rsid w:val="0098658F"/>
    <w:rsid w:val="0098668B"/>
    <w:rsid w:val="00986AC7"/>
    <w:rsid w:val="00986C0B"/>
    <w:rsid w:val="00986D3E"/>
    <w:rsid w:val="00986DEB"/>
    <w:rsid w:val="009870C9"/>
    <w:rsid w:val="00987146"/>
    <w:rsid w:val="00987405"/>
    <w:rsid w:val="0098749A"/>
    <w:rsid w:val="00987933"/>
    <w:rsid w:val="00987C64"/>
    <w:rsid w:val="00990131"/>
    <w:rsid w:val="00990294"/>
    <w:rsid w:val="009904A6"/>
    <w:rsid w:val="009906DA"/>
    <w:rsid w:val="00990E1F"/>
    <w:rsid w:val="00990E6C"/>
    <w:rsid w:val="00990EE7"/>
    <w:rsid w:val="00990F4E"/>
    <w:rsid w:val="00991077"/>
    <w:rsid w:val="009912AB"/>
    <w:rsid w:val="009913CB"/>
    <w:rsid w:val="0099188C"/>
    <w:rsid w:val="00992270"/>
    <w:rsid w:val="00992839"/>
    <w:rsid w:val="0099285E"/>
    <w:rsid w:val="009928A3"/>
    <w:rsid w:val="00992B60"/>
    <w:rsid w:val="00992E61"/>
    <w:rsid w:val="00992EE4"/>
    <w:rsid w:val="00993260"/>
    <w:rsid w:val="009933C8"/>
    <w:rsid w:val="00993ACF"/>
    <w:rsid w:val="00993C0F"/>
    <w:rsid w:val="00994168"/>
    <w:rsid w:val="009941BB"/>
    <w:rsid w:val="009944D8"/>
    <w:rsid w:val="009946D7"/>
    <w:rsid w:val="009946D9"/>
    <w:rsid w:val="00994B28"/>
    <w:rsid w:val="00994C25"/>
    <w:rsid w:val="00994DC0"/>
    <w:rsid w:val="0099502C"/>
    <w:rsid w:val="0099506E"/>
    <w:rsid w:val="00995164"/>
    <w:rsid w:val="00995471"/>
    <w:rsid w:val="00995939"/>
    <w:rsid w:val="00995A9C"/>
    <w:rsid w:val="009963C4"/>
    <w:rsid w:val="009968B8"/>
    <w:rsid w:val="00996C72"/>
    <w:rsid w:val="00996D22"/>
    <w:rsid w:val="00996E5E"/>
    <w:rsid w:val="00996F27"/>
    <w:rsid w:val="00997974"/>
    <w:rsid w:val="009979AC"/>
    <w:rsid w:val="00997A1F"/>
    <w:rsid w:val="00997AD9"/>
    <w:rsid w:val="00997B19"/>
    <w:rsid w:val="00997B3B"/>
    <w:rsid w:val="00997C73"/>
    <w:rsid w:val="009A0039"/>
    <w:rsid w:val="009A0104"/>
    <w:rsid w:val="009A029C"/>
    <w:rsid w:val="009A06D6"/>
    <w:rsid w:val="009A0994"/>
    <w:rsid w:val="009A0A34"/>
    <w:rsid w:val="009A0AED"/>
    <w:rsid w:val="009A0C4C"/>
    <w:rsid w:val="009A0F8A"/>
    <w:rsid w:val="009A1312"/>
    <w:rsid w:val="009A15D9"/>
    <w:rsid w:val="009A1B5B"/>
    <w:rsid w:val="009A1C58"/>
    <w:rsid w:val="009A2649"/>
    <w:rsid w:val="009A2685"/>
    <w:rsid w:val="009A283A"/>
    <w:rsid w:val="009A288D"/>
    <w:rsid w:val="009A2B4D"/>
    <w:rsid w:val="009A2D1D"/>
    <w:rsid w:val="009A3306"/>
    <w:rsid w:val="009A37B4"/>
    <w:rsid w:val="009A3868"/>
    <w:rsid w:val="009A3AA3"/>
    <w:rsid w:val="009A3EDE"/>
    <w:rsid w:val="009A4525"/>
    <w:rsid w:val="009A4CFB"/>
    <w:rsid w:val="009A4E59"/>
    <w:rsid w:val="009A55E0"/>
    <w:rsid w:val="009A5905"/>
    <w:rsid w:val="009A59B1"/>
    <w:rsid w:val="009A59F9"/>
    <w:rsid w:val="009A5F88"/>
    <w:rsid w:val="009A6007"/>
    <w:rsid w:val="009A6149"/>
    <w:rsid w:val="009A625D"/>
    <w:rsid w:val="009A6384"/>
    <w:rsid w:val="009A657B"/>
    <w:rsid w:val="009A6609"/>
    <w:rsid w:val="009A6A6D"/>
    <w:rsid w:val="009A6E26"/>
    <w:rsid w:val="009A715D"/>
    <w:rsid w:val="009A7301"/>
    <w:rsid w:val="009A738F"/>
    <w:rsid w:val="009A792F"/>
    <w:rsid w:val="009A7AC6"/>
    <w:rsid w:val="009A7E38"/>
    <w:rsid w:val="009B0129"/>
    <w:rsid w:val="009B0240"/>
    <w:rsid w:val="009B0263"/>
    <w:rsid w:val="009B0B1F"/>
    <w:rsid w:val="009B0B3D"/>
    <w:rsid w:val="009B0DE2"/>
    <w:rsid w:val="009B0E64"/>
    <w:rsid w:val="009B0FCD"/>
    <w:rsid w:val="009B1041"/>
    <w:rsid w:val="009B120C"/>
    <w:rsid w:val="009B154B"/>
    <w:rsid w:val="009B1A93"/>
    <w:rsid w:val="009B1BC6"/>
    <w:rsid w:val="009B276D"/>
    <w:rsid w:val="009B2827"/>
    <w:rsid w:val="009B29AE"/>
    <w:rsid w:val="009B2A6E"/>
    <w:rsid w:val="009B346D"/>
    <w:rsid w:val="009B34BF"/>
    <w:rsid w:val="009B39BC"/>
    <w:rsid w:val="009B3A63"/>
    <w:rsid w:val="009B3B16"/>
    <w:rsid w:val="009B3C51"/>
    <w:rsid w:val="009B3D41"/>
    <w:rsid w:val="009B4053"/>
    <w:rsid w:val="009B439B"/>
    <w:rsid w:val="009B43C3"/>
    <w:rsid w:val="009B4A55"/>
    <w:rsid w:val="009B4ECF"/>
    <w:rsid w:val="009B4F9E"/>
    <w:rsid w:val="009B5040"/>
    <w:rsid w:val="009B51BD"/>
    <w:rsid w:val="009B55FA"/>
    <w:rsid w:val="009B56D5"/>
    <w:rsid w:val="009B58BE"/>
    <w:rsid w:val="009B58ED"/>
    <w:rsid w:val="009B5BFB"/>
    <w:rsid w:val="009B5CB5"/>
    <w:rsid w:val="009B5D63"/>
    <w:rsid w:val="009B6156"/>
    <w:rsid w:val="009B65C3"/>
    <w:rsid w:val="009B66EE"/>
    <w:rsid w:val="009B6833"/>
    <w:rsid w:val="009B6A3C"/>
    <w:rsid w:val="009B6A73"/>
    <w:rsid w:val="009B6A91"/>
    <w:rsid w:val="009B6E34"/>
    <w:rsid w:val="009B70EC"/>
    <w:rsid w:val="009B7200"/>
    <w:rsid w:val="009B783D"/>
    <w:rsid w:val="009B7C3A"/>
    <w:rsid w:val="009B7CF9"/>
    <w:rsid w:val="009B7D8F"/>
    <w:rsid w:val="009B7DA8"/>
    <w:rsid w:val="009B7E33"/>
    <w:rsid w:val="009B7E7A"/>
    <w:rsid w:val="009C01A6"/>
    <w:rsid w:val="009C08F2"/>
    <w:rsid w:val="009C09BF"/>
    <w:rsid w:val="009C0DAD"/>
    <w:rsid w:val="009C1128"/>
    <w:rsid w:val="009C1353"/>
    <w:rsid w:val="009C13A4"/>
    <w:rsid w:val="009C1640"/>
    <w:rsid w:val="009C18D6"/>
    <w:rsid w:val="009C193A"/>
    <w:rsid w:val="009C1ADB"/>
    <w:rsid w:val="009C1B12"/>
    <w:rsid w:val="009C24A6"/>
    <w:rsid w:val="009C26AB"/>
    <w:rsid w:val="009C2906"/>
    <w:rsid w:val="009C2E58"/>
    <w:rsid w:val="009C3144"/>
    <w:rsid w:val="009C3292"/>
    <w:rsid w:val="009C3545"/>
    <w:rsid w:val="009C37F4"/>
    <w:rsid w:val="009C39A1"/>
    <w:rsid w:val="009C42C6"/>
    <w:rsid w:val="009C44DB"/>
    <w:rsid w:val="009C46DB"/>
    <w:rsid w:val="009C49CA"/>
    <w:rsid w:val="009C49F9"/>
    <w:rsid w:val="009C4A06"/>
    <w:rsid w:val="009C4EB3"/>
    <w:rsid w:val="009C4EE5"/>
    <w:rsid w:val="009C52C6"/>
    <w:rsid w:val="009C5354"/>
    <w:rsid w:val="009C53CB"/>
    <w:rsid w:val="009C53F3"/>
    <w:rsid w:val="009C5503"/>
    <w:rsid w:val="009C5A49"/>
    <w:rsid w:val="009C5A84"/>
    <w:rsid w:val="009C5AF8"/>
    <w:rsid w:val="009C5E35"/>
    <w:rsid w:val="009C62D8"/>
    <w:rsid w:val="009C63CD"/>
    <w:rsid w:val="009C642C"/>
    <w:rsid w:val="009C6553"/>
    <w:rsid w:val="009C6D15"/>
    <w:rsid w:val="009C6E75"/>
    <w:rsid w:val="009C7079"/>
    <w:rsid w:val="009C7207"/>
    <w:rsid w:val="009C739B"/>
    <w:rsid w:val="009C7588"/>
    <w:rsid w:val="009C7600"/>
    <w:rsid w:val="009C7952"/>
    <w:rsid w:val="009D00BC"/>
    <w:rsid w:val="009D028C"/>
    <w:rsid w:val="009D02FE"/>
    <w:rsid w:val="009D04B4"/>
    <w:rsid w:val="009D056D"/>
    <w:rsid w:val="009D056E"/>
    <w:rsid w:val="009D07A1"/>
    <w:rsid w:val="009D0950"/>
    <w:rsid w:val="009D10E7"/>
    <w:rsid w:val="009D1132"/>
    <w:rsid w:val="009D1544"/>
    <w:rsid w:val="009D1887"/>
    <w:rsid w:val="009D1CE0"/>
    <w:rsid w:val="009D1F84"/>
    <w:rsid w:val="009D1FDC"/>
    <w:rsid w:val="009D2415"/>
    <w:rsid w:val="009D247B"/>
    <w:rsid w:val="009D25D8"/>
    <w:rsid w:val="009D2ACA"/>
    <w:rsid w:val="009D2CC7"/>
    <w:rsid w:val="009D2D00"/>
    <w:rsid w:val="009D3150"/>
    <w:rsid w:val="009D31B3"/>
    <w:rsid w:val="009D3371"/>
    <w:rsid w:val="009D342C"/>
    <w:rsid w:val="009D360E"/>
    <w:rsid w:val="009D374F"/>
    <w:rsid w:val="009D3A88"/>
    <w:rsid w:val="009D3B90"/>
    <w:rsid w:val="009D3BEB"/>
    <w:rsid w:val="009D3D26"/>
    <w:rsid w:val="009D3D46"/>
    <w:rsid w:val="009D3DF0"/>
    <w:rsid w:val="009D3FF0"/>
    <w:rsid w:val="009D40B5"/>
    <w:rsid w:val="009D49D0"/>
    <w:rsid w:val="009D4AEE"/>
    <w:rsid w:val="009D4AF1"/>
    <w:rsid w:val="009D5368"/>
    <w:rsid w:val="009D5378"/>
    <w:rsid w:val="009D558D"/>
    <w:rsid w:val="009D55F2"/>
    <w:rsid w:val="009D5928"/>
    <w:rsid w:val="009D5990"/>
    <w:rsid w:val="009D5A8C"/>
    <w:rsid w:val="009D5C2C"/>
    <w:rsid w:val="009D5C87"/>
    <w:rsid w:val="009D5DE7"/>
    <w:rsid w:val="009D5F0B"/>
    <w:rsid w:val="009D6454"/>
    <w:rsid w:val="009D68B9"/>
    <w:rsid w:val="009D6CF8"/>
    <w:rsid w:val="009D701A"/>
    <w:rsid w:val="009D732C"/>
    <w:rsid w:val="009D73B7"/>
    <w:rsid w:val="009D7546"/>
    <w:rsid w:val="009D7AAF"/>
    <w:rsid w:val="009D7ADB"/>
    <w:rsid w:val="009D7B3D"/>
    <w:rsid w:val="009D7B41"/>
    <w:rsid w:val="009D7ED1"/>
    <w:rsid w:val="009D7F66"/>
    <w:rsid w:val="009E07F5"/>
    <w:rsid w:val="009E0A45"/>
    <w:rsid w:val="009E0CA6"/>
    <w:rsid w:val="009E0F1A"/>
    <w:rsid w:val="009E1277"/>
    <w:rsid w:val="009E12D1"/>
    <w:rsid w:val="009E1340"/>
    <w:rsid w:val="009E15DB"/>
    <w:rsid w:val="009E1FCE"/>
    <w:rsid w:val="009E205E"/>
    <w:rsid w:val="009E211F"/>
    <w:rsid w:val="009E2263"/>
    <w:rsid w:val="009E238D"/>
    <w:rsid w:val="009E2564"/>
    <w:rsid w:val="009E288E"/>
    <w:rsid w:val="009E29B3"/>
    <w:rsid w:val="009E2E5C"/>
    <w:rsid w:val="009E302C"/>
    <w:rsid w:val="009E31B6"/>
    <w:rsid w:val="009E3476"/>
    <w:rsid w:val="009E381D"/>
    <w:rsid w:val="009E383D"/>
    <w:rsid w:val="009E3863"/>
    <w:rsid w:val="009E39AC"/>
    <w:rsid w:val="009E39E4"/>
    <w:rsid w:val="009E3C9C"/>
    <w:rsid w:val="009E3D86"/>
    <w:rsid w:val="009E3DC3"/>
    <w:rsid w:val="009E3F0E"/>
    <w:rsid w:val="009E40A6"/>
    <w:rsid w:val="009E4119"/>
    <w:rsid w:val="009E42EA"/>
    <w:rsid w:val="009E43DE"/>
    <w:rsid w:val="009E4514"/>
    <w:rsid w:val="009E489B"/>
    <w:rsid w:val="009E4B47"/>
    <w:rsid w:val="009E4C6E"/>
    <w:rsid w:val="009E4D58"/>
    <w:rsid w:val="009E4FAC"/>
    <w:rsid w:val="009E51BC"/>
    <w:rsid w:val="009E5200"/>
    <w:rsid w:val="009E5297"/>
    <w:rsid w:val="009E561B"/>
    <w:rsid w:val="009E5A85"/>
    <w:rsid w:val="009E5BDF"/>
    <w:rsid w:val="009E5E49"/>
    <w:rsid w:val="009E6226"/>
    <w:rsid w:val="009E625A"/>
    <w:rsid w:val="009E645B"/>
    <w:rsid w:val="009E6B43"/>
    <w:rsid w:val="009E70DB"/>
    <w:rsid w:val="009E72F8"/>
    <w:rsid w:val="009E7350"/>
    <w:rsid w:val="009E7697"/>
    <w:rsid w:val="009E7921"/>
    <w:rsid w:val="009E79BF"/>
    <w:rsid w:val="009E7A63"/>
    <w:rsid w:val="009E7EF7"/>
    <w:rsid w:val="009E7F4A"/>
    <w:rsid w:val="009E7FB4"/>
    <w:rsid w:val="009F0036"/>
    <w:rsid w:val="009F04FD"/>
    <w:rsid w:val="009F0853"/>
    <w:rsid w:val="009F08D2"/>
    <w:rsid w:val="009F093E"/>
    <w:rsid w:val="009F0DEE"/>
    <w:rsid w:val="009F0E11"/>
    <w:rsid w:val="009F0E1E"/>
    <w:rsid w:val="009F0E4C"/>
    <w:rsid w:val="009F0E86"/>
    <w:rsid w:val="009F0E9D"/>
    <w:rsid w:val="009F0F68"/>
    <w:rsid w:val="009F105B"/>
    <w:rsid w:val="009F1135"/>
    <w:rsid w:val="009F1210"/>
    <w:rsid w:val="009F13D9"/>
    <w:rsid w:val="009F13E8"/>
    <w:rsid w:val="009F1651"/>
    <w:rsid w:val="009F16A2"/>
    <w:rsid w:val="009F17A5"/>
    <w:rsid w:val="009F17D6"/>
    <w:rsid w:val="009F1883"/>
    <w:rsid w:val="009F197C"/>
    <w:rsid w:val="009F1EBE"/>
    <w:rsid w:val="009F21EC"/>
    <w:rsid w:val="009F22B7"/>
    <w:rsid w:val="009F2CC4"/>
    <w:rsid w:val="009F33C8"/>
    <w:rsid w:val="009F3414"/>
    <w:rsid w:val="009F34C9"/>
    <w:rsid w:val="009F361B"/>
    <w:rsid w:val="009F3664"/>
    <w:rsid w:val="009F36DA"/>
    <w:rsid w:val="009F376D"/>
    <w:rsid w:val="009F3B48"/>
    <w:rsid w:val="009F3E1D"/>
    <w:rsid w:val="009F3FB3"/>
    <w:rsid w:val="009F40A6"/>
    <w:rsid w:val="009F43BC"/>
    <w:rsid w:val="009F440F"/>
    <w:rsid w:val="009F46CE"/>
    <w:rsid w:val="009F47A6"/>
    <w:rsid w:val="009F4841"/>
    <w:rsid w:val="009F4947"/>
    <w:rsid w:val="009F4B4B"/>
    <w:rsid w:val="009F4FA2"/>
    <w:rsid w:val="009F4FB7"/>
    <w:rsid w:val="009F52F9"/>
    <w:rsid w:val="009F5C66"/>
    <w:rsid w:val="009F5CD2"/>
    <w:rsid w:val="009F5CD3"/>
    <w:rsid w:val="009F5E26"/>
    <w:rsid w:val="009F5E4D"/>
    <w:rsid w:val="009F5F9E"/>
    <w:rsid w:val="009F61E7"/>
    <w:rsid w:val="009F640D"/>
    <w:rsid w:val="009F66B3"/>
    <w:rsid w:val="009F6909"/>
    <w:rsid w:val="009F694C"/>
    <w:rsid w:val="009F6AAC"/>
    <w:rsid w:val="009F71DE"/>
    <w:rsid w:val="009F7426"/>
    <w:rsid w:val="009F771C"/>
    <w:rsid w:val="009F7EBE"/>
    <w:rsid w:val="00A00077"/>
    <w:rsid w:val="00A00248"/>
    <w:rsid w:val="00A007F0"/>
    <w:rsid w:val="00A011B8"/>
    <w:rsid w:val="00A01408"/>
    <w:rsid w:val="00A01DE8"/>
    <w:rsid w:val="00A01EC1"/>
    <w:rsid w:val="00A0204E"/>
    <w:rsid w:val="00A02322"/>
    <w:rsid w:val="00A023C9"/>
    <w:rsid w:val="00A024D4"/>
    <w:rsid w:val="00A024FD"/>
    <w:rsid w:val="00A02A58"/>
    <w:rsid w:val="00A034E9"/>
    <w:rsid w:val="00A035B1"/>
    <w:rsid w:val="00A035DA"/>
    <w:rsid w:val="00A03A94"/>
    <w:rsid w:val="00A03B10"/>
    <w:rsid w:val="00A03B8C"/>
    <w:rsid w:val="00A0419A"/>
    <w:rsid w:val="00A04366"/>
    <w:rsid w:val="00A043D3"/>
    <w:rsid w:val="00A044C6"/>
    <w:rsid w:val="00A045E3"/>
    <w:rsid w:val="00A048EA"/>
    <w:rsid w:val="00A04A0C"/>
    <w:rsid w:val="00A04D2D"/>
    <w:rsid w:val="00A04D35"/>
    <w:rsid w:val="00A04EFA"/>
    <w:rsid w:val="00A05092"/>
    <w:rsid w:val="00A0525A"/>
    <w:rsid w:val="00A0530C"/>
    <w:rsid w:val="00A05351"/>
    <w:rsid w:val="00A058F6"/>
    <w:rsid w:val="00A05A10"/>
    <w:rsid w:val="00A05BAE"/>
    <w:rsid w:val="00A05C2B"/>
    <w:rsid w:val="00A05D25"/>
    <w:rsid w:val="00A05D8F"/>
    <w:rsid w:val="00A061C9"/>
    <w:rsid w:val="00A0627E"/>
    <w:rsid w:val="00A0632D"/>
    <w:rsid w:val="00A067AE"/>
    <w:rsid w:val="00A06873"/>
    <w:rsid w:val="00A068AD"/>
    <w:rsid w:val="00A06A33"/>
    <w:rsid w:val="00A07054"/>
    <w:rsid w:val="00A07318"/>
    <w:rsid w:val="00A073DF"/>
    <w:rsid w:val="00A07832"/>
    <w:rsid w:val="00A078E4"/>
    <w:rsid w:val="00A07998"/>
    <w:rsid w:val="00A07AA4"/>
    <w:rsid w:val="00A07C6A"/>
    <w:rsid w:val="00A106C0"/>
    <w:rsid w:val="00A10893"/>
    <w:rsid w:val="00A1097C"/>
    <w:rsid w:val="00A10B04"/>
    <w:rsid w:val="00A110C9"/>
    <w:rsid w:val="00A1174B"/>
    <w:rsid w:val="00A11756"/>
    <w:rsid w:val="00A1177E"/>
    <w:rsid w:val="00A1196A"/>
    <w:rsid w:val="00A11C1F"/>
    <w:rsid w:val="00A11C7B"/>
    <w:rsid w:val="00A11D07"/>
    <w:rsid w:val="00A11E07"/>
    <w:rsid w:val="00A11EAD"/>
    <w:rsid w:val="00A12315"/>
    <w:rsid w:val="00A125E2"/>
    <w:rsid w:val="00A127FC"/>
    <w:rsid w:val="00A13310"/>
    <w:rsid w:val="00A13888"/>
    <w:rsid w:val="00A13990"/>
    <w:rsid w:val="00A13E65"/>
    <w:rsid w:val="00A13EA5"/>
    <w:rsid w:val="00A14180"/>
    <w:rsid w:val="00A141F8"/>
    <w:rsid w:val="00A1436E"/>
    <w:rsid w:val="00A14464"/>
    <w:rsid w:val="00A1460A"/>
    <w:rsid w:val="00A1462E"/>
    <w:rsid w:val="00A14EEE"/>
    <w:rsid w:val="00A14FC4"/>
    <w:rsid w:val="00A150BE"/>
    <w:rsid w:val="00A153B2"/>
    <w:rsid w:val="00A15500"/>
    <w:rsid w:val="00A155BB"/>
    <w:rsid w:val="00A155CF"/>
    <w:rsid w:val="00A15A50"/>
    <w:rsid w:val="00A15B7A"/>
    <w:rsid w:val="00A164D5"/>
    <w:rsid w:val="00A166A0"/>
    <w:rsid w:val="00A16813"/>
    <w:rsid w:val="00A16ADE"/>
    <w:rsid w:val="00A16C1B"/>
    <w:rsid w:val="00A16C28"/>
    <w:rsid w:val="00A16CD8"/>
    <w:rsid w:val="00A1719A"/>
    <w:rsid w:val="00A171A7"/>
    <w:rsid w:val="00A17444"/>
    <w:rsid w:val="00A17603"/>
    <w:rsid w:val="00A177A4"/>
    <w:rsid w:val="00A17D9C"/>
    <w:rsid w:val="00A20294"/>
    <w:rsid w:val="00A2094F"/>
    <w:rsid w:val="00A20B10"/>
    <w:rsid w:val="00A20CCE"/>
    <w:rsid w:val="00A20F44"/>
    <w:rsid w:val="00A211E0"/>
    <w:rsid w:val="00A216B2"/>
    <w:rsid w:val="00A218B4"/>
    <w:rsid w:val="00A221C1"/>
    <w:rsid w:val="00A2229A"/>
    <w:rsid w:val="00A2242A"/>
    <w:rsid w:val="00A22612"/>
    <w:rsid w:val="00A22745"/>
    <w:rsid w:val="00A227FD"/>
    <w:rsid w:val="00A2280E"/>
    <w:rsid w:val="00A22FE6"/>
    <w:rsid w:val="00A232F3"/>
    <w:rsid w:val="00A233C8"/>
    <w:rsid w:val="00A233CA"/>
    <w:rsid w:val="00A235D0"/>
    <w:rsid w:val="00A23706"/>
    <w:rsid w:val="00A23A9D"/>
    <w:rsid w:val="00A23F6F"/>
    <w:rsid w:val="00A243BF"/>
    <w:rsid w:val="00A24720"/>
    <w:rsid w:val="00A247B4"/>
    <w:rsid w:val="00A24C42"/>
    <w:rsid w:val="00A24C5B"/>
    <w:rsid w:val="00A24FCC"/>
    <w:rsid w:val="00A253B7"/>
    <w:rsid w:val="00A255A0"/>
    <w:rsid w:val="00A257BC"/>
    <w:rsid w:val="00A25AA8"/>
    <w:rsid w:val="00A25CB2"/>
    <w:rsid w:val="00A25DC3"/>
    <w:rsid w:val="00A25EF7"/>
    <w:rsid w:val="00A260F3"/>
    <w:rsid w:val="00A26354"/>
    <w:rsid w:val="00A266B2"/>
    <w:rsid w:val="00A266FA"/>
    <w:rsid w:val="00A26DE4"/>
    <w:rsid w:val="00A272C5"/>
    <w:rsid w:val="00A2789D"/>
    <w:rsid w:val="00A278F2"/>
    <w:rsid w:val="00A279A9"/>
    <w:rsid w:val="00A27A04"/>
    <w:rsid w:val="00A27A25"/>
    <w:rsid w:val="00A27D48"/>
    <w:rsid w:val="00A300E9"/>
    <w:rsid w:val="00A30B7A"/>
    <w:rsid w:val="00A30B8B"/>
    <w:rsid w:val="00A30CDC"/>
    <w:rsid w:val="00A311E9"/>
    <w:rsid w:val="00A31268"/>
    <w:rsid w:val="00A312AC"/>
    <w:rsid w:val="00A31343"/>
    <w:rsid w:val="00A3145A"/>
    <w:rsid w:val="00A31568"/>
    <w:rsid w:val="00A316E3"/>
    <w:rsid w:val="00A317DE"/>
    <w:rsid w:val="00A31941"/>
    <w:rsid w:val="00A31945"/>
    <w:rsid w:val="00A31C55"/>
    <w:rsid w:val="00A31E0B"/>
    <w:rsid w:val="00A325C0"/>
    <w:rsid w:val="00A32835"/>
    <w:rsid w:val="00A32884"/>
    <w:rsid w:val="00A32C9D"/>
    <w:rsid w:val="00A32FEC"/>
    <w:rsid w:val="00A330BA"/>
    <w:rsid w:val="00A3313B"/>
    <w:rsid w:val="00A33174"/>
    <w:rsid w:val="00A337C2"/>
    <w:rsid w:val="00A341D7"/>
    <w:rsid w:val="00A34280"/>
    <w:rsid w:val="00A3466D"/>
    <w:rsid w:val="00A346C4"/>
    <w:rsid w:val="00A34A7B"/>
    <w:rsid w:val="00A34C53"/>
    <w:rsid w:val="00A34F84"/>
    <w:rsid w:val="00A3500E"/>
    <w:rsid w:val="00A353AB"/>
    <w:rsid w:val="00A353DF"/>
    <w:rsid w:val="00A35792"/>
    <w:rsid w:val="00A35A88"/>
    <w:rsid w:val="00A35A9A"/>
    <w:rsid w:val="00A35B4B"/>
    <w:rsid w:val="00A35B50"/>
    <w:rsid w:val="00A35BA7"/>
    <w:rsid w:val="00A35BF3"/>
    <w:rsid w:val="00A35C2D"/>
    <w:rsid w:val="00A3616D"/>
    <w:rsid w:val="00A364FB"/>
    <w:rsid w:val="00A36759"/>
    <w:rsid w:val="00A36763"/>
    <w:rsid w:val="00A369C3"/>
    <w:rsid w:val="00A36AAF"/>
    <w:rsid w:val="00A36B3F"/>
    <w:rsid w:val="00A36C27"/>
    <w:rsid w:val="00A36CA9"/>
    <w:rsid w:val="00A37323"/>
    <w:rsid w:val="00A377A0"/>
    <w:rsid w:val="00A37CA7"/>
    <w:rsid w:val="00A37CFC"/>
    <w:rsid w:val="00A37E35"/>
    <w:rsid w:val="00A4006A"/>
    <w:rsid w:val="00A403F7"/>
    <w:rsid w:val="00A403FD"/>
    <w:rsid w:val="00A40ADA"/>
    <w:rsid w:val="00A40C0F"/>
    <w:rsid w:val="00A40DD2"/>
    <w:rsid w:val="00A40E54"/>
    <w:rsid w:val="00A40EAB"/>
    <w:rsid w:val="00A412A4"/>
    <w:rsid w:val="00A412BD"/>
    <w:rsid w:val="00A41589"/>
    <w:rsid w:val="00A4175D"/>
    <w:rsid w:val="00A419DD"/>
    <w:rsid w:val="00A41A79"/>
    <w:rsid w:val="00A41BB3"/>
    <w:rsid w:val="00A41F29"/>
    <w:rsid w:val="00A41F73"/>
    <w:rsid w:val="00A420DD"/>
    <w:rsid w:val="00A42197"/>
    <w:rsid w:val="00A42671"/>
    <w:rsid w:val="00A43004"/>
    <w:rsid w:val="00A432AB"/>
    <w:rsid w:val="00A435AE"/>
    <w:rsid w:val="00A436AB"/>
    <w:rsid w:val="00A436D1"/>
    <w:rsid w:val="00A43889"/>
    <w:rsid w:val="00A43B12"/>
    <w:rsid w:val="00A43EB7"/>
    <w:rsid w:val="00A4407C"/>
    <w:rsid w:val="00A44267"/>
    <w:rsid w:val="00A443F5"/>
    <w:rsid w:val="00A44559"/>
    <w:rsid w:val="00A4460B"/>
    <w:rsid w:val="00A44AFB"/>
    <w:rsid w:val="00A44D2E"/>
    <w:rsid w:val="00A44DD2"/>
    <w:rsid w:val="00A44E0E"/>
    <w:rsid w:val="00A44F11"/>
    <w:rsid w:val="00A44F7D"/>
    <w:rsid w:val="00A44FAE"/>
    <w:rsid w:val="00A451BD"/>
    <w:rsid w:val="00A452D9"/>
    <w:rsid w:val="00A456B3"/>
    <w:rsid w:val="00A45AE3"/>
    <w:rsid w:val="00A45D22"/>
    <w:rsid w:val="00A45D3A"/>
    <w:rsid w:val="00A45F1C"/>
    <w:rsid w:val="00A46136"/>
    <w:rsid w:val="00A4633B"/>
    <w:rsid w:val="00A4647F"/>
    <w:rsid w:val="00A4688B"/>
    <w:rsid w:val="00A46A58"/>
    <w:rsid w:val="00A46EDF"/>
    <w:rsid w:val="00A473C9"/>
    <w:rsid w:val="00A47467"/>
    <w:rsid w:val="00A47689"/>
    <w:rsid w:val="00A47709"/>
    <w:rsid w:val="00A4784A"/>
    <w:rsid w:val="00A47D15"/>
    <w:rsid w:val="00A47E2A"/>
    <w:rsid w:val="00A47EEE"/>
    <w:rsid w:val="00A47F16"/>
    <w:rsid w:val="00A5028A"/>
    <w:rsid w:val="00A503D5"/>
    <w:rsid w:val="00A50409"/>
    <w:rsid w:val="00A5152E"/>
    <w:rsid w:val="00A51696"/>
    <w:rsid w:val="00A51734"/>
    <w:rsid w:val="00A51A0C"/>
    <w:rsid w:val="00A520DA"/>
    <w:rsid w:val="00A52128"/>
    <w:rsid w:val="00A521EB"/>
    <w:rsid w:val="00A5228B"/>
    <w:rsid w:val="00A522AA"/>
    <w:rsid w:val="00A5256A"/>
    <w:rsid w:val="00A52B33"/>
    <w:rsid w:val="00A52B68"/>
    <w:rsid w:val="00A52B77"/>
    <w:rsid w:val="00A52D40"/>
    <w:rsid w:val="00A52EDB"/>
    <w:rsid w:val="00A52F91"/>
    <w:rsid w:val="00A52FAF"/>
    <w:rsid w:val="00A5303E"/>
    <w:rsid w:val="00A5343E"/>
    <w:rsid w:val="00A53749"/>
    <w:rsid w:val="00A538F6"/>
    <w:rsid w:val="00A53B67"/>
    <w:rsid w:val="00A53BEC"/>
    <w:rsid w:val="00A53F48"/>
    <w:rsid w:val="00A53FC7"/>
    <w:rsid w:val="00A54386"/>
    <w:rsid w:val="00A5446F"/>
    <w:rsid w:val="00A545A0"/>
    <w:rsid w:val="00A54731"/>
    <w:rsid w:val="00A551D5"/>
    <w:rsid w:val="00A5572D"/>
    <w:rsid w:val="00A55845"/>
    <w:rsid w:val="00A56125"/>
    <w:rsid w:val="00A565EF"/>
    <w:rsid w:val="00A566E8"/>
    <w:rsid w:val="00A56F14"/>
    <w:rsid w:val="00A570D9"/>
    <w:rsid w:val="00A57C15"/>
    <w:rsid w:val="00A57C5A"/>
    <w:rsid w:val="00A57DFA"/>
    <w:rsid w:val="00A57E8A"/>
    <w:rsid w:val="00A57EF7"/>
    <w:rsid w:val="00A600BC"/>
    <w:rsid w:val="00A600FD"/>
    <w:rsid w:val="00A60477"/>
    <w:rsid w:val="00A60480"/>
    <w:rsid w:val="00A6074E"/>
    <w:rsid w:val="00A608E7"/>
    <w:rsid w:val="00A60BCC"/>
    <w:rsid w:val="00A60E18"/>
    <w:rsid w:val="00A60FD7"/>
    <w:rsid w:val="00A61120"/>
    <w:rsid w:val="00A61565"/>
    <w:rsid w:val="00A616AE"/>
    <w:rsid w:val="00A61754"/>
    <w:rsid w:val="00A6186E"/>
    <w:rsid w:val="00A61D08"/>
    <w:rsid w:val="00A61DF8"/>
    <w:rsid w:val="00A61EC3"/>
    <w:rsid w:val="00A61F8E"/>
    <w:rsid w:val="00A6200F"/>
    <w:rsid w:val="00A620B4"/>
    <w:rsid w:val="00A62C9B"/>
    <w:rsid w:val="00A62CFA"/>
    <w:rsid w:val="00A62E68"/>
    <w:rsid w:val="00A62F9B"/>
    <w:rsid w:val="00A62FCE"/>
    <w:rsid w:val="00A63104"/>
    <w:rsid w:val="00A6373C"/>
    <w:rsid w:val="00A63750"/>
    <w:rsid w:val="00A63761"/>
    <w:rsid w:val="00A63D95"/>
    <w:rsid w:val="00A63DC6"/>
    <w:rsid w:val="00A63FAF"/>
    <w:rsid w:val="00A6432E"/>
    <w:rsid w:val="00A644BD"/>
    <w:rsid w:val="00A64745"/>
    <w:rsid w:val="00A6494F"/>
    <w:rsid w:val="00A64BEB"/>
    <w:rsid w:val="00A64D86"/>
    <w:rsid w:val="00A64E6C"/>
    <w:rsid w:val="00A64F80"/>
    <w:rsid w:val="00A65B02"/>
    <w:rsid w:val="00A65C79"/>
    <w:rsid w:val="00A65E49"/>
    <w:rsid w:val="00A65EBB"/>
    <w:rsid w:val="00A6605D"/>
    <w:rsid w:val="00A66125"/>
    <w:rsid w:val="00A6615D"/>
    <w:rsid w:val="00A661B0"/>
    <w:rsid w:val="00A661D7"/>
    <w:rsid w:val="00A66397"/>
    <w:rsid w:val="00A673FE"/>
    <w:rsid w:val="00A67403"/>
    <w:rsid w:val="00A6748A"/>
    <w:rsid w:val="00A6761D"/>
    <w:rsid w:val="00A67A00"/>
    <w:rsid w:val="00A67CB6"/>
    <w:rsid w:val="00A67EB0"/>
    <w:rsid w:val="00A7046B"/>
    <w:rsid w:val="00A70701"/>
    <w:rsid w:val="00A7082C"/>
    <w:rsid w:val="00A70A49"/>
    <w:rsid w:val="00A70B0E"/>
    <w:rsid w:val="00A71112"/>
    <w:rsid w:val="00A712AB"/>
    <w:rsid w:val="00A712FE"/>
    <w:rsid w:val="00A714FA"/>
    <w:rsid w:val="00A717D7"/>
    <w:rsid w:val="00A717FA"/>
    <w:rsid w:val="00A71B02"/>
    <w:rsid w:val="00A71CA3"/>
    <w:rsid w:val="00A71E06"/>
    <w:rsid w:val="00A71EC1"/>
    <w:rsid w:val="00A720E1"/>
    <w:rsid w:val="00A72200"/>
    <w:rsid w:val="00A722B3"/>
    <w:rsid w:val="00A7231F"/>
    <w:rsid w:val="00A72560"/>
    <w:rsid w:val="00A726CA"/>
    <w:rsid w:val="00A72754"/>
    <w:rsid w:val="00A72D4B"/>
    <w:rsid w:val="00A730BD"/>
    <w:rsid w:val="00A730EC"/>
    <w:rsid w:val="00A73121"/>
    <w:rsid w:val="00A73279"/>
    <w:rsid w:val="00A7339B"/>
    <w:rsid w:val="00A7349C"/>
    <w:rsid w:val="00A7392C"/>
    <w:rsid w:val="00A73BA6"/>
    <w:rsid w:val="00A73DC5"/>
    <w:rsid w:val="00A74170"/>
    <w:rsid w:val="00A74509"/>
    <w:rsid w:val="00A745D1"/>
    <w:rsid w:val="00A74732"/>
    <w:rsid w:val="00A74E4F"/>
    <w:rsid w:val="00A74F6F"/>
    <w:rsid w:val="00A74FC9"/>
    <w:rsid w:val="00A7512D"/>
    <w:rsid w:val="00A75199"/>
    <w:rsid w:val="00A751E7"/>
    <w:rsid w:val="00A752C0"/>
    <w:rsid w:val="00A75376"/>
    <w:rsid w:val="00A75A3B"/>
    <w:rsid w:val="00A75F0B"/>
    <w:rsid w:val="00A7611F"/>
    <w:rsid w:val="00A76374"/>
    <w:rsid w:val="00A764DC"/>
    <w:rsid w:val="00A76508"/>
    <w:rsid w:val="00A7661C"/>
    <w:rsid w:val="00A7675B"/>
    <w:rsid w:val="00A7698D"/>
    <w:rsid w:val="00A76BED"/>
    <w:rsid w:val="00A76C86"/>
    <w:rsid w:val="00A770D7"/>
    <w:rsid w:val="00A77121"/>
    <w:rsid w:val="00A77189"/>
    <w:rsid w:val="00A7724D"/>
    <w:rsid w:val="00A77431"/>
    <w:rsid w:val="00A7759C"/>
    <w:rsid w:val="00A77621"/>
    <w:rsid w:val="00A77629"/>
    <w:rsid w:val="00A7788B"/>
    <w:rsid w:val="00A77A1E"/>
    <w:rsid w:val="00A77A6F"/>
    <w:rsid w:val="00A77B09"/>
    <w:rsid w:val="00A77D80"/>
    <w:rsid w:val="00A77DA7"/>
    <w:rsid w:val="00A77E4A"/>
    <w:rsid w:val="00A77F3C"/>
    <w:rsid w:val="00A801BF"/>
    <w:rsid w:val="00A80469"/>
    <w:rsid w:val="00A805C6"/>
    <w:rsid w:val="00A8060A"/>
    <w:rsid w:val="00A8068A"/>
    <w:rsid w:val="00A808B5"/>
    <w:rsid w:val="00A808C0"/>
    <w:rsid w:val="00A808F3"/>
    <w:rsid w:val="00A80918"/>
    <w:rsid w:val="00A80D86"/>
    <w:rsid w:val="00A8157E"/>
    <w:rsid w:val="00A8174D"/>
    <w:rsid w:val="00A817D0"/>
    <w:rsid w:val="00A8181F"/>
    <w:rsid w:val="00A81950"/>
    <w:rsid w:val="00A819DB"/>
    <w:rsid w:val="00A82158"/>
    <w:rsid w:val="00A826F4"/>
    <w:rsid w:val="00A82909"/>
    <w:rsid w:val="00A82B1C"/>
    <w:rsid w:val="00A82BE2"/>
    <w:rsid w:val="00A82C41"/>
    <w:rsid w:val="00A82CF4"/>
    <w:rsid w:val="00A82F80"/>
    <w:rsid w:val="00A83020"/>
    <w:rsid w:val="00A83025"/>
    <w:rsid w:val="00A83314"/>
    <w:rsid w:val="00A8356A"/>
    <w:rsid w:val="00A835EE"/>
    <w:rsid w:val="00A83A49"/>
    <w:rsid w:val="00A83C13"/>
    <w:rsid w:val="00A83C98"/>
    <w:rsid w:val="00A83DD7"/>
    <w:rsid w:val="00A83F2E"/>
    <w:rsid w:val="00A83FEB"/>
    <w:rsid w:val="00A846D0"/>
    <w:rsid w:val="00A84A61"/>
    <w:rsid w:val="00A84A94"/>
    <w:rsid w:val="00A8505E"/>
    <w:rsid w:val="00A8515B"/>
    <w:rsid w:val="00A85194"/>
    <w:rsid w:val="00A856C5"/>
    <w:rsid w:val="00A85747"/>
    <w:rsid w:val="00A85A54"/>
    <w:rsid w:val="00A85B5E"/>
    <w:rsid w:val="00A85CF0"/>
    <w:rsid w:val="00A85D6D"/>
    <w:rsid w:val="00A85D9A"/>
    <w:rsid w:val="00A86595"/>
    <w:rsid w:val="00A86714"/>
    <w:rsid w:val="00A86A1C"/>
    <w:rsid w:val="00A86A46"/>
    <w:rsid w:val="00A86C27"/>
    <w:rsid w:val="00A86E8E"/>
    <w:rsid w:val="00A878FF"/>
    <w:rsid w:val="00A87FDD"/>
    <w:rsid w:val="00A90076"/>
    <w:rsid w:val="00A90478"/>
    <w:rsid w:val="00A907B4"/>
    <w:rsid w:val="00A90889"/>
    <w:rsid w:val="00A909EB"/>
    <w:rsid w:val="00A90C60"/>
    <w:rsid w:val="00A90CC8"/>
    <w:rsid w:val="00A91336"/>
    <w:rsid w:val="00A918CF"/>
    <w:rsid w:val="00A919AC"/>
    <w:rsid w:val="00A91CA0"/>
    <w:rsid w:val="00A91D16"/>
    <w:rsid w:val="00A91DDE"/>
    <w:rsid w:val="00A91FD4"/>
    <w:rsid w:val="00A91FED"/>
    <w:rsid w:val="00A92079"/>
    <w:rsid w:val="00A92486"/>
    <w:rsid w:val="00A9266E"/>
    <w:rsid w:val="00A927B3"/>
    <w:rsid w:val="00A928C3"/>
    <w:rsid w:val="00A928E1"/>
    <w:rsid w:val="00A92A40"/>
    <w:rsid w:val="00A92BFE"/>
    <w:rsid w:val="00A92E16"/>
    <w:rsid w:val="00A92E63"/>
    <w:rsid w:val="00A92F6B"/>
    <w:rsid w:val="00A931C1"/>
    <w:rsid w:val="00A935E6"/>
    <w:rsid w:val="00A9394E"/>
    <w:rsid w:val="00A93C22"/>
    <w:rsid w:val="00A93CC1"/>
    <w:rsid w:val="00A93D3F"/>
    <w:rsid w:val="00A93EB1"/>
    <w:rsid w:val="00A94455"/>
    <w:rsid w:val="00A94715"/>
    <w:rsid w:val="00A9476D"/>
    <w:rsid w:val="00A9484E"/>
    <w:rsid w:val="00A94BD7"/>
    <w:rsid w:val="00A94F5F"/>
    <w:rsid w:val="00A951A0"/>
    <w:rsid w:val="00A951FD"/>
    <w:rsid w:val="00A95296"/>
    <w:rsid w:val="00A95943"/>
    <w:rsid w:val="00A959BE"/>
    <w:rsid w:val="00A959E5"/>
    <w:rsid w:val="00A95A36"/>
    <w:rsid w:val="00A95CF6"/>
    <w:rsid w:val="00A9608F"/>
    <w:rsid w:val="00A96345"/>
    <w:rsid w:val="00A963B2"/>
    <w:rsid w:val="00A964CA"/>
    <w:rsid w:val="00A964E0"/>
    <w:rsid w:val="00A96CC6"/>
    <w:rsid w:val="00A96D96"/>
    <w:rsid w:val="00A971C9"/>
    <w:rsid w:val="00A971F5"/>
    <w:rsid w:val="00A972C7"/>
    <w:rsid w:val="00A974FD"/>
    <w:rsid w:val="00A97639"/>
    <w:rsid w:val="00A977F2"/>
    <w:rsid w:val="00A97D43"/>
    <w:rsid w:val="00AA010C"/>
    <w:rsid w:val="00AA01E5"/>
    <w:rsid w:val="00AA0201"/>
    <w:rsid w:val="00AA040D"/>
    <w:rsid w:val="00AA04FC"/>
    <w:rsid w:val="00AA0509"/>
    <w:rsid w:val="00AA057E"/>
    <w:rsid w:val="00AA07B0"/>
    <w:rsid w:val="00AA0A11"/>
    <w:rsid w:val="00AA0FAE"/>
    <w:rsid w:val="00AA11F0"/>
    <w:rsid w:val="00AA1258"/>
    <w:rsid w:val="00AA1625"/>
    <w:rsid w:val="00AA1BCB"/>
    <w:rsid w:val="00AA1EAB"/>
    <w:rsid w:val="00AA2025"/>
    <w:rsid w:val="00AA2144"/>
    <w:rsid w:val="00AA2241"/>
    <w:rsid w:val="00AA28E7"/>
    <w:rsid w:val="00AA2B53"/>
    <w:rsid w:val="00AA2E90"/>
    <w:rsid w:val="00AA2F6F"/>
    <w:rsid w:val="00AA309F"/>
    <w:rsid w:val="00AA3137"/>
    <w:rsid w:val="00AA35B2"/>
    <w:rsid w:val="00AA35D4"/>
    <w:rsid w:val="00AA36C5"/>
    <w:rsid w:val="00AA39DE"/>
    <w:rsid w:val="00AA3B4A"/>
    <w:rsid w:val="00AA3BFC"/>
    <w:rsid w:val="00AA3DDF"/>
    <w:rsid w:val="00AA403A"/>
    <w:rsid w:val="00AA41A1"/>
    <w:rsid w:val="00AA42A8"/>
    <w:rsid w:val="00AA4559"/>
    <w:rsid w:val="00AA46D8"/>
    <w:rsid w:val="00AA4A39"/>
    <w:rsid w:val="00AA4ABA"/>
    <w:rsid w:val="00AA4D11"/>
    <w:rsid w:val="00AA525F"/>
    <w:rsid w:val="00AA5635"/>
    <w:rsid w:val="00AA57BB"/>
    <w:rsid w:val="00AA591D"/>
    <w:rsid w:val="00AA5BB1"/>
    <w:rsid w:val="00AA5D1C"/>
    <w:rsid w:val="00AA6809"/>
    <w:rsid w:val="00AA694C"/>
    <w:rsid w:val="00AA6A40"/>
    <w:rsid w:val="00AA6BC3"/>
    <w:rsid w:val="00AA7014"/>
    <w:rsid w:val="00AA72AB"/>
    <w:rsid w:val="00AA73A0"/>
    <w:rsid w:val="00AA74A0"/>
    <w:rsid w:val="00AA74A9"/>
    <w:rsid w:val="00AA7596"/>
    <w:rsid w:val="00AA7ABA"/>
    <w:rsid w:val="00AA7BC8"/>
    <w:rsid w:val="00AA7D25"/>
    <w:rsid w:val="00AA7D79"/>
    <w:rsid w:val="00AA7E60"/>
    <w:rsid w:val="00AA7EFF"/>
    <w:rsid w:val="00AA7F32"/>
    <w:rsid w:val="00AA7F4E"/>
    <w:rsid w:val="00AB0051"/>
    <w:rsid w:val="00AB02AB"/>
    <w:rsid w:val="00AB031D"/>
    <w:rsid w:val="00AB056C"/>
    <w:rsid w:val="00AB0A7C"/>
    <w:rsid w:val="00AB1213"/>
    <w:rsid w:val="00AB1298"/>
    <w:rsid w:val="00AB1953"/>
    <w:rsid w:val="00AB1B3D"/>
    <w:rsid w:val="00AB1C0B"/>
    <w:rsid w:val="00AB1CFC"/>
    <w:rsid w:val="00AB1ECF"/>
    <w:rsid w:val="00AB23B1"/>
    <w:rsid w:val="00AB2432"/>
    <w:rsid w:val="00AB2485"/>
    <w:rsid w:val="00AB3107"/>
    <w:rsid w:val="00AB313E"/>
    <w:rsid w:val="00AB31CE"/>
    <w:rsid w:val="00AB3376"/>
    <w:rsid w:val="00AB33BD"/>
    <w:rsid w:val="00AB3479"/>
    <w:rsid w:val="00AB3529"/>
    <w:rsid w:val="00AB383E"/>
    <w:rsid w:val="00AB3862"/>
    <w:rsid w:val="00AB3A15"/>
    <w:rsid w:val="00AB3BF1"/>
    <w:rsid w:val="00AB3D5F"/>
    <w:rsid w:val="00AB3D96"/>
    <w:rsid w:val="00AB3DDE"/>
    <w:rsid w:val="00AB3E77"/>
    <w:rsid w:val="00AB4068"/>
    <w:rsid w:val="00AB414B"/>
    <w:rsid w:val="00AB4623"/>
    <w:rsid w:val="00AB4A86"/>
    <w:rsid w:val="00AB4B12"/>
    <w:rsid w:val="00AB4B93"/>
    <w:rsid w:val="00AB4D00"/>
    <w:rsid w:val="00AB4F6D"/>
    <w:rsid w:val="00AB50F7"/>
    <w:rsid w:val="00AB512F"/>
    <w:rsid w:val="00AB5938"/>
    <w:rsid w:val="00AB5A2A"/>
    <w:rsid w:val="00AB5CCD"/>
    <w:rsid w:val="00AB5D55"/>
    <w:rsid w:val="00AB5EB4"/>
    <w:rsid w:val="00AB5F96"/>
    <w:rsid w:val="00AB60F9"/>
    <w:rsid w:val="00AB699C"/>
    <w:rsid w:val="00AB69AD"/>
    <w:rsid w:val="00AB6A0D"/>
    <w:rsid w:val="00AB6CDE"/>
    <w:rsid w:val="00AB6D64"/>
    <w:rsid w:val="00AB6FBE"/>
    <w:rsid w:val="00AB6FD6"/>
    <w:rsid w:val="00AB6FDC"/>
    <w:rsid w:val="00AB7224"/>
    <w:rsid w:val="00AB73A5"/>
    <w:rsid w:val="00AB77D5"/>
    <w:rsid w:val="00AB7984"/>
    <w:rsid w:val="00AB79C9"/>
    <w:rsid w:val="00AB7AD6"/>
    <w:rsid w:val="00AB7BB8"/>
    <w:rsid w:val="00AB7EFA"/>
    <w:rsid w:val="00AB7FC8"/>
    <w:rsid w:val="00AB7FF3"/>
    <w:rsid w:val="00AC05CD"/>
    <w:rsid w:val="00AC068E"/>
    <w:rsid w:val="00AC0706"/>
    <w:rsid w:val="00AC093B"/>
    <w:rsid w:val="00AC0A6C"/>
    <w:rsid w:val="00AC0B0E"/>
    <w:rsid w:val="00AC0C8C"/>
    <w:rsid w:val="00AC0DD0"/>
    <w:rsid w:val="00AC1086"/>
    <w:rsid w:val="00AC1191"/>
    <w:rsid w:val="00AC16DC"/>
    <w:rsid w:val="00AC1720"/>
    <w:rsid w:val="00AC1853"/>
    <w:rsid w:val="00AC1921"/>
    <w:rsid w:val="00AC19BB"/>
    <w:rsid w:val="00AC1CEC"/>
    <w:rsid w:val="00AC1E26"/>
    <w:rsid w:val="00AC1F0E"/>
    <w:rsid w:val="00AC1F79"/>
    <w:rsid w:val="00AC1F7A"/>
    <w:rsid w:val="00AC20E8"/>
    <w:rsid w:val="00AC2248"/>
    <w:rsid w:val="00AC24FA"/>
    <w:rsid w:val="00AC2634"/>
    <w:rsid w:val="00AC276A"/>
    <w:rsid w:val="00AC301E"/>
    <w:rsid w:val="00AC34D1"/>
    <w:rsid w:val="00AC38D7"/>
    <w:rsid w:val="00AC3A11"/>
    <w:rsid w:val="00AC3C98"/>
    <w:rsid w:val="00AC3CEF"/>
    <w:rsid w:val="00AC3DD0"/>
    <w:rsid w:val="00AC4106"/>
    <w:rsid w:val="00AC41BC"/>
    <w:rsid w:val="00AC428C"/>
    <w:rsid w:val="00AC4569"/>
    <w:rsid w:val="00AC4896"/>
    <w:rsid w:val="00AC49F9"/>
    <w:rsid w:val="00AC4CF4"/>
    <w:rsid w:val="00AC52F6"/>
    <w:rsid w:val="00AC54BB"/>
    <w:rsid w:val="00AC5678"/>
    <w:rsid w:val="00AC5697"/>
    <w:rsid w:val="00AC5795"/>
    <w:rsid w:val="00AC5839"/>
    <w:rsid w:val="00AC5A02"/>
    <w:rsid w:val="00AC5B88"/>
    <w:rsid w:val="00AC5CE1"/>
    <w:rsid w:val="00AC5EBE"/>
    <w:rsid w:val="00AC65DE"/>
    <w:rsid w:val="00AC668B"/>
    <w:rsid w:val="00AC6DD9"/>
    <w:rsid w:val="00AC6F7D"/>
    <w:rsid w:val="00AC6F7E"/>
    <w:rsid w:val="00AC6F89"/>
    <w:rsid w:val="00AC737F"/>
    <w:rsid w:val="00AC7855"/>
    <w:rsid w:val="00AC7A9C"/>
    <w:rsid w:val="00AC7FB8"/>
    <w:rsid w:val="00AD00A3"/>
    <w:rsid w:val="00AD0263"/>
    <w:rsid w:val="00AD0270"/>
    <w:rsid w:val="00AD0323"/>
    <w:rsid w:val="00AD0534"/>
    <w:rsid w:val="00AD07AA"/>
    <w:rsid w:val="00AD0A84"/>
    <w:rsid w:val="00AD0C00"/>
    <w:rsid w:val="00AD0C6F"/>
    <w:rsid w:val="00AD0E46"/>
    <w:rsid w:val="00AD0F7D"/>
    <w:rsid w:val="00AD1513"/>
    <w:rsid w:val="00AD18EF"/>
    <w:rsid w:val="00AD1C1B"/>
    <w:rsid w:val="00AD1D83"/>
    <w:rsid w:val="00AD1DEE"/>
    <w:rsid w:val="00AD2272"/>
    <w:rsid w:val="00AD22EA"/>
    <w:rsid w:val="00AD251C"/>
    <w:rsid w:val="00AD26F1"/>
    <w:rsid w:val="00AD2710"/>
    <w:rsid w:val="00AD2786"/>
    <w:rsid w:val="00AD290C"/>
    <w:rsid w:val="00AD2960"/>
    <w:rsid w:val="00AD2D63"/>
    <w:rsid w:val="00AD2EBB"/>
    <w:rsid w:val="00AD3269"/>
    <w:rsid w:val="00AD32C8"/>
    <w:rsid w:val="00AD332E"/>
    <w:rsid w:val="00AD352A"/>
    <w:rsid w:val="00AD39FD"/>
    <w:rsid w:val="00AD3BCA"/>
    <w:rsid w:val="00AD3BD8"/>
    <w:rsid w:val="00AD3C20"/>
    <w:rsid w:val="00AD3D32"/>
    <w:rsid w:val="00AD3E4A"/>
    <w:rsid w:val="00AD3F0E"/>
    <w:rsid w:val="00AD3F68"/>
    <w:rsid w:val="00AD415B"/>
    <w:rsid w:val="00AD45BC"/>
    <w:rsid w:val="00AD483E"/>
    <w:rsid w:val="00AD4933"/>
    <w:rsid w:val="00AD4988"/>
    <w:rsid w:val="00AD4AB2"/>
    <w:rsid w:val="00AD4B3C"/>
    <w:rsid w:val="00AD4B5E"/>
    <w:rsid w:val="00AD4BE6"/>
    <w:rsid w:val="00AD4C0A"/>
    <w:rsid w:val="00AD4C1D"/>
    <w:rsid w:val="00AD4F6B"/>
    <w:rsid w:val="00AD56EF"/>
    <w:rsid w:val="00AD57A1"/>
    <w:rsid w:val="00AD58C1"/>
    <w:rsid w:val="00AD5BA6"/>
    <w:rsid w:val="00AD5C15"/>
    <w:rsid w:val="00AD5CBF"/>
    <w:rsid w:val="00AD5EBA"/>
    <w:rsid w:val="00AD60C9"/>
    <w:rsid w:val="00AD610D"/>
    <w:rsid w:val="00AD62B9"/>
    <w:rsid w:val="00AD664F"/>
    <w:rsid w:val="00AD682E"/>
    <w:rsid w:val="00AD699B"/>
    <w:rsid w:val="00AD6B6A"/>
    <w:rsid w:val="00AD6F96"/>
    <w:rsid w:val="00AD7186"/>
    <w:rsid w:val="00AD7310"/>
    <w:rsid w:val="00AD751B"/>
    <w:rsid w:val="00AD778F"/>
    <w:rsid w:val="00AD78DD"/>
    <w:rsid w:val="00AD7996"/>
    <w:rsid w:val="00AD7E26"/>
    <w:rsid w:val="00AE03E7"/>
    <w:rsid w:val="00AE03F5"/>
    <w:rsid w:val="00AE0417"/>
    <w:rsid w:val="00AE043A"/>
    <w:rsid w:val="00AE04E9"/>
    <w:rsid w:val="00AE04EF"/>
    <w:rsid w:val="00AE058B"/>
    <w:rsid w:val="00AE05A0"/>
    <w:rsid w:val="00AE07D6"/>
    <w:rsid w:val="00AE0D84"/>
    <w:rsid w:val="00AE0E49"/>
    <w:rsid w:val="00AE0EB3"/>
    <w:rsid w:val="00AE0F18"/>
    <w:rsid w:val="00AE1175"/>
    <w:rsid w:val="00AE1493"/>
    <w:rsid w:val="00AE1530"/>
    <w:rsid w:val="00AE1638"/>
    <w:rsid w:val="00AE19CC"/>
    <w:rsid w:val="00AE19F4"/>
    <w:rsid w:val="00AE1D95"/>
    <w:rsid w:val="00AE1DA9"/>
    <w:rsid w:val="00AE1EFB"/>
    <w:rsid w:val="00AE211F"/>
    <w:rsid w:val="00AE2357"/>
    <w:rsid w:val="00AE2534"/>
    <w:rsid w:val="00AE2544"/>
    <w:rsid w:val="00AE2D42"/>
    <w:rsid w:val="00AE2DA1"/>
    <w:rsid w:val="00AE2E0D"/>
    <w:rsid w:val="00AE2F93"/>
    <w:rsid w:val="00AE3007"/>
    <w:rsid w:val="00AE31F8"/>
    <w:rsid w:val="00AE3892"/>
    <w:rsid w:val="00AE3B96"/>
    <w:rsid w:val="00AE3D06"/>
    <w:rsid w:val="00AE3D72"/>
    <w:rsid w:val="00AE3D75"/>
    <w:rsid w:val="00AE4077"/>
    <w:rsid w:val="00AE420D"/>
    <w:rsid w:val="00AE42F0"/>
    <w:rsid w:val="00AE48DA"/>
    <w:rsid w:val="00AE49F5"/>
    <w:rsid w:val="00AE4D18"/>
    <w:rsid w:val="00AE4E3B"/>
    <w:rsid w:val="00AE4E8E"/>
    <w:rsid w:val="00AE52CA"/>
    <w:rsid w:val="00AE55DE"/>
    <w:rsid w:val="00AE595E"/>
    <w:rsid w:val="00AE5A29"/>
    <w:rsid w:val="00AE5A5D"/>
    <w:rsid w:val="00AE5C55"/>
    <w:rsid w:val="00AE5FFA"/>
    <w:rsid w:val="00AE61F8"/>
    <w:rsid w:val="00AE62C2"/>
    <w:rsid w:val="00AE62E3"/>
    <w:rsid w:val="00AE68A9"/>
    <w:rsid w:val="00AE6C22"/>
    <w:rsid w:val="00AE6F41"/>
    <w:rsid w:val="00AE70F3"/>
    <w:rsid w:val="00AE7151"/>
    <w:rsid w:val="00AE747B"/>
    <w:rsid w:val="00AE7618"/>
    <w:rsid w:val="00AE7652"/>
    <w:rsid w:val="00AE7C33"/>
    <w:rsid w:val="00AE7D32"/>
    <w:rsid w:val="00AE7D92"/>
    <w:rsid w:val="00AE7E37"/>
    <w:rsid w:val="00AE7F90"/>
    <w:rsid w:val="00AF0258"/>
    <w:rsid w:val="00AF0383"/>
    <w:rsid w:val="00AF0BD3"/>
    <w:rsid w:val="00AF0CDE"/>
    <w:rsid w:val="00AF0F32"/>
    <w:rsid w:val="00AF1054"/>
    <w:rsid w:val="00AF1208"/>
    <w:rsid w:val="00AF1276"/>
    <w:rsid w:val="00AF1650"/>
    <w:rsid w:val="00AF179A"/>
    <w:rsid w:val="00AF179C"/>
    <w:rsid w:val="00AF17B9"/>
    <w:rsid w:val="00AF197F"/>
    <w:rsid w:val="00AF1996"/>
    <w:rsid w:val="00AF1EDA"/>
    <w:rsid w:val="00AF20E7"/>
    <w:rsid w:val="00AF2446"/>
    <w:rsid w:val="00AF28C1"/>
    <w:rsid w:val="00AF293E"/>
    <w:rsid w:val="00AF2A6D"/>
    <w:rsid w:val="00AF2BCE"/>
    <w:rsid w:val="00AF2DBB"/>
    <w:rsid w:val="00AF3265"/>
    <w:rsid w:val="00AF32F1"/>
    <w:rsid w:val="00AF3448"/>
    <w:rsid w:val="00AF3581"/>
    <w:rsid w:val="00AF374D"/>
    <w:rsid w:val="00AF385E"/>
    <w:rsid w:val="00AF392A"/>
    <w:rsid w:val="00AF3BA1"/>
    <w:rsid w:val="00AF3CCF"/>
    <w:rsid w:val="00AF3DCB"/>
    <w:rsid w:val="00AF3F57"/>
    <w:rsid w:val="00AF40EE"/>
    <w:rsid w:val="00AF43D7"/>
    <w:rsid w:val="00AF4649"/>
    <w:rsid w:val="00AF4984"/>
    <w:rsid w:val="00AF4A2C"/>
    <w:rsid w:val="00AF53BA"/>
    <w:rsid w:val="00AF5A83"/>
    <w:rsid w:val="00AF5C95"/>
    <w:rsid w:val="00AF5CD8"/>
    <w:rsid w:val="00AF6114"/>
    <w:rsid w:val="00AF629F"/>
    <w:rsid w:val="00AF62EE"/>
    <w:rsid w:val="00AF6A0A"/>
    <w:rsid w:val="00AF6C8D"/>
    <w:rsid w:val="00AF6CB1"/>
    <w:rsid w:val="00AF6DA4"/>
    <w:rsid w:val="00AF7174"/>
    <w:rsid w:val="00AF7463"/>
    <w:rsid w:val="00AF752F"/>
    <w:rsid w:val="00AF783E"/>
    <w:rsid w:val="00AF78C0"/>
    <w:rsid w:val="00AF7A01"/>
    <w:rsid w:val="00AF7B84"/>
    <w:rsid w:val="00AF7BAA"/>
    <w:rsid w:val="00AF7C23"/>
    <w:rsid w:val="00B00145"/>
    <w:rsid w:val="00B001F9"/>
    <w:rsid w:val="00B0036A"/>
    <w:rsid w:val="00B00454"/>
    <w:rsid w:val="00B00509"/>
    <w:rsid w:val="00B00745"/>
    <w:rsid w:val="00B00754"/>
    <w:rsid w:val="00B0087D"/>
    <w:rsid w:val="00B00C35"/>
    <w:rsid w:val="00B00C4C"/>
    <w:rsid w:val="00B00E7E"/>
    <w:rsid w:val="00B01192"/>
    <w:rsid w:val="00B0151D"/>
    <w:rsid w:val="00B01694"/>
    <w:rsid w:val="00B01CD5"/>
    <w:rsid w:val="00B01D6F"/>
    <w:rsid w:val="00B0213B"/>
    <w:rsid w:val="00B0248F"/>
    <w:rsid w:val="00B02C32"/>
    <w:rsid w:val="00B02F8B"/>
    <w:rsid w:val="00B03017"/>
    <w:rsid w:val="00B03413"/>
    <w:rsid w:val="00B03795"/>
    <w:rsid w:val="00B0385E"/>
    <w:rsid w:val="00B03899"/>
    <w:rsid w:val="00B03EBC"/>
    <w:rsid w:val="00B03F6C"/>
    <w:rsid w:val="00B040CA"/>
    <w:rsid w:val="00B046AB"/>
    <w:rsid w:val="00B0489B"/>
    <w:rsid w:val="00B04911"/>
    <w:rsid w:val="00B049A7"/>
    <w:rsid w:val="00B04EE6"/>
    <w:rsid w:val="00B05000"/>
    <w:rsid w:val="00B05043"/>
    <w:rsid w:val="00B05380"/>
    <w:rsid w:val="00B0540D"/>
    <w:rsid w:val="00B055F2"/>
    <w:rsid w:val="00B05ACA"/>
    <w:rsid w:val="00B06101"/>
    <w:rsid w:val="00B061F2"/>
    <w:rsid w:val="00B0637F"/>
    <w:rsid w:val="00B0642E"/>
    <w:rsid w:val="00B0654E"/>
    <w:rsid w:val="00B06866"/>
    <w:rsid w:val="00B06B15"/>
    <w:rsid w:val="00B06BD5"/>
    <w:rsid w:val="00B06C03"/>
    <w:rsid w:val="00B06F75"/>
    <w:rsid w:val="00B070FC"/>
    <w:rsid w:val="00B07266"/>
    <w:rsid w:val="00B072B6"/>
    <w:rsid w:val="00B07723"/>
    <w:rsid w:val="00B07755"/>
    <w:rsid w:val="00B0785A"/>
    <w:rsid w:val="00B07A15"/>
    <w:rsid w:val="00B07C93"/>
    <w:rsid w:val="00B07FE3"/>
    <w:rsid w:val="00B10229"/>
    <w:rsid w:val="00B10255"/>
    <w:rsid w:val="00B103FE"/>
    <w:rsid w:val="00B10693"/>
    <w:rsid w:val="00B107EB"/>
    <w:rsid w:val="00B10942"/>
    <w:rsid w:val="00B10A5E"/>
    <w:rsid w:val="00B10B78"/>
    <w:rsid w:val="00B10C57"/>
    <w:rsid w:val="00B10CF8"/>
    <w:rsid w:val="00B10DD5"/>
    <w:rsid w:val="00B11161"/>
    <w:rsid w:val="00B117B1"/>
    <w:rsid w:val="00B11853"/>
    <w:rsid w:val="00B11A21"/>
    <w:rsid w:val="00B11A64"/>
    <w:rsid w:val="00B11BAB"/>
    <w:rsid w:val="00B11DE7"/>
    <w:rsid w:val="00B1213A"/>
    <w:rsid w:val="00B122D1"/>
    <w:rsid w:val="00B1260B"/>
    <w:rsid w:val="00B1262D"/>
    <w:rsid w:val="00B12630"/>
    <w:rsid w:val="00B1284A"/>
    <w:rsid w:val="00B12BAC"/>
    <w:rsid w:val="00B12C3C"/>
    <w:rsid w:val="00B12CC7"/>
    <w:rsid w:val="00B1304C"/>
    <w:rsid w:val="00B131AC"/>
    <w:rsid w:val="00B1387A"/>
    <w:rsid w:val="00B13C26"/>
    <w:rsid w:val="00B13E32"/>
    <w:rsid w:val="00B13F21"/>
    <w:rsid w:val="00B141C1"/>
    <w:rsid w:val="00B1443A"/>
    <w:rsid w:val="00B1460B"/>
    <w:rsid w:val="00B14872"/>
    <w:rsid w:val="00B149AF"/>
    <w:rsid w:val="00B14AD2"/>
    <w:rsid w:val="00B14B2B"/>
    <w:rsid w:val="00B14C43"/>
    <w:rsid w:val="00B14C87"/>
    <w:rsid w:val="00B14FAE"/>
    <w:rsid w:val="00B1508F"/>
    <w:rsid w:val="00B152ED"/>
    <w:rsid w:val="00B1530A"/>
    <w:rsid w:val="00B15A9B"/>
    <w:rsid w:val="00B15DBA"/>
    <w:rsid w:val="00B16343"/>
    <w:rsid w:val="00B16C24"/>
    <w:rsid w:val="00B16C25"/>
    <w:rsid w:val="00B1722A"/>
    <w:rsid w:val="00B1739E"/>
    <w:rsid w:val="00B176A2"/>
    <w:rsid w:val="00B17A2D"/>
    <w:rsid w:val="00B17BD1"/>
    <w:rsid w:val="00B17D4E"/>
    <w:rsid w:val="00B17E32"/>
    <w:rsid w:val="00B20323"/>
    <w:rsid w:val="00B20337"/>
    <w:rsid w:val="00B204C5"/>
    <w:rsid w:val="00B20AB7"/>
    <w:rsid w:val="00B20BA7"/>
    <w:rsid w:val="00B20BF8"/>
    <w:rsid w:val="00B20C82"/>
    <w:rsid w:val="00B20CAB"/>
    <w:rsid w:val="00B20CD0"/>
    <w:rsid w:val="00B21137"/>
    <w:rsid w:val="00B21492"/>
    <w:rsid w:val="00B215D4"/>
    <w:rsid w:val="00B21C27"/>
    <w:rsid w:val="00B21D0B"/>
    <w:rsid w:val="00B21F2D"/>
    <w:rsid w:val="00B220AC"/>
    <w:rsid w:val="00B227E2"/>
    <w:rsid w:val="00B22C55"/>
    <w:rsid w:val="00B22DF8"/>
    <w:rsid w:val="00B22EE3"/>
    <w:rsid w:val="00B23331"/>
    <w:rsid w:val="00B234C4"/>
    <w:rsid w:val="00B2365F"/>
    <w:rsid w:val="00B23B80"/>
    <w:rsid w:val="00B24115"/>
    <w:rsid w:val="00B2416E"/>
    <w:rsid w:val="00B24224"/>
    <w:rsid w:val="00B24381"/>
    <w:rsid w:val="00B249B0"/>
    <w:rsid w:val="00B24A63"/>
    <w:rsid w:val="00B24C55"/>
    <w:rsid w:val="00B24D6A"/>
    <w:rsid w:val="00B24E05"/>
    <w:rsid w:val="00B25087"/>
    <w:rsid w:val="00B251F7"/>
    <w:rsid w:val="00B25270"/>
    <w:rsid w:val="00B253F6"/>
    <w:rsid w:val="00B257A7"/>
    <w:rsid w:val="00B2585A"/>
    <w:rsid w:val="00B25A59"/>
    <w:rsid w:val="00B25E14"/>
    <w:rsid w:val="00B25FB3"/>
    <w:rsid w:val="00B2623E"/>
    <w:rsid w:val="00B26267"/>
    <w:rsid w:val="00B265B7"/>
    <w:rsid w:val="00B266ED"/>
    <w:rsid w:val="00B26907"/>
    <w:rsid w:val="00B26948"/>
    <w:rsid w:val="00B269BD"/>
    <w:rsid w:val="00B26B05"/>
    <w:rsid w:val="00B26B2C"/>
    <w:rsid w:val="00B26BA7"/>
    <w:rsid w:val="00B2796F"/>
    <w:rsid w:val="00B27D0D"/>
    <w:rsid w:val="00B30907"/>
    <w:rsid w:val="00B3094E"/>
    <w:rsid w:val="00B30A03"/>
    <w:rsid w:val="00B30A2F"/>
    <w:rsid w:val="00B30AF7"/>
    <w:rsid w:val="00B30B8F"/>
    <w:rsid w:val="00B310E6"/>
    <w:rsid w:val="00B31424"/>
    <w:rsid w:val="00B314EC"/>
    <w:rsid w:val="00B315D5"/>
    <w:rsid w:val="00B3160E"/>
    <w:rsid w:val="00B319DA"/>
    <w:rsid w:val="00B3245F"/>
    <w:rsid w:val="00B3272D"/>
    <w:rsid w:val="00B32BE8"/>
    <w:rsid w:val="00B32C15"/>
    <w:rsid w:val="00B32D37"/>
    <w:rsid w:val="00B32D74"/>
    <w:rsid w:val="00B330BD"/>
    <w:rsid w:val="00B33247"/>
    <w:rsid w:val="00B3333F"/>
    <w:rsid w:val="00B333C9"/>
    <w:rsid w:val="00B333FC"/>
    <w:rsid w:val="00B33571"/>
    <w:rsid w:val="00B3372A"/>
    <w:rsid w:val="00B33765"/>
    <w:rsid w:val="00B337F8"/>
    <w:rsid w:val="00B339B5"/>
    <w:rsid w:val="00B33AB6"/>
    <w:rsid w:val="00B33D07"/>
    <w:rsid w:val="00B33F70"/>
    <w:rsid w:val="00B33FB6"/>
    <w:rsid w:val="00B3449A"/>
    <w:rsid w:val="00B349CE"/>
    <w:rsid w:val="00B34CD7"/>
    <w:rsid w:val="00B35129"/>
    <w:rsid w:val="00B3534B"/>
    <w:rsid w:val="00B35BE3"/>
    <w:rsid w:val="00B3631D"/>
    <w:rsid w:val="00B36920"/>
    <w:rsid w:val="00B36EA0"/>
    <w:rsid w:val="00B36FC3"/>
    <w:rsid w:val="00B37096"/>
    <w:rsid w:val="00B3714E"/>
    <w:rsid w:val="00B3720E"/>
    <w:rsid w:val="00B377FA"/>
    <w:rsid w:val="00B378BF"/>
    <w:rsid w:val="00B37BD5"/>
    <w:rsid w:val="00B37DE1"/>
    <w:rsid w:val="00B37FD2"/>
    <w:rsid w:val="00B401C0"/>
    <w:rsid w:val="00B4057C"/>
    <w:rsid w:val="00B405B9"/>
    <w:rsid w:val="00B41112"/>
    <w:rsid w:val="00B412B6"/>
    <w:rsid w:val="00B4186B"/>
    <w:rsid w:val="00B41871"/>
    <w:rsid w:val="00B41971"/>
    <w:rsid w:val="00B41AB6"/>
    <w:rsid w:val="00B42047"/>
    <w:rsid w:val="00B4222F"/>
    <w:rsid w:val="00B4224E"/>
    <w:rsid w:val="00B42559"/>
    <w:rsid w:val="00B425D5"/>
    <w:rsid w:val="00B4279E"/>
    <w:rsid w:val="00B42A3C"/>
    <w:rsid w:val="00B42AF6"/>
    <w:rsid w:val="00B4317C"/>
    <w:rsid w:val="00B4317E"/>
    <w:rsid w:val="00B431DD"/>
    <w:rsid w:val="00B43230"/>
    <w:rsid w:val="00B4345E"/>
    <w:rsid w:val="00B43465"/>
    <w:rsid w:val="00B434B4"/>
    <w:rsid w:val="00B436A4"/>
    <w:rsid w:val="00B438B3"/>
    <w:rsid w:val="00B438EF"/>
    <w:rsid w:val="00B43941"/>
    <w:rsid w:val="00B43A77"/>
    <w:rsid w:val="00B43B76"/>
    <w:rsid w:val="00B43E1D"/>
    <w:rsid w:val="00B43E1F"/>
    <w:rsid w:val="00B43ED8"/>
    <w:rsid w:val="00B44243"/>
    <w:rsid w:val="00B4426D"/>
    <w:rsid w:val="00B443C8"/>
    <w:rsid w:val="00B44B2F"/>
    <w:rsid w:val="00B44BDB"/>
    <w:rsid w:val="00B44F07"/>
    <w:rsid w:val="00B4539D"/>
    <w:rsid w:val="00B45553"/>
    <w:rsid w:val="00B455E1"/>
    <w:rsid w:val="00B45699"/>
    <w:rsid w:val="00B457A8"/>
    <w:rsid w:val="00B45A66"/>
    <w:rsid w:val="00B45E05"/>
    <w:rsid w:val="00B460DF"/>
    <w:rsid w:val="00B46546"/>
    <w:rsid w:val="00B4687E"/>
    <w:rsid w:val="00B46980"/>
    <w:rsid w:val="00B46B26"/>
    <w:rsid w:val="00B46D89"/>
    <w:rsid w:val="00B46E4F"/>
    <w:rsid w:val="00B47322"/>
    <w:rsid w:val="00B4788B"/>
    <w:rsid w:val="00B5008D"/>
    <w:rsid w:val="00B50178"/>
    <w:rsid w:val="00B50754"/>
    <w:rsid w:val="00B508FF"/>
    <w:rsid w:val="00B50D3D"/>
    <w:rsid w:val="00B51073"/>
    <w:rsid w:val="00B51092"/>
    <w:rsid w:val="00B510E6"/>
    <w:rsid w:val="00B51283"/>
    <w:rsid w:val="00B514A6"/>
    <w:rsid w:val="00B51518"/>
    <w:rsid w:val="00B51C45"/>
    <w:rsid w:val="00B51DF6"/>
    <w:rsid w:val="00B51E76"/>
    <w:rsid w:val="00B51E98"/>
    <w:rsid w:val="00B5202A"/>
    <w:rsid w:val="00B522D4"/>
    <w:rsid w:val="00B52393"/>
    <w:rsid w:val="00B52508"/>
    <w:rsid w:val="00B52B12"/>
    <w:rsid w:val="00B52B41"/>
    <w:rsid w:val="00B52EFF"/>
    <w:rsid w:val="00B533A3"/>
    <w:rsid w:val="00B5343C"/>
    <w:rsid w:val="00B53497"/>
    <w:rsid w:val="00B53677"/>
    <w:rsid w:val="00B536D6"/>
    <w:rsid w:val="00B5398D"/>
    <w:rsid w:val="00B53B9E"/>
    <w:rsid w:val="00B53BD0"/>
    <w:rsid w:val="00B53CC4"/>
    <w:rsid w:val="00B53E6F"/>
    <w:rsid w:val="00B53E98"/>
    <w:rsid w:val="00B53F8E"/>
    <w:rsid w:val="00B5426C"/>
    <w:rsid w:val="00B5434A"/>
    <w:rsid w:val="00B5455E"/>
    <w:rsid w:val="00B54589"/>
    <w:rsid w:val="00B5459D"/>
    <w:rsid w:val="00B54B3F"/>
    <w:rsid w:val="00B54B4C"/>
    <w:rsid w:val="00B54BD1"/>
    <w:rsid w:val="00B54C89"/>
    <w:rsid w:val="00B54D24"/>
    <w:rsid w:val="00B54F39"/>
    <w:rsid w:val="00B5527D"/>
    <w:rsid w:val="00B558DF"/>
    <w:rsid w:val="00B55DA3"/>
    <w:rsid w:val="00B55ECF"/>
    <w:rsid w:val="00B5602B"/>
    <w:rsid w:val="00B56267"/>
    <w:rsid w:val="00B56888"/>
    <w:rsid w:val="00B569BA"/>
    <w:rsid w:val="00B569D1"/>
    <w:rsid w:val="00B56C10"/>
    <w:rsid w:val="00B56E67"/>
    <w:rsid w:val="00B57283"/>
    <w:rsid w:val="00B579EF"/>
    <w:rsid w:val="00B57B5B"/>
    <w:rsid w:val="00B57C23"/>
    <w:rsid w:val="00B600D0"/>
    <w:rsid w:val="00B60176"/>
    <w:rsid w:val="00B6076F"/>
    <w:rsid w:val="00B60CCB"/>
    <w:rsid w:val="00B60E22"/>
    <w:rsid w:val="00B61307"/>
    <w:rsid w:val="00B6144D"/>
    <w:rsid w:val="00B614D5"/>
    <w:rsid w:val="00B619FE"/>
    <w:rsid w:val="00B61B64"/>
    <w:rsid w:val="00B62361"/>
    <w:rsid w:val="00B623EE"/>
    <w:rsid w:val="00B624E6"/>
    <w:rsid w:val="00B62B81"/>
    <w:rsid w:val="00B62B9C"/>
    <w:rsid w:val="00B62D1C"/>
    <w:rsid w:val="00B62F8B"/>
    <w:rsid w:val="00B630A9"/>
    <w:rsid w:val="00B6346E"/>
    <w:rsid w:val="00B63B8E"/>
    <w:rsid w:val="00B63C6E"/>
    <w:rsid w:val="00B63CC8"/>
    <w:rsid w:val="00B63D71"/>
    <w:rsid w:val="00B63E8C"/>
    <w:rsid w:val="00B63EEF"/>
    <w:rsid w:val="00B642FA"/>
    <w:rsid w:val="00B644DE"/>
    <w:rsid w:val="00B64B8E"/>
    <w:rsid w:val="00B64C08"/>
    <w:rsid w:val="00B64DC1"/>
    <w:rsid w:val="00B64DC9"/>
    <w:rsid w:val="00B64EB4"/>
    <w:rsid w:val="00B65A0F"/>
    <w:rsid w:val="00B65B93"/>
    <w:rsid w:val="00B66206"/>
    <w:rsid w:val="00B66259"/>
    <w:rsid w:val="00B662B9"/>
    <w:rsid w:val="00B663F7"/>
    <w:rsid w:val="00B665A0"/>
    <w:rsid w:val="00B6694F"/>
    <w:rsid w:val="00B66AC0"/>
    <w:rsid w:val="00B66C3A"/>
    <w:rsid w:val="00B66C46"/>
    <w:rsid w:val="00B66CAF"/>
    <w:rsid w:val="00B67244"/>
    <w:rsid w:val="00B67B5C"/>
    <w:rsid w:val="00B67C19"/>
    <w:rsid w:val="00B67CC4"/>
    <w:rsid w:val="00B67D73"/>
    <w:rsid w:val="00B67DCE"/>
    <w:rsid w:val="00B67E5A"/>
    <w:rsid w:val="00B67E88"/>
    <w:rsid w:val="00B67F78"/>
    <w:rsid w:val="00B67F92"/>
    <w:rsid w:val="00B7006B"/>
    <w:rsid w:val="00B70332"/>
    <w:rsid w:val="00B7052D"/>
    <w:rsid w:val="00B705BE"/>
    <w:rsid w:val="00B708BE"/>
    <w:rsid w:val="00B7092C"/>
    <w:rsid w:val="00B70C7B"/>
    <w:rsid w:val="00B70F60"/>
    <w:rsid w:val="00B71327"/>
    <w:rsid w:val="00B71770"/>
    <w:rsid w:val="00B719E6"/>
    <w:rsid w:val="00B71A4C"/>
    <w:rsid w:val="00B71CC3"/>
    <w:rsid w:val="00B71D44"/>
    <w:rsid w:val="00B71F80"/>
    <w:rsid w:val="00B72011"/>
    <w:rsid w:val="00B72079"/>
    <w:rsid w:val="00B720D6"/>
    <w:rsid w:val="00B722DD"/>
    <w:rsid w:val="00B72C89"/>
    <w:rsid w:val="00B72C8B"/>
    <w:rsid w:val="00B72E98"/>
    <w:rsid w:val="00B72F0B"/>
    <w:rsid w:val="00B73035"/>
    <w:rsid w:val="00B7306F"/>
    <w:rsid w:val="00B7329A"/>
    <w:rsid w:val="00B733FB"/>
    <w:rsid w:val="00B7342D"/>
    <w:rsid w:val="00B73469"/>
    <w:rsid w:val="00B73508"/>
    <w:rsid w:val="00B735E2"/>
    <w:rsid w:val="00B7364E"/>
    <w:rsid w:val="00B736CC"/>
    <w:rsid w:val="00B73832"/>
    <w:rsid w:val="00B73992"/>
    <w:rsid w:val="00B73B09"/>
    <w:rsid w:val="00B73BE2"/>
    <w:rsid w:val="00B73C60"/>
    <w:rsid w:val="00B73D99"/>
    <w:rsid w:val="00B73E7F"/>
    <w:rsid w:val="00B74108"/>
    <w:rsid w:val="00B7435E"/>
    <w:rsid w:val="00B74A70"/>
    <w:rsid w:val="00B7526A"/>
    <w:rsid w:val="00B75842"/>
    <w:rsid w:val="00B75909"/>
    <w:rsid w:val="00B75992"/>
    <w:rsid w:val="00B75DB5"/>
    <w:rsid w:val="00B75EB1"/>
    <w:rsid w:val="00B75FA7"/>
    <w:rsid w:val="00B76087"/>
    <w:rsid w:val="00B767AC"/>
    <w:rsid w:val="00B76AE5"/>
    <w:rsid w:val="00B7749D"/>
    <w:rsid w:val="00B77526"/>
    <w:rsid w:val="00B77B5E"/>
    <w:rsid w:val="00B77BD7"/>
    <w:rsid w:val="00B77C45"/>
    <w:rsid w:val="00B77FE7"/>
    <w:rsid w:val="00B80218"/>
    <w:rsid w:val="00B804BD"/>
    <w:rsid w:val="00B805FF"/>
    <w:rsid w:val="00B8069B"/>
    <w:rsid w:val="00B80878"/>
    <w:rsid w:val="00B80AE2"/>
    <w:rsid w:val="00B80D55"/>
    <w:rsid w:val="00B80EB2"/>
    <w:rsid w:val="00B812F5"/>
    <w:rsid w:val="00B8148A"/>
    <w:rsid w:val="00B8152D"/>
    <w:rsid w:val="00B819B4"/>
    <w:rsid w:val="00B81A34"/>
    <w:rsid w:val="00B81A64"/>
    <w:rsid w:val="00B81B19"/>
    <w:rsid w:val="00B81C1B"/>
    <w:rsid w:val="00B81C4E"/>
    <w:rsid w:val="00B81CC7"/>
    <w:rsid w:val="00B81E26"/>
    <w:rsid w:val="00B81F05"/>
    <w:rsid w:val="00B81FB9"/>
    <w:rsid w:val="00B826C5"/>
    <w:rsid w:val="00B827CF"/>
    <w:rsid w:val="00B829D9"/>
    <w:rsid w:val="00B82E2F"/>
    <w:rsid w:val="00B83090"/>
    <w:rsid w:val="00B832F0"/>
    <w:rsid w:val="00B8336E"/>
    <w:rsid w:val="00B83835"/>
    <w:rsid w:val="00B83C11"/>
    <w:rsid w:val="00B83F8B"/>
    <w:rsid w:val="00B845E5"/>
    <w:rsid w:val="00B8465E"/>
    <w:rsid w:val="00B84989"/>
    <w:rsid w:val="00B84A30"/>
    <w:rsid w:val="00B84A42"/>
    <w:rsid w:val="00B84B4A"/>
    <w:rsid w:val="00B8534F"/>
    <w:rsid w:val="00B85542"/>
    <w:rsid w:val="00B855EC"/>
    <w:rsid w:val="00B85636"/>
    <w:rsid w:val="00B8588D"/>
    <w:rsid w:val="00B858C2"/>
    <w:rsid w:val="00B85B01"/>
    <w:rsid w:val="00B85DB5"/>
    <w:rsid w:val="00B85F1C"/>
    <w:rsid w:val="00B85F69"/>
    <w:rsid w:val="00B85FFD"/>
    <w:rsid w:val="00B86207"/>
    <w:rsid w:val="00B867E2"/>
    <w:rsid w:val="00B86F6C"/>
    <w:rsid w:val="00B87389"/>
    <w:rsid w:val="00B87431"/>
    <w:rsid w:val="00B879EA"/>
    <w:rsid w:val="00B87AE1"/>
    <w:rsid w:val="00B900FF"/>
    <w:rsid w:val="00B90423"/>
    <w:rsid w:val="00B904D9"/>
    <w:rsid w:val="00B90678"/>
    <w:rsid w:val="00B9099E"/>
    <w:rsid w:val="00B90AC4"/>
    <w:rsid w:val="00B90E98"/>
    <w:rsid w:val="00B90F55"/>
    <w:rsid w:val="00B911C5"/>
    <w:rsid w:val="00B91470"/>
    <w:rsid w:val="00B915AA"/>
    <w:rsid w:val="00B91873"/>
    <w:rsid w:val="00B91997"/>
    <w:rsid w:val="00B91C6C"/>
    <w:rsid w:val="00B91E00"/>
    <w:rsid w:val="00B91ECD"/>
    <w:rsid w:val="00B91F3C"/>
    <w:rsid w:val="00B92137"/>
    <w:rsid w:val="00B92256"/>
    <w:rsid w:val="00B922F0"/>
    <w:rsid w:val="00B923CC"/>
    <w:rsid w:val="00B92571"/>
    <w:rsid w:val="00B92E50"/>
    <w:rsid w:val="00B92E85"/>
    <w:rsid w:val="00B93323"/>
    <w:rsid w:val="00B934FC"/>
    <w:rsid w:val="00B93629"/>
    <w:rsid w:val="00B936C3"/>
    <w:rsid w:val="00B9384A"/>
    <w:rsid w:val="00B9385D"/>
    <w:rsid w:val="00B939C6"/>
    <w:rsid w:val="00B93A9F"/>
    <w:rsid w:val="00B93C99"/>
    <w:rsid w:val="00B93D62"/>
    <w:rsid w:val="00B93E19"/>
    <w:rsid w:val="00B93E50"/>
    <w:rsid w:val="00B9417D"/>
    <w:rsid w:val="00B94282"/>
    <w:rsid w:val="00B94640"/>
    <w:rsid w:val="00B94882"/>
    <w:rsid w:val="00B948B2"/>
    <w:rsid w:val="00B94B0F"/>
    <w:rsid w:val="00B950AF"/>
    <w:rsid w:val="00B95371"/>
    <w:rsid w:val="00B958A7"/>
    <w:rsid w:val="00B95A55"/>
    <w:rsid w:val="00B95D35"/>
    <w:rsid w:val="00B95E8A"/>
    <w:rsid w:val="00B95F5B"/>
    <w:rsid w:val="00B96169"/>
    <w:rsid w:val="00B9640D"/>
    <w:rsid w:val="00B96431"/>
    <w:rsid w:val="00B964D6"/>
    <w:rsid w:val="00B965BE"/>
    <w:rsid w:val="00B96896"/>
    <w:rsid w:val="00B96ADD"/>
    <w:rsid w:val="00B96AEB"/>
    <w:rsid w:val="00B975E3"/>
    <w:rsid w:val="00B976E2"/>
    <w:rsid w:val="00B97773"/>
    <w:rsid w:val="00B97822"/>
    <w:rsid w:val="00B97908"/>
    <w:rsid w:val="00B979FF"/>
    <w:rsid w:val="00B97A17"/>
    <w:rsid w:val="00B97D33"/>
    <w:rsid w:val="00B97D5C"/>
    <w:rsid w:val="00B97F4E"/>
    <w:rsid w:val="00BA00AD"/>
    <w:rsid w:val="00BA01B7"/>
    <w:rsid w:val="00BA0219"/>
    <w:rsid w:val="00BA0244"/>
    <w:rsid w:val="00BA02B3"/>
    <w:rsid w:val="00BA06E0"/>
    <w:rsid w:val="00BA0708"/>
    <w:rsid w:val="00BA073D"/>
    <w:rsid w:val="00BA08D6"/>
    <w:rsid w:val="00BA08E1"/>
    <w:rsid w:val="00BA0BAF"/>
    <w:rsid w:val="00BA0FEA"/>
    <w:rsid w:val="00BA11E6"/>
    <w:rsid w:val="00BA14AF"/>
    <w:rsid w:val="00BA1A8F"/>
    <w:rsid w:val="00BA1C15"/>
    <w:rsid w:val="00BA1C8F"/>
    <w:rsid w:val="00BA1E34"/>
    <w:rsid w:val="00BA209C"/>
    <w:rsid w:val="00BA20CB"/>
    <w:rsid w:val="00BA2244"/>
    <w:rsid w:val="00BA237A"/>
    <w:rsid w:val="00BA2CE0"/>
    <w:rsid w:val="00BA2D87"/>
    <w:rsid w:val="00BA2E5C"/>
    <w:rsid w:val="00BA2FD7"/>
    <w:rsid w:val="00BA3202"/>
    <w:rsid w:val="00BA3270"/>
    <w:rsid w:val="00BA32E5"/>
    <w:rsid w:val="00BA35E7"/>
    <w:rsid w:val="00BA3678"/>
    <w:rsid w:val="00BA3A54"/>
    <w:rsid w:val="00BA3BCE"/>
    <w:rsid w:val="00BA3BD6"/>
    <w:rsid w:val="00BA3F06"/>
    <w:rsid w:val="00BA3F09"/>
    <w:rsid w:val="00BA400A"/>
    <w:rsid w:val="00BA400C"/>
    <w:rsid w:val="00BA4038"/>
    <w:rsid w:val="00BA42AE"/>
    <w:rsid w:val="00BA4812"/>
    <w:rsid w:val="00BA4A40"/>
    <w:rsid w:val="00BA4CDD"/>
    <w:rsid w:val="00BA4F90"/>
    <w:rsid w:val="00BA50E8"/>
    <w:rsid w:val="00BA56FB"/>
    <w:rsid w:val="00BA5812"/>
    <w:rsid w:val="00BA59C0"/>
    <w:rsid w:val="00BA5B31"/>
    <w:rsid w:val="00BA5E1C"/>
    <w:rsid w:val="00BA5E23"/>
    <w:rsid w:val="00BA5F04"/>
    <w:rsid w:val="00BA5F6C"/>
    <w:rsid w:val="00BA6168"/>
    <w:rsid w:val="00BA6179"/>
    <w:rsid w:val="00BA652F"/>
    <w:rsid w:val="00BA6761"/>
    <w:rsid w:val="00BA68AB"/>
    <w:rsid w:val="00BA69B5"/>
    <w:rsid w:val="00BA6A88"/>
    <w:rsid w:val="00BA6B02"/>
    <w:rsid w:val="00BA6D51"/>
    <w:rsid w:val="00BA6F8F"/>
    <w:rsid w:val="00BA7047"/>
    <w:rsid w:val="00BA7105"/>
    <w:rsid w:val="00BA71BA"/>
    <w:rsid w:val="00BA71FE"/>
    <w:rsid w:val="00BA745C"/>
    <w:rsid w:val="00BA7532"/>
    <w:rsid w:val="00BA7AAB"/>
    <w:rsid w:val="00BA7AFC"/>
    <w:rsid w:val="00BA7D2C"/>
    <w:rsid w:val="00BA7FFC"/>
    <w:rsid w:val="00BB05EC"/>
    <w:rsid w:val="00BB0600"/>
    <w:rsid w:val="00BB0888"/>
    <w:rsid w:val="00BB0893"/>
    <w:rsid w:val="00BB0A46"/>
    <w:rsid w:val="00BB0AEE"/>
    <w:rsid w:val="00BB0E61"/>
    <w:rsid w:val="00BB0ED3"/>
    <w:rsid w:val="00BB1128"/>
    <w:rsid w:val="00BB13A7"/>
    <w:rsid w:val="00BB1720"/>
    <w:rsid w:val="00BB18E0"/>
    <w:rsid w:val="00BB1959"/>
    <w:rsid w:val="00BB1DDF"/>
    <w:rsid w:val="00BB1FC5"/>
    <w:rsid w:val="00BB249C"/>
    <w:rsid w:val="00BB24C0"/>
    <w:rsid w:val="00BB25D2"/>
    <w:rsid w:val="00BB28CB"/>
    <w:rsid w:val="00BB2A1A"/>
    <w:rsid w:val="00BB2B0C"/>
    <w:rsid w:val="00BB2C0A"/>
    <w:rsid w:val="00BB2ED5"/>
    <w:rsid w:val="00BB3283"/>
    <w:rsid w:val="00BB337B"/>
    <w:rsid w:val="00BB35C4"/>
    <w:rsid w:val="00BB37A4"/>
    <w:rsid w:val="00BB382C"/>
    <w:rsid w:val="00BB3ADD"/>
    <w:rsid w:val="00BB3EEE"/>
    <w:rsid w:val="00BB4169"/>
    <w:rsid w:val="00BB41B9"/>
    <w:rsid w:val="00BB452C"/>
    <w:rsid w:val="00BB46F0"/>
    <w:rsid w:val="00BB4B7A"/>
    <w:rsid w:val="00BB4F3F"/>
    <w:rsid w:val="00BB52B0"/>
    <w:rsid w:val="00BB557E"/>
    <w:rsid w:val="00BB57FE"/>
    <w:rsid w:val="00BB589A"/>
    <w:rsid w:val="00BB5990"/>
    <w:rsid w:val="00BB5B44"/>
    <w:rsid w:val="00BB5BEE"/>
    <w:rsid w:val="00BB5EA5"/>
    <w:rsid w:val="00BB605F"/>
    <w:rsid w:val="00BB61AA"/>
    <w:rsid w:val="00BB6615"/>
    <w:rsid w:val="00BB66CD"/>
    <w:rsid w:val="00BB6947"/>
    <w:rsid w:val="00BB6DA9"/>
    <w:rsid w:val="00BB6E0A"/>
    <w:rsid w:val="00BB6EAD"/>
    <w:rsid w:val="00BB70D5"/>
    <w:rsid w:val="00BB7151"/>
    <w:rsid w:val="00BB7201"/>
    <w:rsid w:val="00BB73BA"/>
    <w:rsid w:val="00BB7416"/>
    <w:rsid w:val="00BB74CC"/>
    <w:rsid w:val="00BB74F0"/>
    <w:rsid w:val="00BB74F3"/>
    <w:rsid w:val="00BB7561"/>
    <w:rsid w:val="00BB7A10"/>
    <w:rsid w:val="00BB7C68"/>
    <w:rsid w:val="00BB7C8E"/>
    <w:rsid w:val="00BB7D7A"/>
    <w:rsid w:val="00BB7D98"/>
    <w:rsid w:val="00BB7FB0"/>
    <w:rsid w:val="00BC0032"/>
    <w:rsid w:val="00BC004F"/>
    <w:rsid w:val="00BC01DF"/>
    <w:rsid w:val="00BC0274"/>
    <w:rsid w:val="00BC02D2"/>
    <w:rsid w:val="00BC0414"/>
    <w:rsid w:val="00BC0754"/>
    <w:rsid w:val="00BC0C9D"/>
    <w:rsid w:val="00BC0FA4"/>
    <w:rsid w:val="00BC1082"/>
    <w:rsid w:val="00BC1176"/>
    <w:rsid w:val="00BC15F9"/>
    <w:rsid w:val="00BC179D"/>
    <w:rsid w:val="00BC1B0C"/>
    <w:rsid w:val="00BC1C8A"/>
    <w:rsid w:val="00BC1D20"/>
    <w:rsid w:val="00BC1D58"/>
    <w:rsid w:val="00BC2003"/>
    <w:rsid w:val="00BC230A"/>
    <w:rsid w:val="00BC264E"/>
    <w:rsid w:val="00BC2730"/>
    <w:rsid w:val="00BC2A7A"/>
    <w:rsid w:val="00BC2B4F"/>
    <w:rsid w:val="00BC2BC4"/>
    <w:rsid w:val="00BC2CBD"/>
    <w:rsid w:val="00BC31CF"/>
    <w:rsid w:val="00BC3347"/>
    <w:rsid w:val="00BC369D"/>
    <w:rsid w:val="00BC36AB"/>
    <w:rsid w:val="00BC389A"/>
    <w:rsid w:val="00BC38C6"/>
    <w:rsid w:val="00BC399F"/>
    <w:rsid w:val="00BC3BCC"/>
    <w:rsid w:val="00BC3E98"/>
    <w:rsid w:val="00BC3F5E"/>
    <w:rsid w:val="00BC3F80"/>
    <w:rsid w:val="00BC4054"/>
    <w:rsid w:val="00BC447A"/>
    <w:rsid w:val="00BC4675"/>
    <w:rsid w:val="00BC4B00"/>
    <w:rsid w:val="00BC4C56"/>
    <w:rsid w:val="00BC5208"/>
    <w:rsid w:val="00BC53C7"/>
    <w:rsid w:val="00BC5403"/>
    <w:rsid w:val="00BC5D42"/>
    <w:rsid w:val="00BC5DCF"/>
    <w:rsid w:val="00BC61E3"/>
    <w:rsid w:val="00BC641D"/>
    <w:rsid w:val="00BC653A"/>
    <w:rsid w:val="00BC6551"/>
    <w:rsid w:val="00BC6A71"/>
    <w:rsid w:val="00BC6C80"/>
    <w:rsid w:val="00BC7801"/>
    <w:rsid w:val="00BC7856"/>
    <w:rsid w:val="00BC78E9"/>
    <w:rsid w:val="00BC7BA8"/>
    <w:rsid w:val="00BC7D03"/>
    <w:rsid w:val="00BD00AB"/>
    <w:rsid w:val="00BD0251"/>
    <w:rsid w:val="00BD05D6"/>
    <w:rsid w:val="00BD05D9"/>
    <w:rsid w:val="00BD07C7"/>
    <w:rsid w:val="00BD0877"/>
    <w:rsid w:val="00BD08C1"/>
    <w:rsid w:val="00BD0E05"/>
    <w:rsid w:val="00BD0ED8"/>
    <w:rsid w:val="00BD0EFA"/>
    <w:rsid w:val="00BD0F9D"/>
    <w:rsid w:val="00BD0FB0"/>
    <w:rsid w:val="00BD1092"/>
    <w:rsid w:val="00BD1133"/>
    <w:rsid w:val="00BD1661"/>
    <w:rsid w:val="00BD18C3"/>
    <w:rsid w:val="00BD1CC9"/>
    <w:rsid w:val="00BD1D8E"/>
    <w:rsid w:val="00BD1E91"/>
    <w:rsid w:val="00BD1FE6"/>
    <w:rsid w:val="00BD22F8"/>
    <w:rsid w:val="00BD233D"/>
    <w:rsid w:val="00BD234E"/>
    <w:rsid w:val="00BD24EB"/>
    <w:rsid w:val="00BD2521"/>
    <w:rsid w:val="00BD28AC"/>
    <w:rsid w:val="00BD28E1"/>
    <w:rsid w:val="00BD3175"/>
    <w:rsid w:val="00BD31FA"/>
    <w:rsid w:val="00BD341C"/>
    <w:rsid w:val="00BD356B"/>
    <w:rsid w:val="00BD3582"/>
    <w:rsid w:val="00BD3686"/>
    <w:rsid w:val="00BD3F59"/>
    <w:rsid w:val="00BD3F9E"/>
    <w:rsid w:val="00BD407D"/>
    <w:rsid w:val="00BD433B"/>
    <w:rsid w:val="00BD4701"/>
    <w:rsid w:val="00BD484C"/>
    <w:rsid w:val="00BD4B30"/>
    <w:rsid w:val="00BD4BCC"/>
    <w:rsid w:val="00BD57F8"/>
    <w:rsid w:val="00BD5A9E"/>
    <w:rsid w:val="00BD5E01"/>
    <w:rsid w:val="00BD5E4D"/>
    <w:rsid w:val="00BD66F6"/>
    <w:rsid w:val="00BD69A5"/>
    <w:rsid w:val="00BD6B75"/>
    <w:rsid w:val="00BD6C86"/>
    <w:rsid w:val="00BD6CE9"/>
    <w:rsid w:val="00BD6CF9"/>
    <w:rsid w:val="00BD7310"/>
    <w:rsid w:val="00BD7390"/>
    <w:rsid w:val="00BD741A"/>
    <w:rsid w:val="00BD780F"/>
    <w:rsid w:val="00BD78CF"/>
    <w:rsid w:val="00BD7AF7"/>
    <w:rsid w:val="00BD7D8A"/>
    <w:rsid w:val="00BE00B9"/>
    <w:rsid w:val="00BE0224"/>
    <w:rsid w:val="00BE039C"/>
    <w:rsid w:val="00BE041C"/>
    <w:rsid w:val="00BE0445"/>
    <w:rsid w:val="00BE061B"/>
    <w:rsid w:val="00BE0942"/>
    <w:rsid w:val="00BE0A44"/>
    <w:rsid w:val="00BE0B50"/>
    <w:rsid w:val="00BE140E"/>
    <w:rsid w:val="00BE15B6"/>
    <w:rsid w:val="00BE166C"/>
    <w:rsid w:val="00BE1DFA"/>
    <w:rsid w:val="00BE1FC9"/>
    <w:rsid w:val="00BE2164"/>
    <w:rsid w:val="00BE2391"/>
    <w:rsid w:val="00BE2547"/>
    <w:rsid w:val="00BE2870"/>
    <w:rsid w:val="00BE2D79"/>
    <w:rsid w:val="00BE2EBD"/>
    <w:rsid w:val="00BE3236"/>
    <w:rsid w:val="00BE3501"/>
    <w:rsid w:val="00BE3528"/>
    <w:rsid w:val="00BE3962"/>
    <w:rsid w:val="00BE39B3"/>
    <w:rsid w:val="00BE3CDB"/>
    <w:rsid w:val="00BE3E34"/>
    <w:rsid w:val="00BE40D3"/>
    <w:rsid w:val="00BE4110"/>
    <w:rsid w:val="00BE4154"/>
    <w:rsid w:val="00BE417A"/>
    <w:rsid w:val="00BE41DB"/>
    <w:rsid w:val="00BE4613"/>
    <w:rsid w:val="00BE479A"/>
    <w:rsid w:val="00BE4A1D"/>
    <w:rsid w:val="00BE4A30"/>
    <w:rsid w:val="00BE547D"/>
    <w:rsid w:val="00BE5568"/>
    <w:rsid w:val="00BE55ED"/>
    <w:rsid w:val="00BE5A87"/>
    <w:rsid w:val="00BE5E11"/>
    <w:rsid w:val="00BE6452"/>
    <w:rsid w:val="00BE65F2"/>
    <w:rsid w:val="00BE6899"/>
    <w:rsid w:val="00BE6991"/>
    <w:rsid w:val="00BE6A33"/>
    <w:rsid w:val="00BE6B66"/>
    <w:rsid w:val="00BE6BCF"/>
    <w:rsid w:val="00BE6F28"/>
    <w:rsid w:val="00BE76CB"/>
    <w:rsid w:val="00BE777B"/>
    <w:rsid w:val="00BE79DD"/>
    <w:rsid w:val="00BE7A29"/>
    <w:rsid w:val="00BE7A6C"/>
    <w:rsid w:val="00BE7B9A"/>
    <w:rsid w:val="00BE7FD7"/>
    <w:rsid w:val="00BF002A"/>
    <w:rsid w:val="00BF011A"/>
    <w:rsid w:val="00BF02E3"/>
    <w:rsid w:val="00BF066C"/>
    <w:rsid w:val="00BF0B7F"/>
    <w:rsid w:val="00BF0C8D"/>
    <w:rsid w:val="00BF0C9B"/>
    <w:rsid w:val="00BF0CA1"/>
    <w:rsid w:val="00BF0D32"/>
    <w:rsid w:val="00BF0D84"/>
    <w:rsid w:val="00BF0F40"/>
    <w:rsid w:val="00BF1210"/>
    <w:rsid w:val="00BF12A9"/>
    <w:rsid w:val="00BF138E"/>
    <w:rsid w:val="00BF14B1"/>
    <w:rsid w:val="00BF1513"/>
    <w:rsid w:val="00BF1775"/>
    <w:rsid w:val="00BF17B8"/>
    <w:rsid w:val="00BF17FB"/>
    <w:rsid w:val="00BF1A6F"/>
    <w:rsid w:val="00BF1A8A"/>
    <w:rsid w:val="00BF1D78"/>
    <w:rsid w:val="00BF1F34"/>
    <w:rsid w:val="00BF20AF"/>
    <w:rsid w:val="00BF2403"/>
    <w:rsid w:val="00BF24E1"/>
    <w:rsid w:val="00BF2547"/>
    <w:rsid w:val="00BF25AC"/>
    <w:rsid w:val="00BF2972"/>
    <w:rsid w:val="00BF29DF"/>
    <w:rsid w:val="00BF2CCD"/>
    <w:rsid w:val="00BF2DEC"/>
    <w:rsid w:val="00BF2FDA"/>
    <w:rsid w:val="00BF323C"/>
    <w:rsid w:val="00BF3359"/>
    <w:rsid w:val="00BF3608"/>
    <w:rsid w:val="00BF389B"/>
    <w:rsid w:val="00BF3C47"/>
    <w:rsid w:val="00BF3D0F"/>
    <w:rsid w:val="00BF3D9B"/>
    <w:rsid w:val="00BF3E7C"/>
    <w:rsid w:val="00BF3FA8"/>
    <w:rsid w:val="00BF3FEB"/>
    <w:rsid w:val="00BF44AB"/>
    <w:rsid w:val="00BF4767"/>
    <w:rsid w:val="00BF48B0"/>
    <w:rsid w:val="00BF4B18"/>
    <w:rsid w:val="00BF4B73"/>
    <w:rsid w:val="00BF4BE0"/>
    <w:rsid w:val="00BF4ED3"/>
    <w:rsid w:val="00BF516C"/>
    <w:rsid w:val="00BF52CC"/>
    <w:rsid w:val="00BF5969"/>
    <w:rsid w:val="00BF5B0F"/>
    <w:rsid w:val="00BF5D9D"/>
    <w:rsid w:val="00BF5EB2"/>
    <w:rsid w:val="00BF5FE9"/>
    <w:rsid w:val="00BF611B"/>
    <w:rsid w:val="00BF617F"/>
    <w:rsid w:val="00BF6235"/>
    <w:rsid w:val="00BF630D"/>
    <w:rsid w:val="00BF6BB0"/>
    <w:rsid w:val="00BF6ED1"/>
    <w:rsid w:val="00BF7125"/>
    <w:rsid w:val="00BF725F"/>
    <w:rsid w:val="00BF7662"/>
    <w:rsid w:val="00BF7821"/>
    <w:rsid w:val="00BF7928"/>
    <w:rsid w:val="00BF7AC5"/>
    <w:rsid w:val="00BF7B51"/>
    <w:rsid w:val="00BF7C4C"/>
    <w:rsid w:val="00C001D7"/>
    <w:rsid w:val="00C002A2"/>
    <w:rsid w:val="00C004EA"/>
    <w:rsid w:val="00C00550"/>
    <w:rsid w:val="00C00603"/>
    <w:rsid w:val="00C00B94"/>
    <w:rsid w:val="00C00E26"/>
    <w:rsid w:val="00C00F06"/>
    <w:rsid w:val="00C011E7"/>
    <w:rsid w:val="00C0122F"/>
    <w:rsid w:val="00C01231"/>
    <w:rsid w:val="00C0155C"/>
    <w:rsid w:val="00C0171A"/>
    <w:rsid w:val="00C018EF"/>
    <w:rsid w:val="00C018F5"/>
    <w:rsid w:val="00C01960"/>
    <w:rsid w:val="00C01EDC"/>
    <w:rsid w:val="00C026E0"/>
    <w:rsid w:val="00C02B22"/>
    <w:rsid w:val="00C02CDF"/>
    <w:rsid w:val="00C03311"/>
    <w:rsid w:val="00C03C39"/>
    <w:rsid w:val="00C03CA4"/>
    <w:rsid w:val="00C042A6"/>
    <w:rsid w:val="00C0464A"/>
    <w:rsid w:val="00C046EA"/>
    <w:rsid w:val="00C0479F"/>
    <w:rsid w:val="00C04CBB"/>
    <w:rsid w:val="00C05065"/>
    <w:rsid w:val="00C05279"/>
    <w:rsid w:val="00C05381"/>
    <w:rsid w:val="00C05424"/>
    <w:rsid w:val="00C055ED"/>
    <w:rsid w:val="00C05B9B"/>
    <w:rsid w:val="00C05EEB"/>
    <w:rsid w:val="00C06053"/>
    <w:rsid w:val="00C06222"/>
    <w:rsid w:val="00C0655E"/>
    <w:rsid w:val="00C06569"/>
    <w:rsid w:val="00C06596"/>
    <w:rsid w:val="00C06BF0"/>
    <w:rsid w:val="00C074E6"/>
    <w:rsid w:val="00C0783F"/>
    <w:rsid w:val="00C07D04"/>
    <w:rsid w:val="00C07DBE"/>
    <w:rsid w:val="00C10310"/>
    <w:rsid w:val="00C10464"/>
    <w:rsid w:val="00C104C6"/>
    <w:rsid w:val="00C105AD"/>
    <w:rsid w:val="00C10634"/>
    <w:rsid w:val="00C10711"/>
    <w:rsid w:val="00C10772"/>
    <w:rsid w:val="00C107F6"/>
    <w:rsid w:val="00C1086C"/>
    <w:rsid w:val="00C10CFE"/>
    <w:rsid w:val="00C10FA7"/>
    <w:rsid w:val="00C11010"/>
    <w:rsid w:val="00C110CA"/>
    <w:rsid w:val="00C11464"/>
    <w:rsid w:val="00C11518"/>
    <w:rsid w:val="00C1161C"/>
    <w:rsid w:val="00C11760"/>
    <w:rsid w:val="00C11810"/>
    <w:rsid w:val="00C11AEE"/>
    <w:rsid w:val="00C11B8D"/>
    <w:rsid w:val="00C11CEE"/>
    <w:rsid w:val="00C121EC"/>
    <w:rsid w:val="00C123F6"/>
    <w:rsid w:val="00C1246A"/>
    <w:rsid w:val="00C12558"/>
    <w:rsid w:val="00C12DAF"/>
    <w:rsid w:val="00C1318D"/>
    <w:rsid w:val="00C13250"/>
    <w:rsid w:val="00C1326E"/>
    <w:rsid w:val="00C13743"/>
    <w:rsid w:val="00C13DDB"/>
    <w:rsid w:val="00C13E36"/>
    <w:rsid w:val="00C13ECD"/>
    <w:rsid w:val="00C14071"/>
    <w:rsid w:val="00C14161"/>
    <w:rsid w:val="00C1428B"/>
    <w:rsid w:val="00C14300"/>
    <w:rsid w:val="00C14321"/>
    <w:rsid w:val="00C145EA"/>
    <w:rsid w:val="00C14807"/>
    <w:rsid w:val="00C1497A"/>
    <w:rsid w:val="00C14A3D"/>
    <w:rsid w:val="00C14B5A"/>
    <w:rsid w:val="00C14E4E"/>
    <w:rsid w:val="00C14FAA"/>
    <w:rsid w:val="00C1502C"/>
    <w:rsid w:val="00C152E1"/>
    <w:rsid w:val="00C15AB1"/>
    <w:rsid w:val="00C15B9A"/>
    <w:rsid w:val="00C15D21"/>
    <w:rsid w:val="00C15D3F"/>
    <w:rsid w:val="00C16002"/>
    <w:rsid w:val="00C161A0"/>
    <w:rsid w:val="00C161DF"/>
    <w:rsid w:val="00C16298"/>
    <w:rsid w:val="00C1660B"/>
    <w:rsid w:val="00C16679"/>
    <w:rsid w:val="00C169D9"/>
    <w:rsid w:val="00C16A3A"/>
    <w:rsid w:val="00C174B2"/>
    <w:rsid w:val="00C17538"/>
    <w:rsid w:val="00C179A3"/>
    <w:rsid w:val="00C17BEB"/>
    <w:rsid w:val="00C17EDA"/>
    <w:rsid w:val="00C20064"/>
    <w:rsid w:val="00C20177"/>
    <w:rsid w:val="00C20572"/>
    <w:rsid w:val="00C2075A"/>
    <w:rsid w:val="00C207B6"/>
    <w:rsid w:val="00C20829"/>
    <w:rsid w:val="00C20C71"/>
    <w:rsid w:val="00C20FAC"/>
    <w:rsid w:val="00C211C9"/>
    <w:rsid w:val="00C2121E"/>
    <w:rsid w:val="00C212D3"/>
    <w:rsid w:val="00C2158E"/>
    <w:rsid w:val="00C21768"/>
    <w:rsid w:val="00C21B5C"/>
    <w:rsid w:val="00C21B8C"/>
    <w:rsid w:val="00C21DD7"/>
    <w:rsid w:val="00C2203F"/>
    <w:rsid w:val="00C22845"/>
    <w:rsid w:val="00C22AA1"/>
    <w:rsid w:val="00C22B12"/>
    <w:rsid w:val="00C22F12"/>
    <w:rsid w:val="00C235ED"/>
    <w:rsid w:val="00C23702"/>
    <w:rsid w:val="00C2371B"/>
    <w:rsid w:val="00C239BD"/>
    <w:rsid w:val="00C23A6C"/>
    <w:rsid w:val="00C23BA0"/>
    <w:rsid w:val="00C23C62"/>
    <w:rsid w:val="00C23CF7"/>
    <w:rsid w:val="00C23F2D"/>
    <w:rsid w:val="00C240FA"/>
    <w:rsid w:val="00C24127"/>
    <w:rsid w:val="00C244D8"/>
    <w:rsid w:val="00C244FC"/>
    <w:rsid w:val="00C245EB"/>
    <w:rsid w:val="00C245ED"/>
    <w:rsid w:val="00C246F3"/>
    <w:rsid w:val="00C2484F"/>
    <w:rsid w:val="00C24CCD"/>
    <w:rsid w:val="00C2535C"/>
    <w:rsid w:val="00C254FC"/>
    <w:rsid w:val="00C2571A"/>
    <w:rsid w:val="00C258D3"/>
    <w:rsid w:val="00C25908"/>
    <w:rsid w:val="00C25BCF"/>
    <w:rsid w:val="00C25DD5"/>
    <w:rsid w:val="00C25EFE"/>
    <w:rsid w:val="00C26628"/>
    <w:rsid w:val="00C268A4"/>
    <w:rsid w:val="00C269B8"/>
    <w:rsid w:val="00C26D65"/>
    <w:rsid w:val="00C26EF8"/>
    <w:rsid w:val="00C270B0"/>
    <w:rsid w:val="00C2713F"/>
    <w:rsid w:val="00C27184"/>
    <w:rsid w:val="00C271FF"/>
    <w:rsid w:val="00C27208"/>
    <w:rsid w:val="00C27648"/>
    <w:rsid w:val="00C279E3"/>
    <w:rsid w:val="00C27C4E"/>
    <w:rsid w:val="00C27E2A"/>
    <w:rsid w:val="00C27ED7"/>
    <w:rsid w:val="00C27FAF"/>
    <w:rsid w:val="00C3020E"/>
    <w:rsid w:val="00C30716"/>
    <w:rsid w:val="00C30911"/>
    <w:rsid w:val="00C30A11"/>
    <w:rsid w:val="00C30F4E"/>
    <w:rsid w:val="00C314F6"/>
    <w:rsid w:val="00C318D1"/>
    <w:rsid w:val="00C319C5"/>
    <w:rsid w:val="00C31DA4"/>
    <w:rsid w:val="00C323C6"/>
    <w:rsid w:val="00C32872"/>
    <w:rsid w:val="00C32B12"/>
    <w:rsid w:val="00C32B64"/>
    <w:rsid w:val="00C32BF0"/>
    <w:rsid w:val="00C32C77"/>
    <w:rsid w:val="00C32C8D"/>
    <w:rsid w:val="00C32DB9"/>
    <w:rsid w:val="00C32E57"/>
    <w:rsid w:val="00C330D1"/>
    <w:rsid w:val="00C3347B"/>
    <w:rsid w:val="00C3374C"/>
    <w:rsid w:val="00C33A7B"/>
    <w:rsid w:val="00C33ECA"/>
    <w:rsid w:val="00C33F5B"/>
    <w:rsid w:val="00C33F8A"/>
    <w:rsid w:val="00C33FCE"/>
    <w:rsid w:val="00C34680"/>
    <w:rsid w:val="00C346B2"/>
    <w:rsid w:val="00C346EB"/>
    <w:rsid w:val="00C34791"/>
    <w:rsid w:val="00C347A5"/>
    <w:rsid w:val="00C347D0"/>
    <w:rsid w:val="00C349C0"/>
    <w:rsid w:val="00C34B28"/>
    <w:rsid w:val="00C34D4E"/>
    <w:rsid w:val="00C34D51"/>
    <w:rsid w:val="00C34E68"/>
    <w:rsid w:val="00C34E79"/>
    <w:rsid w:val="00C350E9"/>
    <w:rsid w:val="00C350FC"/>
    <w:rsid w:val="00C352FB"/>
    <w:rsid w:val="00C35313"/>
    <w:rsid w:val="00C355A9"/>
    <w:rsid w:val="00C3572C"/>
    <w:rsid w:val="00C35748"/>
    <w:rsid w:val="00C3577B"/>
    <w:rsid w:val="00C359A6"/>
    <w:rsid w:val="00C35B27"/>
    <w:rsid w:val="00C35E1E"/>
    <w:rsid w:val="00C36068"/>
    <w:rsid w:val="00C360BA"/>
    <w:rsid w:val="00C36515"/>
    <w:rsid w:val="00C36585"/>
    <w:rsid w:val="00C366EE"/>
    <w:rsid w:val="00C3685A"/>
    <w:rsid w:val="00C36975"/>
    <w:rsid w:val="00C36AEE"/>
    <w:rsid w:val="00C36C14"/>
    <w:rsid w:val="00C36C81"/>
    <w:rsid w:val="00C371F1"/>
    <w:rsid w:val="00C40015"/>
    <w:rsid w:val="00C4032D"/>
    <w:rsid w:val="00C4049E"/>
    <w:rsid w:val="00C405E0"/>
    <w:rsid w:val="00C40622"/>
    <w:rsid w:val="00C40BFA"/>
    <w:rsid w:val="00C40ECA"/>
    <w:rsid w:val="00C41073"/>
    <w:rsid w:val="00C410F8"/>
    <w:rsid w:val="00C4110B"/>
    <w:rsid w:val="00C4132A"/>
    <w:rsid w:val="00C414A7"/>
    <w:rsid w:val="00C414BC"/>
    <w:rsid w:val="00C415ED"/>
    <w:rsid w:val="00C41D24"/>
    <w:rsid w:val="00C41E1C"/>
    <w:rsid w:val="00C41E21"/>
    <w:rsid w:val="00C42070"/>
    <w:rsid w:val="00C42140"/>
    <w:rsid w:val="00C422DD"/>
    <w:rsid w:val="00C424BF"/>
    <w:rsid w:val="00C42566"/>
    <w:rsid w:val="00C42767"/>
    <w:rsid w:val="00C428F9"/>
    <w:rsid w:val="00C42A41"/>
    <w:rsid w:val="00C42BA3"/>
    <w:rsid w:val="00C42E0A"/>
    <w:rsid w:val="00C4300E"/>
    <w:rsid w:val="00C430A4"/>
    <w:rsid w:val="00C431BE"/>
    <w:rsid w:val="00C43242"/>
    <w:rsid w:val="00C4340E"/>
    <w:rsid w:val="00C4342E"/>
    <w:rsid w:val="00C434C0"/>
    <w:rsid w:val="00C434CC"/>
    <w:rsid w:val="00C4365B"/>
    <w:rsid w:val="00C43681"/>
    <w:rsid w:val="00C43893"/>
    <w:rsid w:val="00C439E0"/>
    <w:rsid w:val="00C43A8C"/>
    <w:rsid w:val="00C43AF6"/>
    <w:rsid w:val="00C43B02"/>
    <w:rsid w:val="00C44038"/>
    <w:rsid w:val="00C442B0"/>
    <w:rsid w:val="00C44494"/>
    <w:rsid w:val="00C44623"/>
    <w:rsid w:val="00C44644"/>
    <w:rsid w:val="00C446AF"/>
    <w:rsid w:val="00C448C8"/>
    <w:rsid w:val="00C44FA1"/>
    <w:rsid w:val="00C4519D"/>
    <w:rsid w:val="00C451CF"/>
    <w:rsid w:val="00C4530C"/>
    <w:rsid w:val="00C45325"/>
    <w:rsid w:val="00C453FA"/>
    <w:rsid w:val="00C45553"/>
    <w:rsid w:val="00C45882"/>
    <w:rsid w:val="00C45897"/>
    <w:rsid w:val="00C45A64"/>
    <w:rsid w:val="00C45A79"/>
    <w:rsid w:val="00C45B57"/>
    <w:rsid w:val="00C45C64"/>
    <w:rsid w:val="00C45D3A"/>
    <w:rsid w:val="00C45DC4"/>
    <w:rsid w:val="00C462A0"/>
    <w:rsid w:val="00C46342"/>
    <w:rsid w:val="00C46417"/>
    <w:rsid w:val="00C46677"/>
    <w:rsid w:val="00C4681D"/>
    <w:rsid w:val="00C46C60"/>
    <w:rsid w:val="00C47247"/>
    <w:rsid w:val="00C47309"/>
    <w:rsid w:val="00C473B2"/>
    <w:rsid w:val="00C473D4"/>
    <w:rsid w:val="00C47423"/>
    <w:rsid w:val="00C47626"/>
    <w:rsid w:val="00C47784"/>
    <w:rsid w:val="00C477E2"/>
    <w:rsid w:val="00C47A6D"/>
    <w:rsid w:val="00C5018A"/>
    <w:rsid w:val="00C50477"/>
    <w:rsid w:val="00C50624"/>
    <w:rsid w:val="00C50664"/>
    <w:rsid w:val="00C506C9"/>
    <w:rsid w:val="00C509CB"/>
    <w:rsid w:val="00C50C9D"/>
    <w:rsid w:val="00C50CC5"/>
    <w:rsid w:val="00C50FB6"/>
    <w:rsid w:val="00C50FE8"/>
    <w:rsid w:val="00C51222"/>
    <w:rsid w:val="00C51515"/>
    <w:rsid w:val="00C51737"/>
    <w:rsid w:val="00C518FF"/>
    <w:rsid w:val="00C51CC1"/>
    <w:rsid w:val="00C51E5C"/>
    <w:rsid w:val="00C52081"/>
    <w:rsid w:val="00C5235B"/>
    <w:rsid w:val="00C524C1"/>
    <w:rsid w:val="00C5291D"/>
    <w:rsid w:val="00C529BE"/>
    <w:rsid w:val="00C52C1A"/>
    <w:rsid w:val="00C52CEF"/>
    <w:rsid w:val="00C52FDB"/>
    <w:rsid w:val="00C53003"/>
    <w:rsid w:val="00C530FD"/>
    <w:rsid w:val="00C53BFA"/>
    <w:rsid w:val="00C53C22"/>
    <w:rsid w:val="00C53F96"/>
    <w:rsid w:val="00C5414A"/>
    <w:rsid w:val="00C54204"/>
    <w:rsid w:val="00C546C3"/>
    <w:rsid w:val="00C54A08"/>
    <w:rsid w:val="00C54A1D"/>
    <w:rsid w:val="00C54BE8"/>
    <w:rsid w:val="00C54C2F"/>
    <w:rsid w:val="00C54EDB"/>
    <w:rsid w:val="00C552B9"/>
    <w:rsid w:val="00C553F1"/>
    <w:rsid w:val="00C555E0"/>
    <w:rsid w:val="00C556BE"/>
    <w:rsid w:val="00C557A4"/>
    <w:rsid w:val="00C55A60"/>
    <w:rsid w:val="00C55CAE"/>
    <w:rsid w:val="00C55DA0"/>
    <w:rsid w:val="00C55E54"/>
    <w:rsid w:val="00C55EF5"/>
    <w:rsid w:val="00C5615C"/>
    <w:rsid w:val="00C56827"/>
    <w:rsid w:val="00C56971"/>
    <w:rsid w:val="00C56B0C"/>
    <w:rsid w:val="00C56BAE"/>
    <w:rsid w:val="00C56BE8"/>
    <w:rsid w:val="00C56CA9"/>
    <w:rsid w:val="00C56D0B"/>
    <w:rsid w:val="00C56E37"/>
    <w:rsid w:val="00C570FD"/>
    <w:rsid w:val="00C57176"/>
    <w:rsid w:val="00C572E2"/>
    <w:rsid w:val="00C57471"/>
    <w:rsid w:val="00C57686"/>
    <w:rsid w:val="00C5786D"/>
    <w:rsid w:val="00C57983"/>
    <w:rsid w:val="00C579AD"/>
    <w:rsid w:val="00C57ACA"/>
    <w:rsid w:val="00C57B6F"/>
    <w:rsid w:val="00C57B97"/>
    <w:rsid w:val="00C57C2C"/>
    <w:rsid w:val="00C57DB2"/>
    <w:rsid w:val="00C6002F"/>
    <w:rsid w:val="00C60167"/>
    <w:rsid w:val="00C602F3"/>
    <w:rsid w:val="00C60441"/>
    <w:rsid w:val="00C6054C"/>
    <w:rsid w:val="00C605FE"/>
    <w:rsid w:val="00C60C54"/>
    <w:rsid w:val="00C60CB0"/>
    <w:rsid w:val="00C60F3F"/>
    <w:rsid w:val="00C612D1"/>
    <w:rsid w:val="00C61315"/>
    <w:rsid w:val="00C616C8"/>
    <w:rsid w:val="00C61771"/>
    <w:rsid w:val="00C61787"/>
    <w:rsid w:val="00C61863"/>
    <w:rsid w:val="00C61A8F"/>
    <w:rsid w:val="00C61DD0"/>
    <w:rsid w:val="00C6249A"/>
    <w:rsid w:val="00C6249C"/>
    <w:rsid w:val="00C62D2A"/>
    <w:rsid w:val="00C62D6D"/>
    <w:rsid w:val="00C62DFD"/>
    <w:rsid w:val="00C62E51"/>
    <w:rsid w:val="00C6306F"/>
    <w:rsid w:val="00C63207"/>
    <w:rsid w:val="00C63647"/>
    <w:rsid w:val="00C63810"/>
    <w:rsid w:val="00C6385A"/>
    <w:rsid w:val="00C638C7"/>
    <w:rsid w:val="00C63A08"/>
    <w:rsid w:val="00C63D3B"/>
    <w:rsid w:val="00C63D9C"/>
    <w:rsid w:val="00C641BC"/>
    <w:rsid w:val="00C644EA"/>
    <w:rsid w:val="00C647AA"/>
    <w:rsid w:val="00C64A3C"/>
    <w:rsid w:val="00C64B37"/>
    <w:rsid w:val="00C64B52"/>
    <w:rsid w:val="00C64BC4"/>
    <w:rsid w:val="00C64C4A"/>
    <w:rsid w:val="00C64D18"/>
    <w:rsid w:val="00C64E67"/>
    <w:rsid w:val="00C64FE8"/>
    <w:rsid w:val="00C65043"/>
    <w:rsid w:val="00C655DC"/>
    <w:rsid w:val="00C658EE"/>
    <w:rsid w:val="00C65E0D"/>
    <w:rsid w:val="00C661D4"/>
    <w:rsid w:val="00C662BD"/>
    <w:rsid w:val="00C66489"/>
    <w:rsid w:val="00C66517"/>
    <w:rsid w:val="00C666A9"/>
    <w:rsid w:val="00C66726"/>
    <w:rsid w:val="00C6698A"/>
    <w:rsid w:val="00C669B7"/>
    <w:rsid w:val="00C66A80"/>
    <w:rsid w:val="00C66C87"/>
    <w:rsid w:val="00C66CFB"/>
    <w:rsid w:val="00C672BE"/>
    <w:rsid w:val="00C6743E"/>
    <w:rsid w:val="00C67569"/>
    <w:rsid w:val="00C6778B"/>
    <w:rsid w:val="00C679DE"/>
    <w:rsid w:val="00C67CBD"/>
    <w:rsid w:val="00C67CEB"/>
    <w:rsid w:val="00C67D64"/>
    <w:rsid w:val="00C67E69"/>
    <w:rsid w:val="00C67EBB"/>
    <w:rsid w:val="00C702E4"/>
    <w:rsid w:val="00C703AB"/>
    <w:rsid w:val="00C706CB"/>
    <w:rsid w:val="00C708A1"/>
    <w:rsid w:val="00C708FF"/>
    <w:rsid w:val="00C70A1B"/>
    <w:rsid w:val="00C70C6F"/>
    <w:rsid w:val="00C70C75"/>
    <w:rsid w:val="00C70FB7"/>
    <w:rsid w:val="00C713EE"/>
    <w:rsid w:val="00C714E2"/>
    <w:rsid w:val="00C71544"/>
    <w:rsid w:val="00C7165C"/>
    <w:rsid w:val="00C716DB"/>
    <w:rsid w:val="00C71704"/>
    <w:rsid w:val="00C719DE"/>
    <w:rsid w:val="00C71C09"/>
    <w:rsid w:val="00C71F05"/>
    <w:rsid w:val="00C72094"/>
    <w:rsid w:val="00C72137"/>
    <w:rsid w:val="00C72264"/>
    <w:rsid w:val="00C72A71"/>
    <w:rsid w:val="00C72F5C"/>
    <w:rsid w:val="00C73061"/>
    <w:rsid w:val="00C731C9"/>
    <w:rsid w:val="00C7368E"/>
    <w:rsid w:val="00C738D2"/>
    <w:rsid w:val="00C73929"/>
    <w:rsid w:val="00C73DC8"/>
    <w:rsid w:val="00C73F26"/>
    <w:rsid w:val="00C73F40"/>
    <w:rsid w:val="00C73F54"/>
    <w:rsid w:val="00C7474F"/>
    <w:rsid w:val="00C74B0C"/>
    <w:rsid w:val="00C74FC1"/>
    <w:rsid w:val="00C753A7"/>
    <w:rsid w:val="00C7547D"/>
    <w:rsid w:val="00C75617"/>
    <w:rsid w:val="00C75B0C"/>
    <w:rsid w:val="00C75F76"/>
    <w:rsid w:val="00C762D4"/>
    <w:rsid w:val="00C7648A"/>
    <w:rsid w:val="00C76738"/>
    <w:rsid w:val="00C76965"/>
    <w:rsid w:val="00C76BC4"/>
    <w:rsid w:val="00C7707E"/>
    <w:rsid w:val="00C77109"/>
    <w:rsid w:val="00C7718C"/>
    <w:rsid w:val="00C772D1"/>
    <w:rsid w:val="00C77414"/>
    <w:rsid w:val="00C7752B"/>
    <w:rsid w:val="00C777A2"/>
    <w:rsid w:val="00C7795A"/>
    <w:rsid w:val="00C77AC4"/>
    <w:rsid w:val="00C77C8B"/>
    <w:rsid w:val="00C77F93"/>
    <w:rsid w:val="00C80047"/>
    <w:rsid w:val="00C803D1"/>
    <w:rsid w:val="00C8053E"/>
    <w:rsid w:val="00C80930"/>
    <w:rsid w:val="00C814CA"/>
    <w:rsid w:val="00C816A5"/>
    <w:rsid w:val="00C81891"/>
    <w:rsid w:val="00C8190F"/>
    <w:rsid w:val="00C819DD"/>
    <w:rsid w:val="00C81BD9"/>
    <w:rsid w:val="00C81C46"/>
    <w:rsid w:val="00C81DFB"/>
    <w:rsid w:val="00C81EE0"/>
    <w:rsid w:val="00C824A2"/>
    <w:rsid w:val="00C8293F"/>
    <w:rsid w:val="00C8298C"/>
    <w:rsid w:val="00C835B7"/>
    <w:rsid w:val="00C835D7"/>
    <w:rsid w:val="00C838E7"/>
    <w:rsid w:val="00C8393E"/>
    <w:rsid w:val="00C83ABB"/>
    <w:rsid w:val="00C83F75"/>
    <w:rsid w:val="00C84078"/>
    <w:rsid w:val="00C8416D"/>
    <w:rsid w:val="00C843B2"/>
    <w:rsid w:val="00C8442C"/>
    <w:rsid w:val="00C84676"/>
    <w:rsid w:val="00C84A3A"/>
    <w:rsid w:val="00C84B99"/>
    <w:rsid w:val="00C84BF1"/>
    <w:rsid w:val="00C84E20"/>
    <w:rsid w:val="00C84E4F"/>
    <w:rsid w:val="00C84F73"/>
    <w:rsid w:val="00C84F79"/>
    <w:rsid w:val="00C84F7E"/>
    <w:rsid w:val="00C85074"/>
    <w:rsid w:val="00C854EE"/>
    <w:rsid w:val="00C85955"/>
    <w:rsid w:val="00C85970"/>
    <w:rsid w:val="00C85A90"/>
    <w:rsid w:val="00C85DF5"/>
    <w:rsid w:val="00C85F98"/>
    <w:rsid w:val="00C8635B"/>
    <w:rsid w:val="00C8641C"/>
    <w:rsid w:val="00C8659F"/>
    <w:rsid w:val="00C86696"/>
    <w:rsid w:val="00C868A1"/>
    <w:rsid w:val="00C86C85"/>
    <w:rsid w:val="00C86E79"/>
    <w:rsid w:val="00C8701F"/>
    <w:rsid w:val="00C8726A"/>
    <w:rsid w:val="00C87A5A"/>
    <w:rsid w:val="00C87C08"/>
    <w:rsid w:val="00C901E0"/>
    <w:rsid w:val="00C902D1"/>
    <w:rsid w:val="00C90629"/>
    <w:rsid w:val="00C90933"/>
    <w:rsid w:val="00C90B4D"/>
    <w:rsid w:val="00C90CAA"/>
    <w:rsid w:val="00C90CFA"/>
    <w:rsid w:val="00C9129F"/>
    <w:rsid w:val="00C912BA"/>
    <w:rsid w:val="00C91581"/>
    <w:rsid w:val="00C91B9D"/>
    <w:rsid w:val="00C91D9C"/>
    <w:rsid w:val="00C920CD"/>
    <w:rsid w:val="00C925B4"/>
    <w:rsid w:val="00C92844"/>
    <w:rsid w:val="00C928CC"/>
    <w:rsid w:val="00C92921"/>
    <w:rsid w:val="00C92BAC"/>
    <w:rsid w:val="00C92C7C"/>
    <w:rsid w:val="00C92D36"/>
    <w:rsid w:val="00C92EC5"/>
    <w:rsid w:val="00C92F27"/>
    <w:rsid w:val="00C92FC3"/>
    <w:rsid w:val="00C93269"/>
    <w:rsid w:val="00C937E8"/>
    <w:rsid w:val="00C93C6F"/>
    <w:rsid w:val="00C94182"/>
    <w:rsid w:val="00C941D7"/>
    <w:rsid w:val="00C9422C"/>
    <w:rsid w:val="00C9436D"/>
    <w:rsid w:val="00C94457"/>
    <w:rsid w:val="00C94539"/>
    <w:rsid w:val="00C946E1"/>
    <w:rsid w:val="00C94745"/>
    <w:rsid w:val="00C9478F"/>
    <w:rsid w:val="00C94A40"/>
    <w:rsid w:val="00C94B63"/>
    <w:rsid w:val="00C94BBD"/>
    <w:rsid w:val="00C94DB7"/>
    <w:rsid w:val="00C9517E"/>
    <w:rsid w:val="00C951C5"/>
    <w:rsid w:val="00C951FD"/>
    <w:rsid w:val="00C954CC"/>
    <w:rsid w:val="00C9577E"/>
    <w:rsid w:val="00C95A37"/>
    <w:rsid w:val="00C96089"/>
    <w:rsid w:val="00C960B9"/>
    <w:rsid w:val="00C96317"/>
    <w:rsid w:val="00C96725"/>
    <w:rsid w:val="00C967C8"/>
    <w:rsid w:val="00C96836"/>
    <w:rsid w:val="00C96BCD"/>
    <w:rsid w:val="00C96ECD"/>
    <w:rsid w:val="00C971F3"/>
    <w:rsid w:val="00C973B7"/>
    <w:rsid w:val="00C97936"/>
    <w:rsid w:val="00C97C0C"/>
    <w:rsid w:val="00C97C63"/>
    <w:rsid w:val="00CA0011"/>
    <w:rsid w:val="00CA0528"/>
    <w:rsid w:val="00CA065C"/>
    <w:rsid w:val="00CA0D96"/>
    <w:rsid w:val="00CA0DBE"/>
    <w:rsid w:val="00CA11E3"/>
    <w:rsid w:val="00CA11FB"/>
    <w:rsid w:val="00CA1263"/>
    <w:rsid w:val="00CA1414"/>
    <w:rsid w:val="00CA16B4"/>
    <w:rsid w:val="00CA17F3"/>
    <w:rsid w:val="00CA17F6"/>
    <w:rsid w:val="00CA1D69"/>
    <w:rsid w:val="00CA1DDE"/>
    <w:rsid w:val="00CA1EC8"/>
    <w:rsid w:val="00CA229B"/>
    <w:rsid w:val="00CA2458"/>
    <w:rsid w:val="00CA252F"/>
    <w:rsid w:val="00CA2C3B"/>
    <w:rsid w:val="00CA2CA7"/>
    <w:rsid w:val="00CA2CC8"/>
    <w:rsid w:val="00CA2FDF"/>
    <w:rsid w:val="00CA3222"/>
    <w:rsid w:val="00CA335C"/>
    <w:rsid w:val="00CA3875"/>
    <w:rsid w:val="00CA3944"/>
    <w:rsid w:val="00CA3981"/>
    <w:rsid w:val="00CA3AF3"/>
    <w:rsid w:val="00CA3DFD"/>
    <w:rsid w:val="00CA3EFA"/>
    <w:rsid w:val="00CA3F18"/>
    <w:rsid w:val="00CA3FCA"/>
    <w:rsid w:val="00CA419A"/>
    <w:rsid w:val="00CA4AAB"/>
    <w:rsid w:val="00CA4ACF"/>
    <w:rsid w:val="00CA4AEA"/>
    <w:rsid w:val="00CA4B32"/>
    <w:rsid w:val="00CA515C"/>
    <w:rsid w:val="00CA522A"/>
    <w:rsid w:val="00CA5310"/>
    <w:rsid w:val="00CA5407"/>
    <w:rsid w:val="00CA5476"/>
    <w:rsid w:val="00CA5863"/>
    <w:rsid w:val="00CA587A"/>
    <w:rsid w:val="00CA5A21"/>
    <w:rsid w:val="00CA5A2C"/>
    <w:rsid w:val="00CA5ACA"/>
    <w:rsid w:val="00CA5BD4"/>
    <w:rsid w:val="00CA5D48"/>
    <w:rsid w:val="00CA5F8B"/>
    <w:rsid w:val="00CA60DF"/>
    <w:rsid w:val="00CA611B"/>
    <w:rsid w:val="00CA6997"/>
    <w:rsid w:val="00CA6B6E"/>
    <w:rsid w:val="00CA6E19"/>
    <w:rsid w:val="00CA6F4C"/>
    <w:rsid w:val="00CA705B"/>
    <w:rsid w:val="00CA719C"/>
    <w:rsid w:val="00CA7251"/>
    <w:rsid w:val="00CA7344"/>
    <w:rsid w:val="00CA74CA"/>
    <w:rsid w:val="00CA78AA"/>
    <w:rsid w:val="00CA7A77"/>
    <w:rsid w:val="00CA7B8D"/>
    <w:rsid w:val="00CA7DF2"/>
    <w:rsid w:val="00CA7F32"/>
    <w:rsid w:val="00CB0028"/>
    <w:rsid w:val="00CB008F"/>
    <w:rsid w:val="00CB00D3"/>
    <w:rsid w:val="00CB036C"/>
    <w:rsid w:val="00CB06C0"/>
    <w:rsid w:val="00CB0797"/>
    <w:rsid w:val="00CB0928"/>
    <w:rsid w:val="00CB0FC5"/>
    <w:rsid w:val="00CB10D1"/>
    <w:rsid w:val="00CB11B5"/>
    <w:rsid w:val="00CB1314"/>
    <w:rsid w:val="00CB1488"/>
    <w:rsid w:val="00CB163C"/>
    <w:rsid w:val="00CB1698"/>
    <w:rsid w:val="00CB1879"/>
    <w:rsid w:val="00CB1A1D"/>
    <w:rsid w:val="00CB1BD5"/>
    <w:rsid w:val="00CB1DBA"/>
    <w:rsid w:val="00CB217A"/>
    <w:rsid w:val="00CB247D"/>
    <w:rsid w:val="00CB2605"/>
    <w:rsid w:val="00CB26E4"/>
    <w:rsid w:val="00CB2702"/>
    <w:rsid w:val="00CB2AD1"/>
    <w:rsid w:val="00CB2B0F"/>
    <w:rsid w:val="00CB2E4E"/>
    <w:rsid w:val="00CB2ECE"/>
    <w:rsid w:val="00CB3375"/>
    <w:rsid w:val="00CB34F2"/>
    <w:rsid w:val="00CB3666"/>
    <w:rsid w:val="00CB3894"/>
    <w:rsid w:val="00CB3E72"/>
    <w:rsid w:val="00CB4066"/>
    <w:rsid w:val="00CB424F"/>
    <w:rsid w:val="00CB43C8"/>
    <w:rsid w:val="00CB46A6"/>
    <w:rsid w:val="00CB47F9"/>
    <w:rsid w:val="00CB48D7"/>
    <w:rsid w:val="00CB4918"/>
    <w:rsid w:val="00CB49BF"/>
    <w:rsid w:val="00CB4F32"/>
    <w:rsid w:val="00CB5042"/>
    <w:rsid w:val="00CB5180"/>
    <w:rsid w:val="00CB56C6"/>
    <w:rsid w:val="00CB5836"/>
    <w:rsid w:val="00CB5E83"/>
    <w:rsid w:val="00CB641A"/>
    <w:rsid w:val="00CB64C3"/>
    <w:rsid w:val="00CB6615"/>
    <w:rsid w:val="00CB6A15"/>
    <w:rsid w:val="00CB7009"/>
    <w:rsid w:val="00CB7191"/>
    <w:rsid w:val="00CB75B1"/>
    <w:rsid w:val="00CB7800"/>
    <w:rsid w:val="00CB7C19"/>
    <w:rsid w:val="00CC0006"/>
    <w:rsid w:val="00CC06A4"/>
    <w:rsid w:val="00CC07BD"/>
    <w:rsid w:val="00CC0979"/>
    <w:rsid w:val="00CC09B9"/>
    <w:rsid w:val="00CC0A00"/>
    <w:rsid w:val="00CC0AE1"/>
    <w:rsid w:val="00CC0F6F"/>
    <w:rsid w:val="00CC13FF"/>
    <w:rsid w:val="00CC153D"/>
    <w:rsid w:val="00CC1783"/>
    <w:rsid w:val="00CC1AA6"/>
    <w:rsid w:val="00CC1B2F"/>
    <w:rsid w:val="00CC1DAD"/>
    <w:rsid w:val="00CC1EE8"/>
    <w:rsid w:val="00CC1F71"/>
    <w:rsid w:val="00CC20DF"/>
    <w:rsid w:val="00CC2101"/>
    <w:rsid w:val="00CC28F5"/>
    <w:rsid w:val="00CC2A95"/>
    <w:rsid w:val="00CC2DE3"/>
    <w:rsid w:val="00CC3A80"/>
    <w:rsid w:val="00CC3BB9"/>
    <w:rsid w:val="00CC3CA9"/>
    <w:rsid w:val="00CC3F12"/>
    <w:rsid w:val="00CC4228"/>
    <w:rsid w:val="00CC4339"/>
    <w:rsid w:val="00CC448D"/>
    <w:rsid w:val="00CC4C7F"/>
    <w:rsid w:val="00CC4F2C"/>
    <w:rsid w:val="00CC4FA6"/>
    <w:rsid w:val="00CC517E"/>
    <w:rsid w:val="00CC51E3"/>
    <w:rsid w:val="00CC51FE"/>
    <w:rsid w:val="00CC567D"/>
    <w:rsid w:val="00CC5794"/>
    <w:rsid w:val="00CC5870"/>
    <w:rsid w:val="00CC59BD"/>
    <w:rsid w:val="00CC5AB3"/>
    <w:rsid w:val="00CC5B9D"/>
    <w:rsid w:val="00CC5C24"/>
    <w:rsid w:val="00CC5C31"/>
    <w:rsid w:val="00CC5C6A"/>
    <w:rsid w:val="00CC5CFD"/>
    <w:rsid w:val="00CC6168"/>
    <w:rsid w:val="00CC6280"/>
    <w:rsid w:val="00CC638C"/>
    <w:rsid w:val="00CC699B"/>
    <w:rsid w:val="00CC6B17"/>
    <w:rsid w:val="00CC709A"/>
    <w:rsid w:val="00CC70DD"/>
    <w:rsid w:val="00CC71D0"/>
    <w:rsid w:val="00CC72D4"/>
    <w:rsid w:val="00CC732E"/>
    <w:rsid w:val="00CC757C"/>
    <w:rsid w:val="00CC75F6"/>
    <w:rsid w:val="00CC7652"/>
    <w:rsid w:val="00CC767B"/>
    <w:rsid w:val="00CC771F"/>
    <w:rsid w:val="00CC7794"/>
    <w:rsid w:val="00CC77DA"/>
    <w:rsid w:val="00CC7A57"/>
    <w:rsid w:val="00CC7ADC"/>
    <w:rsid w:val="00CC7BA3"/>
    <w:rsid w:val="00CC7D13"/>
    <w:rsid w:val="00CC7DC0"/>
    <w:rsid w:val="00CD066C"/>
    <w:rsid w:val="00CD0B5D"/>
    <w:rsid w:val="00CD0C6A"/>
    <w:rsid w:val="00CD0F6E"/>
    <w:rsid w:val="00CD104C"/>
    <w:rsid w:val="00CD1393"/>
    <w:rsid w:val="00CD13C0"/>
    <w:rsid w:val="00CD1664"/>
    <w:rsid w:val="00CD16A0"/>
    <w:rsid w:val="00CD29A1"/>
    <w:rsid w:val="00CD2D94"/>
    <w:rsid w:val="00CD2DED"/>
    <w:rsid w:val="00CD30AE"/>
    <w:rsid w:val="00CD31E1"/>
    <w:rsid w:val="00CD34BB"/>
    <w:rsid w:val="00CD3660"/>
    <w:rsid w:val="00CD3AA9"/>
    <w:rsid w:val="00CD3C78"/>
    <w:rsid w:val="00CD3D1C"/>
    <w:rsid w:val="00CD3E24"/>
    <w:rsid w:val="00CD3E59"/>
    <w:rsid w:val="00CD4039"/>
    <w:rsid w:val="00CD4053"/>
    <w:rsid w:val="00CD41BB"/>
    <w:rsid w:val="00CD43CB"/>
    <w:rsid w:val="00CD4859"/>
    <w:rsid w:val="00CD4896"/>
    <w:rsid w:val="00CD490D"/>
    <w:rsid w:val="00CD4A7A"/>
    <w:rsid w:val="00CD4E9B"/>
    <w:rsid w:val="00CD4F7F"/>
    <w:rsid w:val="00CD5513"/>
    <w:rsid w:val="00CD57C3"/>
    <w:rsid w:val="00CD5A2E"/>
    <w:rsid w:val="00CD5B51"/>
    <w:rsid w:val="00CD5D0B"/>
    <w:rsid w:val="00CD5D52"/>
    <w:rsid w:val="00CD5F71"/>
    <w:rsid w:val="00CD5F9F"/>
    <w:rsid w:val="00CD60D6"/>
    <w:rsid w:val="00CD66A3"/>
    <w:rsid w:val="00CD67E9"/>
    <w:rsid w:val="00CD6818"/>
    <w:rsid w:val="00CD6A72"/>
    <w:rsid w:val="00CD6AE0"/>
    <w:rsid w:val="00CD6B03"/>
    <w:rsid w:val="00CD6B16"/>
    <w:rsid w:val="00CD7135"/>
    <w:rsid w:val="00CD7143"/>
    <w:rsid w:val="00CD74CE"/>
    <w:rsid w:val="00CD79A2"/>
    <w:rsid w:val="00CD7A12"/>
    <w:rsid w:val="00CD7EE0"/>
    <w:rsid w:val="00CD7F65"/>
    <w:rsid w:val="00CE0197"/>
    <w:rsid w:val="00CE0564"/>
    <w:rsid w:val="00CE082D"/>
    <w:rsid w:val="00CE097B"/>
    <w:rsid w:val="00CE0B2D"/>
    <w:rsid w:val="00CE0C32"/>
    <w:rsid w:val="00CE0D4B"/>
    <w:rsid w:val="00CE0EE1"/>
    <w:rsid w:val="00CE0F03"/>
    <w:rsid w:val="00CE10E3"/>
    <w:rsid w:val="00CE18FB"/>
    <w:rsid w:val="00CE19C0"/>
    <w:rsid w:val="00CE1ED6"/>
    <w:rsid w:val="00CE1F53"/>
    <w:rsid w:val="00CE1F5B"/>
    <w:rsid w:val="00CE201A"/>
    <w:rsid w:val="00CE21A8"/>
    <w:rsid w:val="00CE2301"/>
    <w:rsid w:val="00CE239A"/>
    <w:rsid w:val="00CE2428"/>
    <w:rsid w:val="00CE242B"/>
    <w:rsid w:val="00CE26E7"/>
    <w:rsid w:val="00CE2737"/>
    <w:rsid w:val="00CE2895"/>
    <w:rsid w:val="00CE28B7"/>
    <w:rsid w:val="00CE2987"/>
    <w:rsid w:val="00CE29FE"/>
    <w:rsid w:val="00CE2A54"/>
    <w:rsid w:val="00CE2CAC"/>
    <w:rsid w:val="00CE2E82"/>
    <w:rsid w:val="00CE2F3B"/>
    <w:rsid w:val="00CE39C7"/>
    <w:rsid w:val="00CE3B69"/>
    <w:rsid w:val="00CE3C55"/>
    <w:rsid w:val="00CE3C71"/>
    <w:rsid w:val="00CE3F59"/>
    <w:rsid w:val="00CE3F95"/>
    <w:rsid w:val="00CE4046"/>
    <w:rsid w:val="00CE4227"/>
    <w:rsid w:val="00CE426F"/>
    <w:rsid w:val="00CE435B"/>
    <w:rsid w:val="00CE4557"/>
    <w:rsid w:val="00CE47FF"/>
    <w:rsid w:val="00CE4874"/>
    <w:rsid w:val="00CE4972"/>
    <w:rsid w:val="00CE4F5A"/>
    <w:rsid w:val="00CE4F9F"/>
    <w:rsid w:val="00CE4FC6"/>
    <w:rsid w:val="00CE5099"/>
    <w:rsid w:val="00CE50F2"/>
    <w:rsid w:val="00CE5742"/>
    <w:rsid w:val="00CE5909"/>
    <w:rsid w:val="00CE5AC9"/>
    <w:rsid w:val="00CE5AFD"/>
    <w:rsid w:val="00CE5F1E"/>
    <w:rsid w:val="00CE5F8A"/>
    <w:rsid w:val="00CE6455"/>
    <w:rsid w:val="00CE671E"/>
    <w:rsid w:val="00CE6CF8"/>
    <w:rsid w:val="00CE700E"/>
    <w:rsid w:val="00CE708E"/>
    <w:rsid w:val="00CE7551"/>
    <w:rsid w:val="00CE76E2"/>
    <w:rsid w:val="00CE77F0"/>
    <w:rsid w:val="00CE7810"/>
    <w:rsid w:val="00CF01A4"/>
    <w:rsid w:val="00CF02B2"/>
    <w:rsid w:val="00CF0339"/>
    <w:rsid w:val="00CF0729"/>
    <w:rsid w:val="00CF0959"/>
    <w:rsid w:val="00CF0BB5"/>
    <w:rsid w:val="00CF0E19"/>
    <w:rsid w:val="00CF118A"/>
    <w:rsid w:val="00CF11E2"/>
    <w:rsid w:val="00CF1258"/>
    <w:rsid w:val="00CF1495"/>
    <w:rsid w:val="00CF1517"/>
    <w:rsid w:val="00CF1C5C"/>
    <w:rsid w:val="00CF1CA0"/>
    <w:rsid w:val="00CF210D"/>
    <w:rsid w:val="00CF22EF"/>
    <w:rsid w:val="00CF2538"/>
    <w:rsid w:val="00CF2942"/>
    <w:rsid w:val="00CF3023"/>
    <w:rsid w:val="00CF317F"/>
    <w:rsid w:val="00CF3221"/>
    <w:rsid w:val="00CF3705"/>
    <w:rsid w:val="00CF3C2D"/>
    <w:rsid w:val="00CF3C40"/>
    <w:rsid w:val="00CF3CBA"/>
    <w:rsid w:val="00CF3CD7"/>
    <w:rsid w:val="00CF3CEA"/>
    <w:rsid w:val="00CF3CED"/>
    <w:rsid w:val="00CF4016"/>
    <w:rsid w:val="00CF4026"/>
    <w:rsid w:val="00CF41ED"/>
    <w:rsid w:val="00CF4344"/>
    <w:rsid w:val="00CF438E"/>
    <w:rsid w:val="00CF4485"/>
    <w:rsid w:val="00CF4A56"/>
    <w:rsid w:val="00CF4CC4"/>
    <w:rsid w:val="00CF4DB6"/>
    <w:rsid w:val="00CF4E9B"/>
    <w:rsid w:val="00CF4EAE"/>
    <w:rsid w:val="00CF529D"/>
    <w:rsid w:val="00CF5517"/>
    <w:rsid w:val="00CF5F5C"/>
    <w:rsid w:val="00CF6178"/>
    <w:rsid w:val="00CF641F"/>
    <w:rsid w:val="00CF6581"/>
    <w:rsid w:val="00CF6691"/>
    <w:rsid w:val="00CF6F16"/>
    <w:rsid w:val="00CF751F"/>
    <w:rsid w:val="00CF7DDC"/>
    <w:rsid w:val="00CF7E94"/>
    <w:rsid w:val="00D0027E"/>
    <w:rsid w:val="00D00332"/>
    <w:rsid w:val="00D004FB"/>
    <w:rsid w:val="00D00585"/>
    <w:rsid w:val="00D008EA"/>
    <w:rsid w:val="00D00968"/>
    <w:rsid w:val="00D00B96"/>
    <w:rsid w:val="00D013A2"/>
    <w:rsid w:val="00D01554"/>
    <w:rsid w:val="00D0155C"/>
    <w:rsid w:val="00D01A34"/>
    <w:rsid w:val="00D01C10"/>
    <w:rsid w:val="00D01C87"/>
    <w:rsid w:val="00D01D12"/>
    <w:rsid w:val="00D01D50"/>
    <w:rsid w:val="00D01DAE"/>
    <w:rsid w:val="00D01DE7"/>
    <w:rsid w:val="00D01FAC"/>
    <w:rsid w:val="00D024FB"/>
    <w:rsid w:val="00D02606"/>
    <w:rsid w:val="00D029D6"/>
    <w:rsid w:val="00D02BE1"/>
    <w:rsid w:val="00D03173"/>
    <w:rsid w:val="00D0375F"/>
    <w:rsid w:val="00D038C9"/>
    <w:rsid w:val="00D03959"/>
    <w:rsid w:val="00D03980"/>
    <w:rsid w:val="00D03AF0"/>
    <w:rsid w:val="00D03B4C"/>
    <w:rsid w:val="00D03E2C"/>
    <w:rsid w:val="00D03EE5"/>
    <w:rsid w:val="00D03EE7"/>
    <w:rsid w:val="00D04247"/>
    <w:rsid w:val="00D04452"/>
    <w:rsid w:val="00D047DA"/>
    <w:rsid w:val="00D04A2D"/>
    <w:rsid w:val="00D04CB0"/>
    <w:rsid w:val="00D0517F"/>
    <w:rsid w:val="00D0558D"/>
    <w:rsid w:val="00D055B5"/>
    <w:rsid w:val="00D05682"/>
    <w:rsid w:val="00D0573E"/>
    <w:rsid w:val="00D0596C"/>
    <w:rsid w:val="00D05A4B"/>
    <w:rsid w:val="00D05BD4"/>
    <w:rsid w:val="00D05C15"/>
    <w:rsid w:val="00D05E28"/>
    <w:rsid w:val="00D0605E"/>
    <w:rsid w:val="00D0606D"/>
    <w:rsid w:val="00D0617C"/>
    <w:rsid w:val="00D06455"/>
    <w:rsid w:val="00D06474"/>
    <w:rsid w:val="00D064F3"/>
    <w:rsid w:val="00D0667F"/>
    <w:rsid w:val="00D066F9"/>
    <w:rsid w:val="00D06797"/>
    <w:rsid w:val="00D0690B"/>
    <w:rsid w:val="00D06B62"/>
    <w:rsid w:val="00D06D16"/>
    <w:rsid w:val="00D06D3D"/>
    <w:rsid w:val="00D06DB0"/>
    <w:rsid w:val="00D06ECD"/>
    <w:rsid w:val="00D06F08"/>
    <w:rsid w:val="00D07281"/>
    <w:rsid w:val="00D073FC"/>
    <w:rsid w:val="00D07431"/>
    <w:rsid w:val="00D07471"/>
    <w:rsid w:val="00D0755D"/>
    <w:rsid w:val="00D07638"/>
    <w:rsid w:val="00D07815"/>
    <w:rsid w:val="00D102E1"/>
    <w:rsid w:val="00D10432"/>
    <w:rsid w:val="00D1082D"/>
    <w:rsid w:val="00D108E6"/>
    <w:rsid w:val="00D10B9E"/>
    <w:rsid w:val="00D115D8"/>
    <w:rsid w:val="00D11809"/>
    <w:rsid w:val="00D11940"/>
    <w:rsid w:val="00D11C88"/>
    <w:rsid w:val="00D11FA5"/>
    <w:rsid w:val="00D121CC"/>
    <w:rsid w:val="00D121DA"/>
    <w:rsid w:val="00D12398"/>
    <w:rsid w:val="00D12A20"/>
    <w:rsid w:val="00D12A36"/>
    <w:rsid w:val="00D12CD0"/>
    <w:rsid w:val="00D12DDA"/>
    <w:rsid w:val="00D12F18"/>
    <w:rsid w:val="00D131B6"/>
    <w:rsid w:val="00D134CD"/>
    <w:rsid w:val="00D134DF"/>
    <w:rsid w:val="00D13606"/>
    <w:rsid w:val="00D136D3"/>
    <w:rsid w:val="00D13DDC"/>
    <w:rsid w:val="00D13E2D"/>
    <w:rsid w:val="00D13E3A"/>
    <w:rsid w:val="00D13E7D"/>
    <w:rsid w:val="00D13F91"/>
    <w:rsid w:val="00D140F7"/>
    <w:rsid w:val="00D14317"/>
    <w:rsid w:val="00D144DC"/>
    <w:rsid w:val="00D14601"/>
    <w:rsid w:val="00D14787"/>
    <w:rsid w:val="00D14BE0"/>
    <w:rsid w:val="00D14BFF"/>
    <w:rsid w:val="00D14C82"/>
    <w:rsid w:val="00D14DC6"/>
    <w:rsid w:val="00D14DCE"/>
    <w:rsid w:val="00D14F0F"/>
    <w:rsid w:val="00D14F6B"/>
    <w:rsid w:val="00D15131"/>
    <w:rsid w:val="00D15144"/>
    <w:rsid w:val="00D15BA0"/>
    <w:rsid w:val="00D15BFF"/>
    <w:rsid w:val="00D15D01"/>
    <w:rsid w:val="00D15E3F"/>
    <w:rsid w:val="00D1614D"/>
    <w:rsid w:val="00D166F2"/>
    <w:rsid w:val="00D1690E"/>
    <w:rsid w:val="00D16A20"/>
    <w:rsid w:val="00D16E54"/>
    <w:rsid w:val="00D16E9F"/>
    <w:rsid w:val="00D16F21"/>
    <w:rsid w:val="00D16F7C"/>
    <w:rsid w:val="00D1703D"/>
    <w:rsid w:val="00D17212"/>
    <w:rsid w:val="00D17221"/>
    <w:rsid w:val="00D172C5"/>
    <w:rsid w:val="00D17429"/>
    <w:rsid w:val="00D1746B"/>
    <w:rsid w:val="00D1752A"/>
    <w:rsid w:val="00D17642"/>
    <w:rsid w:val="00D178FD"/>
    <w:rsid w:val="00D17A7F"/>
    <w:rsid w:val="00D17CC1"/>
    <w:rsid w:val="00D17FFA"/>
    <w:rsid w:val="00D202AB"/>
    <w:rsid w:val="00D202C1"/>
    <w:rsid w:val="00D203F8"/>
    <w:rsid w:val="00D207F0"/>
    <w:rsid w:val="00D209ED"/>
    <w:rsid w:val="00D20CC7"/>
    <w:rsid w:val="00D20D46"/>
    <w:rsid w:val="00D21011"/>
    <w:rsid w:val="00D2117C"/>
    <w:rsid w:val="00D21282"/>
    <w:rsid w:val="00D213D3"/>
    <w:rsid w:val="00D21634"/>
    <w:rsid w:val="00D21B81"/>
    <w:rsid w:val="00D21C1B"/>
    <w:rsid w:val="00D21C51"/>
    <w:rsid w:val="00D21CFD"/>
    <w:rsid w:val="00D21D56"/>
    <w:rsid w:val="00D21FEB"/>
    <w:rsid w:val="00D225A6"/>
    <w:rsid w:val="00D2268D"/>
    <w:rsid w:val="00D227EC"/>
    <w:rsid w:val="00D229A5"/>
    <w:rsid w:val="00D22AEF"/>
    <w:rsid w:val="00D22AF0"/>
    <w:rsid w:val="00D22BF0"/>
    <w:rsid w:val="00D22C0F"/>
    <w:rsid w:val="00D22C2E"/>
    <w:rsid w:val="00D22CEF"/>
    <w:rsid w:val="00D2356A"/>
    <w:rsid w:val="00D23609"/>
    <w:rsid w:val="00D23668"/>
    <w:rsid w:val="00D237E0"/>
    <w:rsid w:val="00D238CA"/>
    <w:rsid w:val="00D238E0"/>
    <w:rsid w:val="00D239A7"/>
    <w:rsid w:val="00D23EF1"/>
    <w:rsid w:val="00D24237"/>
    <w:rsid w:val="00D2434D"/>
    <w:rsid w:val="00D24729"/>
    <w:rsid w:val="00D247FA"/>
    <w:rsid w:val="00D24B19"/>
    <w:rsid w:val="00D24CCB"/>
    <w:rsid w:val="00D24D94"/>
    <w:rsid w:val="00D24E74"/>
    <w:rsid w:val="00D24E7E"/>
    <w:rsid w:val="00D24E8C"/>
    <w:rsid w:val="00D24EC2"/>
    <w:rsid w:val="00D250D0"/>
    <w:rsid w:val="00D2511C"/>
    <w:rsid w:val="00D25389"/>
    <w:rsid w:val="00D253EE"/>
    <w:rsid w:val="00D25899"/>
    <w:rsid w:val="00D25A9C"/>
    <w:rsid w:val="00D25C46"/>
    <w:rsid w:val="00D25D77"/>
    <w:rsid w:val="00D25EDA"/>
    <w:rsid w:val="00D260E9"/>
    <w:rsid w:val="00D262A7"/>
    <w:rsid w:val="00D26332"/>
    <w:rsid w:val="00D264FF"/>
    <w:rsid w:val="00D2659E"/>
    <w:rsid w:val="00D265E4"/>
    <w:rsid w:val="00D2677B"/>
    <w:rsid w:val="00D275C4"/>
    <w:rsid w:val="00D27613"/>
    <w:rsid w:val="00D27C94"/>
    <w:rsid w:val="00D27E69"/>
    <w:rsid w:val="00D303CE"/>
    <w:rsid w:val="00D30616"/>
    <w:rsid w:val="00D3077A"/>
    <w:rsid w:val="00D3093C"/>
    <w:rsid w:val="00D30ADE"/>
    <w:rsid w:val="00D30D01"/>
    <w:rsid w:val="00D30D71"/>
    <w:rsid w:val="00D30EB7"/>
    <w:rsid w:val="00D30EEB"/>
    <w:rsid w:val="00D3102C"/>
    <w:rsid w:val="00D31220"/>
    <w:rsid w:val="00D31353"/>
    <w:rsid w:val="00D314AD"/>
    <w:rsid w:val="00D314ED"/>
    <w:rsid w:val="00D31543"/>
    <w:rsid w:val="00D3194F"/>
    <w:rsid w:val="00D31E02"/>
    <w:rsid w:val="00D31E6D"/>
    <w:rsid w:val="00D31F97"/>
    <w:rsid w:val="00D32046"/>
    <w:rsid w:val="00D3210E"/>
    <w:rsid w:val="00D32166"/>
    <w:rsid w:val="00D321B9"/>
    <w:rsid w:val="00D325B4"/>
    <w:rsid w:val="00D325DE"/>
    <w:rsid w:val="00D325EA"/>
    <w:rsid w:val="00D32704"/>
    <w:rsid w:val="00D32946"/>
    <w:rsid w:val="00D32C12"/>
    <w:rsid w:val="00D32DF2"/>
    <w:rsid w:val="00D32EAB"/>
    <w:rsid w:val="00D32FFB"/>
    <w:rsid w:val="00D330B4"/>
    <w:rsid w:val="00D33175"/>
    <w:rsid w:val="00D3343A"/>
    <w:rsid w:val="00D33519"/>
    <w:rsid w:val="00D336E3"/>
    <w:rsid w:val="00D338CC"/>
    <w:rsid w:val="00D33A78"/>
    <w:rsid w:val="00D33B64"/>
    <w:rsid w:val="00D33CE6"/>
    <w:rsid w:val="00D33D24"/>
    <w:rsid w:val="00D33D48"/>
    <w:rsid w:val="00D33DDC"/>
    <w:rsid w:val="00D33E85"/>
    <w:rsid w:val="00D340D5"/>
    <w:rsid w:val="00D3426E"/>
    <w:rsid w:val="00D3437F"/>
    <w:rsid w:val="00D34556"/>
    <w:rsid w:val="00D347B0"/>
    <w:rsid w:val="00D34851"/>
    <w:rsid w:val="00D34AE0"/>
    <w:rsid w:val="00D34F0F"/>
    <w:rsid w:val="00D34F21"/>
    <w:rsid w:val="00D3511D"/>
    <w:rsid w:val="00D35760"/>
    <w:rsid w:val="00D35AA4"/>
    <w:rsid w:val="00D35B6B"/>
    <w:rsid w:val="00D35BAD"/>
    <w:rsid w:val="00D36028"/>
    <w:rsid w:val="00D3653D"/>
    <w:rsid w:val="00D367CD"/>
    <w:rsid w:val="00D36CCC"/>
    <w:rsid w:val="00D371AB"/>
    <w:rsid w:val="00D37707"/>
    <w:rsid w:val="00D37967"/>
    <w:rsid w:val="00D37B5B"/>
    <w:rsid w:val="00D37D0D"/>
    <w:rsid w:val="00D37F7A"/>
    <w:rsid w:val="00D40101"/>
    <w:rsid w:val="00D40107"/>
    <w:rsid w:val="00D401A4"/>
    <w:rsid w:val="00D405A6"/>
    <w:rsid w:val="00D406D5"/>
    <w:rsid w:val="00D40AD4"/>
    <w:rsid w:val="00D40C66"/>
    <w:rsid w:val="00D40E5A"/>
    <w:rsid w:val="00D40E62"/>
    <w:rsid w:val="00D413C2"/>
    <w:rsid w:val="00D413D8"/>
    <w:rsid w:val="00D415FE"/>
    <w:rsid w:val="00D41644"/>
    <w:rsid w:val="00D41728"/>
    <w:rsid w:val="00D41A83"/>
    <w:rsid w:val="00D41DB2"/>
    <w:rsid w:val="00D42010"/>
    <w:rsid w:val="00D4203A"/>
    <w:rsid w:val="00D42072"/>
    <w:rsid w:val="00D42217"/>
    <w:rsid w:val="00D42A2B"/>
    <w:rsid w:val="00D42D1F"/>
    <w:rsid w:val="00D42D24"/>
    <w:rsid w:val="00D42E17"/>
    <w:rsid w:val="00D42E8E"/>
    <w:rsid w:val="00D42FB3"/>
    <w:rsid w:val="00D43858"/>
    <w:rsid w:val="00D43867"/>
    <w:rsid w:val="00D438DA"/>
    <w:rsid w:val="00D4396D"/>
    <w:rsid w:val="00D43A2A"/>
    <w:rsid w:val="00D43D0A"/>
    <w:rsid w:val="00D43D6C"/>
    <w:rsid w:val="00D43E66"/>
    <w:rsid w:val="00D43F38"/>
    <w:rsid w:val="00D44010"/>
    <w:rsid w:val="00D44090"/>
    <w:rsid w:val="00D44275"/>
    <w:rsid w:val="00D4448A"/>
    <w:rsid w:val="00D444FA"/>
    <w:rsid w:val="00D44830"/>
    <w:rsid w:val="00D44D74"/>
    <w:rsid w:val="00D44DCF"/>
    <w:rsid w:val="00D44E5F"/>
    <w:rsid w:val="00D44F99"/>
    <w:rsid w:val="00D45128"/>
    <w:rsid w:val="00D45521"/>
    <w:rsid w:val="00D4553F"/>
    <w:rsid w:val="00D45A20"/>
    <w:rsid w:val="00D45EB9"/>
    <w:rsid w:val="00D462A8"/>
    <w:rsid w:val="00D46589"/>
    <w:rsid w:val="00D47286"/>
    <w:rsid w:val="00D4789D"/>
    <w:rsid w:val="00D47AC2"/>
    <w:rsid w:val="00D47CE0"/>
    <w:rsid w:val="00D47E64"/>
    <w:rsid w:val="00D47E70"/>
    <w:rsid w:val="00D502D7"/>
    <w:rsid w:val="00D505B1"/>
    <w:rsid w:val="00D507A7"/>
    <w:rsid w:val="00D50E53"/>
    <w:rsid w:val="00D51031"/>
    <w:rsid w:val="00D5103D"/>
    <w:rsid w:val="00D51041"/>
    <w:rsid w:val="00D511E7"/>
    <w:rsid w:val="00D515C5"/>
    <w:rsid w:val="00D5163F"/>
    <w:rsid w:val="00D5167B"/>
    <w:rsid w:val="00D519A4"/>
    <w:rsid w:val="00D51A08"/>
    <w:rsid w:val="00D51A1A"/>
    <w:rsid w:val="00D51AEB"/>
    <w:rsid w:val="00D51B12"/>
    <w:rsid w:val="00D51B30"/>
    <w:rsid w:val="00D51C26"/>
    <w:rsid w:val="00D51CBE"/>
    <w:rsid w:val="00D51D92"/>
    <w:rsid w:val="00D525D3"/>
    <w:rsid w:val="00D52655"/>
    <w:rsid w:val="00D5296C"/>
    <w:rsid w:val="00D530F0"/>
    <w:rsid w:val="00D53569"/>
    <w:rsid w:val="00D536A5"/>
    <w:rsid w:val="00D53809"/>
    <w:rsid w:val="00D538BA"/>
    <w:rsid w:val="00D53907"/>
    <w:rsid w:val="00D539D6"/>
    <w:rsid w:val="00D53B03"/>
    <w:rsid w:val="00D53B93"/>
    <w:rsid w:val="00D53D77"/>
    <w:rsid w:val="00D53F88"/>
    <w:rsid w:val="00D53F89"/>
    <w:rsid w:val="00D53F92"/>
    <w:rsid w:val="00D54522"/>
    <w:rsid w:val="00D5455E"/>
    <w:rsid w:val="00D548F2"/>
    <w:rsid w:val="00D549A0"/>
    <w:rsid w:val="00D54C3A"/>
    <w:rsid w:val="00D54DF4"/>
    <w:rsid w:val="00D54E2B"/>
    <w:rsid w:val="00D54FFE"/>
    <w:rsid w:val="00D550B4"/>
    <w:rsid w:val="00D552A7"/>
    <w:rsid w:val="00D556D9"/>
    <w:rsid w:val="00D55800"/>
    <w:rsid w:val="00D558FD"/>
    <w:rsid w:val="00D55A54"/>
    <w:rsid w:val="00D56370"/>
    <w:rsid w:val="00D5658A"/>
    <w:rsid w:val="00D569DB"/>
    <w:rsid w:val="00D56AA4"/>
    <w:rsid w:val="00D56CF7"/>
    <w:rsid w:val="00D56DB0"/>
    <w:rsid w:val="00D56EE6"/>
    <w:rsid w:val="00D57935"/>
    <w:rsid w:val="00D57A3D"/>
    <w:rsid w:val="00D57D6E"/>
    <w:rsid w:val="00D57DE4"/>
    <w:rsid w:val="00D60027"/>
    <w:rsid w:val="00D60097"/>
    <w:rsid w:val="00D60398"/>
    <w:rsid w:val="00D603CE"/>
    <w:rsid w:val="00D604EF"/>
    <w:rsid w:val="00D605BE"/>
    <w:rsid w:val="00D608E6"/>
    <w:rsid w:val="00D60A69"/>
    <w:rsid w:val="00D60C1F"/>
    <w:rsid w:val="00D60D0D"/>
    <w:rsid w:val="00D60DBA"/>
    <w:rsid w:val="00D60F58"/>
    <w:rsid w:val="00D61476"/>
    <w:rsid w:val="00D61518"/>
    <w:rsid w:val="00D61A98"/>
    <w:rsid w:val="00D61E1A"/>
    <w:rsid w:val="00D61E91"/>
    <w:rsid w:val="00D6217E"/>
    <w:rsid w:val="00D62553"/>
    <w:rsid w:val="00D62576"/>
    <w:rsid w:val="00D6263D"/>
    <w:rsid w:val="00D628D8"/>
    <w:rsid w:val="00D62C88"/>
    <w:rsid w:val="00D62F57"/>
    <w:rsid w:val="00D63130"/>
    <w:rsid w:val="00D6322E"/>
    <w:rsid w:val="00D63617"/>
    <w:rsid w:val="00D63773"/>
    <w:rsid w:val="00D63A59"/>
    <w:rsid w:val="00D63D21"/>
    <w:rsid w:val="00D63E51"/>
    <w:rsid w:val="00D63E78"/>
    <w:rsid w:val="00D642A1"/>
    <w:rsid w:val="00D64381"/>
    <w:rsid w:val="00D64636"/>
    <w:rsid w:val="00D6470B"/>
    <w:rsid w:val="00D648BE"/>
    <w:rsid w:val="00D6491F"/>
    <w:rsid w:val="00D64E61"/>
    <w:rsid w:val="00D65311"/>
    <w:rsid w:val="00D65477"/>
    <w:rsid w:val="00D65524"/>
    <w:rsid w:val="00D6561B"/>
    <w:rsid w:val="00D6596E"/>
    <w:rsid w:val="00D65A57"/>
    <w:rsid w:val="00D65AD4"/>
    <w:rsid w:val="00D66275"/>
    <w:rsid w:val="00D662C7"/>
    <w:rsid w:val="00D664AA"/>
    <w:rsid w:val="00D665AE"/>
    <w:rsid w:val="00D666E2"/>
    <w:rsid w:val="00D66BB3"/>
    <w:rsid w:val="00D66EBC"/>
    <w:rsid w:val="00D67755"/>
    <w:rsid w:val="00D67A83"/>
    <w:rsid w:val="00D67D27"/>
    <w:rsid w:val="00D67DF7"/>
    <w:rsid w:val="00D67E98"/>
    <w:rsid w:val="00D70156"/>
    <w:rsid w:val="00D70292"/>
    <w:rsid w:val="00D708C9"/>
    <w:rsid w:val="00D71142"/>
    <w:rsid w:val="00D71146"/>
    <w:rsid w:val="00D718AF"/>
    <w:rsid w:val="00D7191F"/>
    <w:rsid w:val="00D71AA3"/>
    <w:rsid w:val="00D71B13"/>
    <w:rsid w:val="00D71B8F"/>
    <w:rsid w:val="00D71E90"/>
    <w:rsid w:val="00D72187"/>
    <w:rsid w:val="00D7273B"/>
    <w:rsid w:val="00D72749"/>
    <w:rsid w:val="00D72C7F"/>
    <w:rsid w:val="00D73067"/>
    <w:rsid w:val="00D73088"/>
    <w:rsid w:val="00D73309"/>
    <w:rsid w:val="00D733E3"/>
    <w:rsid w:val="00D73572"/>
    <w:rsid w:val="00D73B1E"/>
    <w:rsid w:val="00D73BDA"/>
    <w:rsid w:val="00D73C2D"/>
    <w:rsid w:val="00D7441A"/>
    <w:rsid w:val="00D7456A"/>
    <w:rsid w:val="00D74A62"/>
    <w:rsid w:val="00D74C8C"/>
    <w:rsid w:val="00D74F10"/>
    <w:rsid w:val="00D75275"/>
    <w:rsid w:val="00D75289"/>
    <w:rsid w:val="00D7535C"/>
    <w:rsid w:val="00D755F3"/>
    <w:rsid w:val="00D759C0"/>
    <w:rsid w:val="00D75A18"/>
    <w:rsid w:val="00D75BC0"/>
    <w:rsid w:val="00D75C87"/>
    <w:rsid w:val="00D75F41"/>
    <w:rsid w:val="00D76319"/>
    <w:rsid w:val="00D764BD"/>
    <w:rsid w:val="00D7650A"/>
    <w:rsid w:val="00D765DD"/>
    <w:rsid w:val="00D76A42"/>
    <w:rsid w:val="00D76A6A"/>
    <w:rsid w:val="00D76BCE"/>
    <w:rsid w:val="00D77015"/>
    <w:rsid w:val="00D7712D"/>
    <w:rsid w:val="00D77166"/>
    <w:rsid w:val="00D771B9"/>
    <w:rsid w:val="00D77554"/>
    <w:rsid w:val="00D77822"/>
    <w:rsid w:val="00D77BBE"/>
    <w:rsid w:val="00D77BFD"/>
    <w:rsid w:val="00D77C45"/>
    <w:rsid w:val="00D77C4C"/>
    <w:rsid w:val="00D77E0C"/>
    <w:rsid w:val="00D8001D"/>
    <w:rsid w:val="00D8040B"/>
    <w:rsid w:val="00D80652"/>
    <w:rsid w:val="00D808CD"/>
    <w:rsid w:val="00D80A19"/>
    <w:rsid w:val="00D80B90"/>
    <w:rsid w:val="00D80BA6"/>
    <w:rsid w:val="00D80CFD"/>
    <w:rsid w:val="00D80E1D"/>
    <w:rsid w:val="00D80E7C"/>
    <w:rsid w:val="00D81349"/>
    <w:rsid w:val="00D8178E"/>
    <w:rsid w:val="00D8196C"/>
    <w:rsid w:val="00D81FE4"/>
    <w:rsid w:val="00D81FEF"/>
    <w:rsid w:val="00D820EC"/>
    <w:rsid w:val="00D82617"/>
    <w:rsid w:val="00D8314F"/>
    <w:rsid w:val="00D8318E"/>
    <w:rsid w:val="00D831FE"/>
    <w:rsid w:val="00D83228"/>
    <w:rsid w:val="00D83331"/>
    <w:rsid w:val="00D83410"/>
    <w:rsid w:val="00D83505"/>
    <w:rsid w:val="00D836CE"/>
    <w:rsid w:val="00D8396A"/>
    <w:rsid w:val="00D83AEE"/>
    <w:rsid w:val="00D83C57"/>
    <w:rsid w:val="00D83CC7"/>
    <w:rsid w:val="00D83E02"/>
    <w:rsid w:val="00D83EA2"/>
    <w:rsid w:val="00D8419A"/>
    <w:rsid w:val="00D8432D"/>
    <w:rsid w:val="00D8446E"/>
    <w:rsid w:val="00D84ABF"/>
    <w:rsid w:val="00D84D10"/>
    <w:rsid w:val="00D84EA6"/>
    <w:rsid w:val="00D854E6"/>
    <w:rsid w:val="00D85526"/>
    <w:rsid w:val="00D85635"/>
    <w:rsid w:val="00D856EB"/>
    <w:rsid w:val="00D85A9C"/>
    <w:rsid w:val="00D85AD4"/>
    <w:rsid w:val="00D85DF8"/>
    <w:rsid w:val="00D85FC1"/>
    <w:rsid w:val="00D860B1"/>
    <w:rsid w:val="00D861B3"/>
    <w:rsid w:val="00D86285"/>
    <w:rsid w:val="00D86586"/>
    <w:rsid w:val="00D868AB"/>
    <w:rsid w:val="00D86998"/>
    <w:rsid w:val="00D86C79"/>
    <w:rsid w:val="00D86C94"/>
    <w:rsid w:val="00D86D72"/>
    <w:rsid w:val="00D86E78"/>
    <w:rsid w:val="00D86F1E"/>
    <w:rsid w:val="00D871A3"/>
    <w:rsid w:val="00D87403"/>
    <w:rsid w:val="00D8744A"/>
    <w:rsid w:val="00D875B2"/>
    <w:rsid w:val="00D876A2"/>
    <w:rsid w:val="00D87702"/>
    <w:rsid w:val="00D877BA"/>
    <w:rsid w:val="00D8783E"/>
    <w:rsid w:val="00D87EC9"/>
    <w:rsid w:val="00D9016F"/>
    <w:rsid w:val="00D90184"/>
    <w:rsid w:val="00D904A5"/>
    <w:rsid w:val="00D907C7"/>
    <w:rsid w:val="00D908E8"/>
    <w:rsid w:val="00D9097D"/>
    <w:rsid w:val="00D90B1D"/>
    <w:rsid w:val="00D90E68"/>
    <w:rsid w:val="00D90F46"/>
    <w:rsid w:val="00D9139C"/>
    <w:rsid w:val="00D9161D"/>
    <w:rsid w:val="00D92166"/>
    <w:rsid w:val="00D9223C"/>
    <w:rsid w:val="00D92358"/>
    <w:rsid w:val="00D92381"/>
    <w:rsid w:val="00D9238E"/>
    <w:rsid w:val="00D9240A"/>
    <w:rsid w:val="00D92500"/>
    <w:rsid w:val="00D925BF"/>
    <w:rsid w:val="00D92745"/>
    <w:rsid w:val="00D92B1A"/>
    <w:rsid w:val="00D92C04"/>
    <w:rsid w:val="00D92D27"/>
    <w:rsid w:val="00D92F37"/>
    <w:rsid w:val="00D937B5"/>
    <w:rsid w:val="00D93924"/>
    <w:rsid w:val="00D93983"/>
    <w:rsid w:val="00D93AB6"/>
    <w:rsid w:val="00D93CF9"/>
    <w:rsid w:val="00D93D34"/>
    <w:rsid w:val="00D93DC0"/>
    <w:rsid w:val="00D93F9F"/>
    <w:rsid w:val="00D9459C"/>
    <w:rsid w:val="00D947D2"/>
    <w:rsid w:val="00D9482B"/>
    <w:rsid w:val="00D948BB"/>
    <w:rsid w:val="00D94A9D"/>
    <w:rsid w:val="00D94DAA"/>
    <w:rsid w:val="00D94DB6"/>
    <w:rsid w:val="00D954CA"/>
    <w:rsid w:val="00D954DC"/>
    <w:rsid w:val="00D95B3F"/>
    <w:rsid w:val="00D95B6E"/>
    <w:rsid w:val="00D95F2F"/>
    <w:rsid w:val="00D95F56"/>
    <w:rsid w:val="00D961D0"/>
    <w:rsid w:val="00D96CE2"/>
    <w:rsid w:val="00D96CFD"/>
    <w:rsid w:val="00D973D6"/>
    <w:rsid w:val="00D975ED"/>
    <w:rsid w:val="00D97820"/>
    <w:rsid w:val="00D97854"/>
    <w:rsid w:val="00D9794C"/>
    <w:rsid w:val="00D97F37"/>
    <w:rsid w:val="00DA0042"/>
    <w:rsid w:val="00DA0083"/>
    <w:rsid w:val="00DA0181"/>
    <w:rsid w:val="00DA0264"/>
    <w:rsid w:val="00DA038A"/>
    <w:rsid w:val="00DA03C8"/>
    <w:rsid w:val="00DA0B6A"/>
    <w:rsid w:val="00DA0E43"/>
    <w:rsid w:val="00DA0EF3"/>
    <w:rsid w:val="00DA10C0"/>
    <w:rsid w:val="00DA1252"/>
    <w:rsid w:val="00DA1493"/>
    <w:rsid w:val="00DA1688"/>
    <w:rsid w:val="00DA1848"/>
    <w:rsid w:val="00DA1B38"/>
    <w:rsid w:val="00DA1DE9"/>
    <w:rsid w:val="00DA1EB4"/>
    <w:rsid w:val="00DA2025"/>
    <w:rsid w:val="00DA2157"/>
    <w:rsid w:val="00DA2200"/>
    <w:rsid w:val="00DA2536"/>
    <w:rsid w:val="00DA2559"/>
    <w:rsid w:val="00DA284E"/>
    <w:rsid w:val="00DA2FC3"/>
    <w:rsid w:val="00DA315B"/>
    <w:rsid w:val="00DA317A"/>
    <w:rsid w:val="00DA3799"/>
    <w:rsid w:val="00DA38FA"/>
    <w:rsid w:val="00DA3A88"/>
    <w:rsid w:val="00DA3F66"/>
    <w:rsid w:val="00DA427E"/>
    <w:rsid w:val="00DA4334"/>
    <w:rsid w:val="00DA4832"/>
    <w:rsid w:val="00DA498D"/>
    <w:rsid w:val="00DA4A0D"/>
    <w:rsid w:val="00DA4CE1"/>
    <w:rsid w:val="00DA506A"/>
    <w:rsid w:val="00DA55FF"/>
    <w:rsid w:val="00DA5AC1"/>
    <w:rsid w:val="00DA5D11"/>
    <w:rsid w:val="00DA5D98"/>
    <w:rsid w:val="00DA6085"/>
    <w:rsid w:val="00DA60FE"/>
    <w:rsid w:val="00DA6274"/>
    <w:rsid w:val="00DA6775"/>
    <w:rsid w:val="00DA6B30"/>
    <w:rsid w:val="00DA6D11"/>
    <w:rsid w:val="00DA6E97"/>
    <w:rsid w:val="00DA6FB7"/>
    <w:rsid w:val="00DA70BB"/>
    <w:rsid w:val="00DA713C"/>
    <w:rsid w:val="00DA7386"/>
    <w:rsid w:val="00DA7684"/>
    <w:rsid w:val="00DA770C"/>
    <w:rsid w:val="00DA78DF"/>
    <w:rsid w:val="00DA7DE2"/>
    <w:rsid w:val="00DA7E2E"/>
    <w:rsid w:val="00DB0147"/>
    <w:rsid w:val="00DB01E5"/>
    <w:rsid w:val="00DB045E"/>
    <w:rsid w:val="00DB0615"/>
    <w:rsid w:val="00DB0AD7"/>
    <w:rsid w:val="00DB0C3F"/>
    <w:rsid w:val="00DB124C"/>
    <w:rsid w:val="00DB13D4"/>
    <w:rsid w:val="00DB149D"/>
    <w:rsid w:val="00DB156C"/>
    <w:rsid w:val="00DB17DA"/>
    <w:rsid w:val="00DB18A6"/>
    <w:rsid w:val="00DB1A04"/>
    <w:rsid w:val="00DB1C4A"/>
    <w:rsid w:val="00DB1D4F"/>
    <w:rsid w:val="00DB2011"/>
    <w:rsid w:val="00DB22A5"/>
    <w:rsid w:val="00DB2575"/>
    <w:rsid w:val="00DB258B"/>
    <w:rsid w:val="00DB25D4"/>
    <w:rsid w:val="00DB2692"/>
    <w:rsid w:val="00DB269F"/>
    <w:rsid w:val="00DB2BAB"/>
    <w:rsid w:val="00DB2D9B"/>
    <w:rsid w:val="00DB2E0B"/>
    <w:rsid w:val="00DB2EB8"/>
    <w:rsid w:val="00DB2F37"/>
    <w:rsid w:val="00DB3012"/>
    <w:rsid w:val="00DB3091"/>
    <w:rsid w:val="00DB326E"/>
    <w:rsid w:val="00DB3368"/>
    <w:rsid w:val="00DB373C"/>
    <w:rsid w:val="00DB393C"/>
    <w:rsid w:val="00DB3A77"/>
    <w:rsid w:val="00DB3B72"/>
    <w:rsid w:val="00DB3BC1"/>
    <w:rsid w:val="00DB3BFE"/>
    <w:rsid w:val="00DB3C1B"/>
    <w:rsid w:val="00DB3C86"/>
    <w:rsid w:val="00DB3D2F"/>
    <w:rsid w:val="00DB40FC"/>
    <w:rsid w:val="00DB434E"/>
    <w:rsid w:val="00DB46BE"/>
    <w:rsid w:val="00DB46DB"/>
    <w:rsid w:val="00DB4811"/>
    <w:rsid w:val="00DB4A48"/>
    <w:rsid w:val="00DB4C39"/>
    <w:rsid w:val="00DB4CCD"/>
    <w:rsid w:val="00DB51D4"/>
    <w:rsid w:val="00DB5320"/>
    <w:rsid w:val="00DB54C0"/>
    <w:rsid w:val="00DB5740"/>
    <w:rsid w:val="00DB59B7"/>
    <w:rsid w:val="00DB5A59"/>
    <w:rsid w:val="00DB5B42"/>
    <w:rsid w:val="00DB5BD2"/>
    <w:rsid w:val="00DB5EF8"/>
    <w:rsid w:val="00DB5FAD"/>
    <w:rsid w:val="00DB679E"/>
    <w:rsid w:val="00DB6A42"/>
    <w:rsid w:val="00DB6B94"/>
    <w:rsid w:val="00DB6F6F"/>
    <w:rsid w:val="00DB6FA6"/>
    <w:rsid w:val="00DB7000"/>
    <w:rsid w:val="00DB740F"/>
    <w:rsid w:val="00DB7735"/>
    <w:rsid w:val="00DB79C9"/>
    <w:rsid w:val="00DB7A78"/>
    <w:rsid w:val="00DB7A9C"/>
    <w:rsid w:val="00DB7BB7"/>
    <w:rsid w:val="00DB7C72"/>
    <w:rsid w:val="00DC006C"/>
    <w:rsid w:val="00DC0272"/>
    <w:rsid w:val="00DC051A"/>
    <w:rsid w:val="00DC0664"/>
    <w:rsid w:val="00DC07A1"/>
    <w:rsid w:val="00DC08C6"/>
    <w:rsid w:val="00DC0994"/>
    <w:rsid w:val="00DC0B50"/>
    <w:rsid w:val="00DC0B92"/>
    <w:rsid w:val="00DC0C22"/>
    <w:rsid w:val="00DC0F7B"/>
    <w:rsid w:val="00DC1183"/>
    <w:rsid w:val="00DC12E8"/>
    <w:rsid w:val="00DC1398"/>
    <w:rsid w:val="00DC15B2"/>
    <w:rsid w:val="00DC18FB"/>
    <w:rsid w:val="00DC1A78"/>
    <w:rsid w:val="00DC200E"/>
    <w:rsid w:val="00DC2028"/>
    <w:rsid w:val="00DC221D"/>
    <w:rsid w:val="00DC2270"/>
    <w:rsid w:val="00DC25B4"/>
    <w:rsid w:val="00DC2AD7"/>
    <w:rsid w:val="00DC2F24"/>
    <w:rsid w:val="00DC2F8F"/>
    <w:rsid w:val="00DC3268"/>
    <w:rsid w:val="00DC326E"/>
    <w:rsid w:val="00DC37DC"/>
    <w:rsid w:val="00DC3B68"/>
    <w:rsid w:val="00DC3F19"/>
    <w:rsid w:val="00DC404A"/>
    <w:rsid w:val="00DC40CD"/>
    <w:rsid w:val="00DC4499"/>
    <w:rsid w:val="00DC4915"/>
    <w:rsid w:val="00DC49E0"/>
    <w:rsid w:val="00DC4AA4"/>
    <w:rsid w:val="00DC4C5C"/>
    <w:rsid w:val="00DC4D05"/>
    <w:rsid w:val="00DC4D24"/>
    <w:rsid w:val="00DC4F3A"/>
    <w:rsid w:val="00DC5430"/>
    <w:rsid w:val="00DC553B"/>
    <w:rsid w:val="00DC5580"/>
    <w:rsid w:val="00DC5A1B"/>
    <w:rsid w:val="00DC5C7E"/>
    <w:rsid w:val="00DC6141"/>
    <w:rsid w:val="00DC639C"/>
    <w:rsid w:val="00DC64BF"/>
    <w:rsid w:val="00DC67BE"/>
    <w:rsid w:val="00DC69AA"/>
    <w:rsid w:val="00DC6B56"/>
    <w:rsid w:val="00DC717F"/>
    <w:rsid w:val="00DC71AB"/>
    <w:rsid w:val="00DC72BC"/>
    <w:rsid w:val="00DC754E"/>
    <w:rsid w:val="00DC7757"/>
    <w:rsid w:val="00DC7852"/>
    <w:rsid w:val="00DC79BC"/>
    <w:rsid w:val="00DC7ADB"/>
    <w:rsid w:val="00DC7B8F"/>
    <w:rsid w:val="00DC7BD5"/>
    <w:rsid w:val="00DC7CF3"/>
    <w:rsid w:val="00DC7D76"/>
    <w:rsid w:val="00DC7DE1"/>
    <w:rsid w:val="00DC7F69"/>
    <w:rsid w:val="00DD019D"/>
    <w:rsid w:val="00DD0370"/>
    <w:rsid w:val="00DD03C4"/>
    <w:rsid w:val="00DD0A0E"/>
    <w:rsid w:val="00DD0ABA"/>
    <w:rsid w:val="00DD10CB"/>
    <w:rsid w:val="00DD1152"/>
    <w:rsid w:val="00DD1345"/>
    <w:rsid w:val="00DD1349"/>
    <w:rsid w:val="00DD1490"/>
    <w:rsid w:val="00DD1669"/>
    <w:rsid w:val="00DD1B29"/>
    <w:rsid w:val="00DD1F32"/>
    <w:rsid w:val="00DD2603"/>
    <w:rsid w:val="00DD26D6"/>
    <w:rsid w:val="00DD2A2A"/>
    <w:rsid w:val="00DD2E48"/>
    <w:rsid w:val="00DD32E2"/>
    <w:rsid w:val="00DD3451"/>
    <w:rsid w:val="00DD3AD1"/>
    <w:rsid w:val="00DD3B22"/>
    <w:rsid w:val="00DD3B67"/>
    <w:rsid w:val="00DD3D0A"/>
    <w:rsid w:val="00DD3D91"/>
    <w:rsid w:val="00DD41AC"/>
    <w:rsid w:val="00DD41BF"/>
    <w:rsid w:val="00DD453E"/>
    <w:rsid w:val="00DD49F9"/>
    <w:rsid w:val="00DD4CCF"/>
    <w:rsid w:val="00DD4E67"/>
    <w:rsid w:val="00DD4F73"/>
    <w:rsid w:val="00DD4FB2"/>
    <w:rsid w:val="00DD50C1"/>
    <w:rsid w:val="00DD540E"/>
    <w:rsid w:val="00DD54B6"/>
    <w:rsid w:val="00DD5866"/>
    <w:rsid w:val="00DD5C0F"/>
    <w:rsid w:val="00DD62B0"/>
    <w:rsid w:val="00DD63B3"/>
    <w:rsid w:val="00DD647F"/>
    <w:rsid w:val="00DD64A4"/>
    <w:rsid w:val="00DD6656"/>
    <w:rsid w:val="00DD67C9"/>
    <w:rsid w:val="00DD68BD"/>
    <w:rsid w:val="00DD6937"/>
    <w:rsid w:val="00DD698C"/>
    <w:rsid w:val="00DD6D7D"/>
    <w:rsid w:val="00DD6F77"/>
    <w:rsid w:val="00DD74C8"/>
    <w:rsid w:val="00DD780D"/>
    <w:rsid w:val="00DD78BF"/>
    <w:rsid w:val="00DD7907"/>
    <w:rsid w:val="00DD7BD9"/>
    <w:rsid w:val="00DD7D37"/>
    <w:rsid w:val="00DD7E98"/>
    <w:rsid w:val="00DD7F12"/>
    <w:rsid w:val="00DE0036"/>
    <w:rsid w:val="00DE01A3"/>
    <w:rsid w:val="00DE0296"/>
    <w:rsid w:val="00DE04E8"/>
    <w:rsid w:val="00DE063C"/>
    <w:rsid w:val="00DE0D95"/>
    <w:rsid w:val="00DE0DAD"/>
    <w:rsid w:val="00DE113B"/>
    <w:rsid w:val="00DE1188"/>
    <w:rsid w:val="00DE124E"/>
    <w:rsid w:val="00DE143D"/>
    <w:rsid w:val="00DE152F"/>
    <w:rsid w:val="00DE162E"/>
    <w:rsid w:val="00DE1724"/>
    <w:rsid w:val="00DE1788"/>
    <w:rsid w:val="00DE18C0"/>
    <w:rsid w:val="00DE18F0"/>
    <w:rsid w:val="00DE1C6A"/>
    <w:rsid w:val="00DE1D7A"/>
    <w:rsid w:val="00DE2471"/>
    <w:rsid w:val="00DE2912"/>
    <w:rsid w:val="00DE2A19"/>
    <w:rsid w:val="00DE2C8B"/>
    <w:rsid w:val="00DE2F48"/>
    <w:rsid w:val="00DE3026"/>
    <w:rsid w:val="00DE3230"/>
    <w:rsid w:val="00DE32B0"/>
    <w:rsid w:val="00DE33B0"/>
    <w:rsid w:val="00DE358E"/>
    <w:rsid w:val="00DE3716"/>
    <w:rsid w:val="00DE372B"/>
    <w:rsid w:val="00DE3871"/>
    <w:rsid w:val="00DE395D"/>
    <w:rsid w:val="00DE3E7E"/>
    <w:rsid w:val="00DE3E9B"/>
    <w:rsid w:val="00DE4171"/>
    <w:rsid w:val="00DE4497"/>
    <w:rsid w:val="00DE4B1E"/>
    <w:rsid w:val="00DE53BF"/>
    <w:rsid w:val="00DE59CA"/>
    <w:rsid w:val="00DE5A07"/>
    <w:rsid w:val="00DE5ABC"/>
    <w:rsid w:val="00DE5B8F"/>
    <w:rsid w:val="00DE5BAF"/>
    <w:rsid w:val="00DE5C22"/>
    <w:rsid w:val="00DE5C82"/>
    <w:rsid w:val="00DE5CFB"/>
    <w:rsid w:val="00DE5D5D"/>
    <w:rsid w:val="00DE5E06"/>
    <w:rsid w:val="00DE5FA8"/>
    <w:rsid w:val="00DE60FD"/>
    <w:rsid w:val="00DE6284"/>
    <w:rsid w:val="00DE62D4"/>
    <w:rsid w:val="00DE63F9"/>
    <w:rsid w:val="00DE6633"/>
    <w:rsid w:val="00DE6A7A"/>
    <w:rsid w:val="00DE6BC9"/>
    <w:rsid w:val="00DE6E06"/>
    <w:rsid w:val="00DE7598"/>
    <w:rsid w:val="00DE75B2"/>
    <w:rsid w:val="00DE7885"/>
    <w:rsid w:val="00DE7BA4"/>
    <w:rsid w:val="00DE7C6C"/>
    <w:rsid w:val="00DE7D22"/>
    <w:rsid w:val="00DE7E13"/>
    <w:rsid w:val="00DE7E90"/>
    <w:rsid w:val="00DF0972"/>
    <w:rsid w:val="00DF1018"/>
    <w:rsid w:val="00DF1041"/>
    <w:rsid w:val="00DF12DB"/>
    <w:rsid w:val="00DF15A0"/>
    <w:rsid w:val="00DF16BF"/>
    <w:rsid w:val="00DF1D27"/>
    <w:rsid w:val="00DF1F1A"/>
    <w:rsid w:val="00DF1F96"/>
    <w:rsid w:val="00DF1FA5"/>
    <w:rsid w:val="00DF2035"/>
    <w:rsid w:val="00DF221F"/>
    <w:rsid w:val="00DF2399"/>
    <w:rsid w:val="00DF260F"/>
    <w:rsid w:val="00DF2825"/>
    <w:rsid w:val="00DF2AF8"/>
    <w:rsid w:val="00DF2BA0"/>
    <w:rsid w:val="00DF2C49"/>
    <w:rsid w:val="00DF2D79"/>
    <w:rsid w:val="00DF36AB"/>
    <w:rsid w:val="00DF380A"/>
    <w:rsid w:val="00DF38A9"/>
    <w:rsid w:val="00DF3A57"/>
    <w:rsid w:val="00DF3B81"/>
    <w:rsid w:val="00DF3C86"/>
    <w:rsid w:val="00DF3C8B"/>
    <w:rsid w:val="00DF3CAB"/>
    <w:rsid w:val="00DF3D03"/>
    <w:rsid w:val="00DF3D50"/>
    <w:rsid w:val="00DF3E06"/>
    <w:rsid w:val="00DF3F0E"/>
    <w:rsid w:val="00DF421A"/>
    <w:rsid w:val="00DF444D"/>
    <w:rsid w:val="00DF4538"/>
    <w:rsid w:val="00DF4899"/>
    <w:rsid w:val="00DF4BE4"/>
    <w:rsid w:val="00DF4D28"/>
    <w:rsid w:val="00DF5148"/>
    <w:rsid w:val="00DF53B6"/>
    <w:rsid w:val="00DF5548"/>
    <w:rsid w:val="00DF5951"/>
    <w:rsid w:val="00DF5AAE"/>
    <w:rsid w:val="00DF5D26"/>
    <w:rsid w:val="00DF5D2B"/>
    <w:rsid w:val="00DF5E3B"/>
    <w:rsid w:val="00DF5EA7"/>
    <w:rsid w:val="00DF5FBC"/>
    <w:rsid w:val="00DF61B5"/>
    <w:rsid w:val="00DF628A"/>
    <w:rsid w:val="00DF677D"/>
    <w:rsid w:val="00DF6A7C"/>
    <w:rsid w:val="00DF6A8C"/>
    <w:rsid w:val="00DF6E04"/>
    <w:rsid w:val="00DF6FEB"/>
    <w:rsid w:val="00DF7051"/>
    <w:rsid w:val="00DF72D2"/>
    <w:rsid w:val="00DF7553"/>
    <w:rsid w:val="00DF76DA"/>
    <w:rsid w:val="00DF7772"/>
    <w:rsid w:val="00DF7C64"/>
    <w:rsid w:val="00DF7C85"/>
    <w:rsid w:val="00DF7D17"/>
    <w:rsid w:val="00DF7F63"/>
    <w:rsid w:val="00DF7F69"/>
    <w:rsid w:val="00E0004B"/>
    <w:rsid w:val="00E00290"/>
    <w:rsid w:val="00E003A6"/>
    <w:rsid w:val="00E0055D"/>
    <w:rsid w:val="00E00817"/>
    <w:rsid w:val="00E00884"/>
    <w:rsid w:val="00E00D14"/>
    <w:rsid w:val="00E00E37"/>
    <w:rsid w:val="00E0166B"/>
    <w:rsid w:val="00E01723"/>
    <w:rsid w:val="00E01893"/>
    <w:rsid w:val="00E01A33"/>
    <w:rsid w:val="00E01B67"/>
    <w:rsid w:val="00E01D50"/>
    <w:rsid w:val="00E01E30"/>
    <w:rsid w:val="00E01E70"/>
    <w:rsid w:val="00E020E5"/>
    <w:rsid w:val="00E0224E"/>
    <w:rsid w:val="00E025FB"/>
    <w:rsid w:val="00E027D3"/>
    <w:rsid w:val="00E02966"/>
    <w:rsid w:val="00E02CD2"/>
    <w:rsid w:val="00E02DF1"/>
    <w:rsid w:val="00E037BB"/>
    <w:rsid w:val="00E03855"/>
    <w:rsid w:val="00E03937"/>
    <w:rsid w:val="00E03B87"/>
    <w:rsid w:val="00E03C98"/>
    <w:rsid w:val="00E03EAF"/>
    <w:rsid w:val="00E03F99"/>
    <w:rsid w:val="00E040C2"/>
    <w:rsid w:val="00E04184"/>
    <w:rsid w:val="00E041C9"/>
    <w:rsid w:val="00E047E2"/>
    <w:rsid w:val="00E04A4C"/>
    <w:rsid w:val="00E04C77"/>
    <w:rsid w:val="00E04C7D"/>
    <w:rsid w:val="00E05382"/>
    <w:rsid w:val="00E053B5"/>
    <w:rsid w:val="00E054CE"/>
    <w:rsid w:val="00E056F8"/>
    <w:rsid w:val="00E059D8"/>
    <w:rsid w:val="00E06222"/>
    <w:rsid w:val="00E065C4"/>
    <w:rsid w:val="00E066E2"/>
    <w:rsid w:val="00E067F2"/>
    <w:rsid w:val="00E06BC1"/>
    <w:rsid w:val="00E06BDE"/>
    <w:rsid w:val="00E07218"/>
    <w:rsid w:val="00E07250"/>
    <w:rsid w:val="00E1076D"/>
    <w:rsid w:val="00E10A34"/>
    <w:rsid w:val="00E10A6A"/>
    <w:rsid w:val="00E10B8B"/>
    <w:rsid w:val="00E10BB1"/>
    <w:rsid w:val="00E10E6E"/>
    <w:rsid w:val="00E116A2"/>
    <w:rsid w:val="00E1182E"/>
    <w:rsid w:val="00E11858"/>
    <w:rsid w:val="00E118BD"/>
    <w:rsid w:val="00E1194E"/>
    <w:rsid w:val="00E119C4"/>
    <w:rsid w:val="00E11C44"/>
    <w:rsid w:val="00E11CC9"/>
    <w:rsid w:val="00E11E61"/>
    <w:rsid w:val="00E11EC5"/>
    <w:rsid w:val="00E11EE2"/>
    <w:rsid w:val="00E11EEE"/>
    <w:rsid w:val="00E1211C"/>
    <w:rsid w:val="00E12210"/>
    <w:rsid w:val="00E122A8"/>
    <w:rsid w:val="00E122B2"/>
    <w:rsid w:val="00E12AA5"/>
    <w:rsid w:val="00E12D56"/>
    <w:rsid w:val="00E12EFC"/>
    <w:rsid w:val="00E1308A"/>
    <w:rsid w:val="00E1328F"/>
    <w:rsid w:val="00E136CD"/>
    <w:rsid w:val="00E1371A"/>
    <w:rsid w:val="00E138A0"/>
    <w:rsid w:val="00E13E83"/>
    <w:rsid w:val="00E1419F"/>
    <w:rsid w:val="00E14A37"/>
    <w:rsid w:val="00E14F41"/>
    <w:rsid w:val="00E152E6"/>
    <w:rsid w:val="00E153FB"/>
    <w:rsid w:val="00E155E9"/>
    <w:rsid w:val="00E15812"/>
    <w:rsid w:val="00E15F2B"/>
    <w:rsid w:val="00E15FA8"/>
    <w:rsid w:val="00E160D5"/>
    <w:rsid w:val="00E16174"/>
    <w:rsid w:val="00E1657F"/>
    <w:rsid w:val="00E16632"/>
    <w:rsid w:val="00E168B4"/>
    <w:rsid w:val="00E16CF0"/>
    <w:rsid w:val="00E170E5"/>
    <w:rsid w:val="00E1737E"/>
    <w:rsid w:val="00E1748B"/>
    <w:rsid w:val="00E1759B"/>
    <w:rsid w:val="00E1780F"/>
    <w:rsid w:val="00E17A59"/>
    <w:rsid w:val="00E17A78"/>
    <w:rsid w:val="00E17B67"/>
    <w:rsid w:val="00E17BBE"/>
    <w:rsid w:val="00E17E18"/>
    <w:rsid w:val="00E17F9B"/>
    <w:rsid w:val="00E20133"/>
    <w:rsid w:val="00E2037D"/>
    <w:rsid w:val="00E203AC"/>
    <w:rsid w:val="00E203B6"/>
    <w:rsid w:val="00E2048F"/>
    <w:rsid w:val="00E20D07"/>
    <w:rsid w:val="00E20DE7"/>
    <w:rsid w:val="00E20E26"/>
    <w:rsid w:val="00E21030"/>
    <w:rsid w:val="00E210EA"/>
    <w:rsid w:val="00E2118E"/>
    <w:rsid w:val="00E21586"/>
    <w:rsid w:val="00E21806"/>
    <w:rsid w:val="00E219FF"/>
    <w:rsid w:val="00E21B26"/>
    <w:rsid w:val="00E21F57"/>
    <w:rsid w:val="00E22017"/>
    <w:rsid w:val="00E2218A"/>
    <w:rsid w:val="00E221A8"/>
    <w:rsid w:val="00E222FB"/>
    <w:rsid w:val="00E223BC"/>
    <w:rsid w:val="00E223CF"/>
    <w:rsid w:val="00E223D3"/>
    <w:rsid w:val="00E224B0"/>
    <w:rsid w:val="00E225C2"/>
    <w:rsid w:val="00E22675"/>
    <w:rsid w:val="00E22AC8"/>
    <w:rsid w:val="00E22D1C"/>
    <w:rsid w:val="00E230AA"/>
    <w:rsid w:val="00E23190"/>
    <w:rsid w:val="00E232DA"/>
    <w:rsid w:val="00E2366F"/>
    <w:rsid w:val="00E236D0"/>
    <w:rsid w:val="00E2386D"/>
    <w:rsid w:val="00E23B04"/>
    <w:rsid w:val="00E23BC0"/>
    <w:rsid w:val="00E23D69"/>
    <w:rsid w:val="00E23EFC"/>
    <w:rsid w:val="00E23F46"/>
    <w:rsid w:val="00E2408C"/>
    <w:rsid w:val="00E245C7"/>
    <w:rsid w:val="00E24613"/>
    <w:rsid w:val="00E249D4"/>
    <w:rsid w:val="00E24B55"/>
    <w:rsid w:val="00E24C59"/>
    <w:rsid w:val="00E24D51"/>
    <w:rsid w:val="00E24DC0"/>
    <w:rsid w:val="00E24E72"/>
    <w:rsid w:val="00E24EBB"/>
    <w:rsid w:val="00E24EEC"/>
    <w:rsid w:val="00E24F8C"/>
    <w:rsid w:val="00E25011"/>
    <w:rsid w:val="00E25347"/>
    <w:rsid w:val="00E253E5"/>
    <w:rsid w:val="00E25640"/>
    <w:rsid w:val="00E2566D"/>
    <w:rsid w:val="00E256DB"/>
    <w:rsid w:val="00E258F1"/>
    <w:rsid w:val="00E25A3E"/>
    <w:rsid w:val="00E25AF3"/>
    <w:rsid w:val="00E25B56"/>
    <w:rsid w:val="00E25D2C"/>
    <w:rsid w:val="00E26126"/>
    <w:rsid w:val="00E264F7"/>
    <w:rsid w:val="00E26889"/>
    <w:rsid w:val="00E2699B"/>
    <w:rsid w:val="00E26D30"/>
    <w:rsid w:val="00E26D9C"/>
    <w:rsid w:val="00E26EF4"/>
    <w:rsid w:val="00E26F6D"/>
    <w:rsid w:val="00E27254"/>
    <w:rsid w:val="00E2769C"/>
    <w:rsid w:val="00E278F3"/>
    <w:rsid w:val="00E27937"/>
    <w:rsid w:val="00E305F1"/>
    <w:rsid w:val="00E30600"/>
    <w:rsid w:val="00E30856"/>
    <w:rsid w:val="00E30DF2"/>
    <w:rsid w:val="00E31013"/>
    <w:rsid w:val="00E31228"/>
    <w:rsid w:val="00E3124D"/>
    <w:rsid w:val="00E31409"/>
    <w:rsid w:val="00E3177B"/>
    <w:rsid w:val="00E317D8"/>
    <w:rsid w:val="00E318BA"/>
    <w:rsid w:val="00E3190B"/>
    <w:rsid w:val="00E320F4"/>
    <w:rsid w:val="00E3222F"/>
    <w:rsid w:val="00E3260F"/>
    <w:rsid w:val="00E32748"/>
    <w:rsid w:val="00E32A42"/>
    <w:rsid w:val="00E32C20"/>
    <w:rsid w:val="00E32EE8"/>
    <w:rsid w:val="00E33174"/>
    <w:rsid w:val="00E331DB"/>
    <w:rsid w:val="00E331FB"/>
    <w:rsid w:val="00E3327C"/>
    <w:rsid w:val="00E33305"/>
    <w:rsid w:val="00E335BB"/>
    <w:rsid w:val="00E3376B"/>
    <w:rsid w:val="00E33A78"/>
    <w:rsid w:val="00E33ACB"/>
    <w:rsid w:val="00E33E02"/>
    <w:rsid w:val="00E33E62"/>
    <w:rsid w:val="00E341FC"/>
    <w:rsid w:val="00E3428F"/>
    <w:rsid w:val="00E342A8"/>
    <w:rsid w:val="00E34373"/>
    <w:rsid w:val="00E345E0"/>
    <w:rsid w:val="00E347AD"/>
    <w:rsid w:val="00E349FC"/>
    <w:rsid w:val="00E34AF7"/>
    <w:rsid w:val="00E34D66"/>
    <w:rsid w:val="00E34E0F"/>
    <w:rsid w:val="00E34F44"/>
    <w:rsid w:val="00E34F82"/>
    <w:rsid w:val="00E350C4"/>
    <w:rsid w:val="00E352DB"/>
    <w:rsid w:val="00E355FD"/>
    <w:rsid w:val="00E35797"/>
    <w:rsid w:val="00E35988"/>
    <w:rsid w:val="00E359AE"/>
    <w:rsid w:val="00E359D4"/>
    <w:rsid w:val="00E359DD"/>
    <w:rsid w:val="00E35A4B"/>
    <w:rsid w:val="00E35A63"/>
    <w:rsid w:val="00E35AB4"/>
    <w:rsid w:val="00E35C75"/>
    <w:rsid w:val="00E35E93"/>
    <w:rsid w:val="00E368C9"/>
    <w:rsid w:val="00E369A6"/>
    <w:rsid w:val="00E36CD5"/>
    <w:rsid w:val="00E36D02"/>
    <w:rsid w:val="00E36D36"/>
    <w:rsid w:val="00E36FB2"/>
    <w:rsid w:val="00E370E1"/>
    <w:rsid w:val="00E373FC"/>
    <w:rsid w:val="00E374CD"/>
    <w:rsid w:val="00E374EB"/>
    <w:rsid w:val="00E37519"/>
    <w:rsid w:val="00E3756B"/>
    <w:rsid w:val="00E37A16"/>
    <w:rsid w:val="00E37B06"/>
    <w:rsid w:val="00E40101"/>
    <w:rsid w:val="00E4032D"/>
    <w:rsid w:val="00E40479"/>
    <w:rsid w:val="00E40569"/>
    <w:rsid w:val="00E405FF"/>
    <w:rsid w:val="00E40899"/>
    <w:rsid w:val="00E41344"/>
    <w:rsid w:val="00E413BD"/>
    <w:rsid w:val="00E41548"/>
    <w:rsid w:val="00E41796"/>
    <w:rsid w:val="00E41BD2"/>
    <w:rsid w:val="00E41F06"/>
    <w:rsid w:val="00E41F61"/>
    <w:rsid w:val="00E42026"/>
    <w:rsid w:val="00E4203F"/>
    <w:rsid w:val="00E42450"/>
    <w:rsid w:val="00E42528"/>
    <w:rsid w:val="00E42557"/>
    <w:rsid w:val="00E4262B"/>
    <w:rsid w:val="00E426B8"/>
    <w:rsid w:val="00E42786"/>
    <w:rsid w:val="00E427C1"/>
    <w:rsid w:val="00E42903"/>
    <w:rsid w:val="00E42A12"/>
    <w:rsid w:val="00E42A3C"/>
    <w:rsid w:val="00E42A47"/>
    <w:rsid w:val="00E42CA0"/>
    <w:rsid w:val="00E42CA5"/>
    <w:rsid w:val="00E42CC1"/>
    <w:rsid w:val="00E42F11"/>
    <w:rsid w:val="00E4316B"/>
    <w:rsid w:val="00E431A1"/>
    <w:rsid w:val="00E43228"/>
    <w:rsid w:val="00E4337A"/>
    <w:rsid w:val="00E4352B"/>
    <w:rsid w:val="00E4375A"/>
    <w:rsid w:val="00E43844"/>
    <w:rsid w:val="00E44116"/>
    <w:rsid w:val="00E4426A"/>
    <w:rsid w:val="00E443E4"/>
    <w:rsid w:val="00E4465E"/>
    <w:rsid w:val="00E4481D"/>
    <w:rsid w:val="00E4494C"/>
    <w:rsid w:val="00E44C6F"/>
    <w:rsid w:val="00E44C96"/>
    <w:rsid w:val="00E44D41"/>
    <w:rsid w:val="00E4511A"/>
    <w:rsid w:val="00E4531B"/>
    <w:rsid w:val="00E455C6"/>
    <w:rsid w:val="00E4580C"/>
    <w:rsid w:val="00E4591C"/>
    <w:rsid w:val="00E459D3"/>
    <w:rsid w:val="00E45D63"/>
    <w:rsid w:val="00E45DE5"/>
    <w:rsid w:val="00E45E92"/>
    <w:rsid w:val="00E46594"/>
    <w:rsid w:val="00E465FD"/>
    <w:rsid w:val="00E46767"/>
    <w:rsid w:val="00E468C5"/>
    <w:rsid w:val="00E4690B"/>
    <w:rsid w:val="00E469EA"/>
    <w:rsid w:val="00E46A03"/>
    <w:rsid w:val="00E46AB8"/>
    <w:rsid w:val="00E46D48"/>
    <w:rsid w:val="00E46D72"/>
    <w:rsid w:val="00E46EDA"/>
    <w:rsid w:val="00E46FD8"/>
    <w:rsid w:val="00E47083"/>
    <w:rsid w:val="00E504BB"/>
    <w:rsid w:val="00E509AA"/>
    <w:rsid w:val="00E50CDB"/>
    <w:rsid w:val="00E50EF3"/>
    <w:rsid w:val="00E50F3B"/>
    <w:rsid w:val="00E51158"/>
    <w:rsid w:val="00E5126B"/>
    <w:rsid w:val="00E5129F"/>
    <w:rsid w:val="00E51345"/>
    <w:rsid w:val="00E51804"/>
    <w:rsid w:val="00E51A9F"/>
    <w:rsid w:val="00E51B80"/>
    <w:rsid w:val="00E51BF0"/>
    <w:rsid w:val="00E51C0E"/>
    <w:rsid w:val="00E51EE7"/>
    <w:rsid w:val="00E52404"/>
    <w:rsid w:val="00E52570"/>
    <w:rsid w:val="00E5269A"/>
    <w:rsid w:val="00E5291B"/>
    <w:rsid w:val="00E52B8E"/>
    <w:rsid w:val="00E52CD5"/>
    <w:rsid w:val="00E52F06"/>
    <w:rsid w:val="00E52FDE"/>
    <w:rsid w:val="00E531ED"/>
    <w:rsid w:val="00E53540"/>
    <w:rsid w:val="00E53727"/>
    <w:rsid w:val="00E53A5C"/>
    <w:rsid w:val="00E53C56"/>
    <w:rsid w:val="00E53F3A"/>
    <w:rsid w:val="00E540EC"/>
    <w:rsid w:val="00E544D3"/>
    <w:rsid w:val="00E54793"/>
    <w:rsid w:val="00E548FA"/>
    <w:rsid w:val="00E54A3D"/>
    <w:rsid w:val="00E54C11"/>
    <w:rsid w:val="00E54F80"/>
    <w:rsid w:val="00E55093"/>
    <w:rsid w:val="00E553F2"/>
    <w:rsid w:val="00E558CC"/>
    <w:rsid w:val="00E559C0"/>
    <w:rsid w:val="00E55D08"/>
    <w:rsid w:val="00E56038"/>
    <w:rsid w:val="00E5617D"/>
    <w:rsid w:val="00E562CD"/>
    <w:rsid w:val="00E5639B"/>
    <w:rsid w:val="00E56782"/>
    <w:rsid w:val="00E5696F"/>
    <w:rsid w:val="00E57152"/>
    <w:rsid w:val="00E574FB"/>
    <w:rsid w:val="00E57503"/>
    <w:rsid w:val="00E575EC"/>
    <w:rsid w:val="00E57695"/>
    <w:rsid w:val="00E578B5"/>
    <w:rsid w:val="00E5795B"/>
    <w:rsid w:val="00E579F7"/>
    <w:rsid w:val="00E57A08"/>
    <w:rsid w:val="00E6014C"/>
    <w:rsid w:val="00E60312"/>
    <w:rsid w:val="00E604F9"/>
    <w:rsid w:val="00E60541"/>
    <w:rsid w:val="00E60575"/>
    <w:rsid w:val="00E607F6"/>
    <w:rsid w:val="00E60C6E"/>
    <w:rsid w:val="00E60EC3"/>
    <w:rsid w:val="00E6118A"/>
    <w:rsid w:val="00E61245"/>
    <w:rsid w:val="00E61517"/>
    <w:rsid w:val="00E61627"/>
    <w:rsid w:val="00E617D3"/>
    <w:rsid w:val="00E617FA"/>
    <w:rsid w:val="00E61B24"/>
    <w:rsid w:val="00E61DB3"/>
    <w:rsid w:val="00E62092"/>
    <w:rsid w:val="00E622A7"/>
    <w:rsid w:val="00E624BD"/>
    <w:rsid w:val="00E62799"/>
    <w:rsid w:val="00E62981"/>
    <w:rsid w:val="00E62B03"/>
    <w:rsid w:val="00E63091"/>
    <w:rsid w:val="00E63206"/>
    <w:rsid w:val="00E63241"/>
    <w:rsid w:val="00E6350C"/>
    <w:rsid w:val="00E637F9"/>
    <w:rsid w:val="00E63810"/>
    <w:rsid w:val="00E639D8"/>
    <w:rsid w:val="00E63A1D"/>
    <w:rsid w:val="00E63C82"/>
    <w:rsid w:val="00E63DC0"/>
    <w:rsid w:val="00E6415C"/>
    <w:rsid w:val="00E64217"/>
    <w:rsid w:val="00E642CD"/>
    <w:rsid w:val="00E644E8"/>
    <w:rsid w:val="00E646C6"/>
    <w:rsid w:val="00E6471C"/>
    <w:rsid w:val="00E64730"/>
    <w:rsid w:val="00E64759"/>
    <w:rsid w:val="00E647EF"/>
    <w:rsid w:val="00E64A62"/>
    <w:rsid w:val="00E64AC0"/>
    <w:rsid w:val="00E64B96"/>
    <w:rsid w:val="00E64C5E"/>
    <w:rsid w:val="00E64FB5"/>
    <w:rsid w:val="00E6516B"/>
    <w:rsid w:val="00E65172"/>
    <w:rsid w:val="00E657E6"/>
    <w:rsid w:val="00E657EA"/>
    <w:rsid w:val="00E6580D"/>
    <w:rsid w:val="00E659F8"/>
    <w:rsid w:val="00E65A26"/>
    <w:rsid w:val="00E65A94"/>
    <w:rsid w:val="00E65A99"/>
    <w:rsid w:val="00E65C0B"/>
    <w:rsid w:val="00E65E5B"/>
    <w:rsid w:val="00E65F58"/>
    <w:rsid w:val="00E6614D"/>
    <w:rsid w:val="00E6622F"/>
    <w:rsid w:val="00E662EC"/>
    <w:rsid w:val="00E66B05"/>
    <w:rsid w:val="00E66BA4"/>
    <w:rsid w:val="00E66BEC"/>
    <w:rsid w:val="00E66D43"/>
    <w:rsid w:val="00E66FA5"/>
    <w:rsid w:val="00E67009"/>
    <w:rsid w:val="00E67642"/>
    <w:rsid w:val="00E678AA"/>
    <w:rsid w:val="00E67A3F"/>
    <w:rsid w:val="00E67CB9"/>
    <w:rsid w:val="00E67E43"/>
    <w:rsid w:val="00E67F88"/>
    <w:rsid w:val="00E67FA1"/>
    <w:rsid w:val="00E70024"/>
    <w:rsid w:val="00E7038A"/>
    <w:rsid w:val="00E703B3"/>
    <w:rsid w:val="00E705C3"/>
    <w:rsid w:val="00E709A4"/>
    <w:rsid w:val="00E70DB2"/>
    <w:rsid w:val="00E70EB5"/>
    <w:rsid w:val="00E70F61"/>
    <w:rsid w:val="00E712BB"/>
    <w:rsid w:val="00E715E5"/>
    <w:rsid w:val="00E71603"/>
    <w:rsid w:val="00E71724"/>
    <w:rsid w:val="00E71A74"/>
    <w:rsid w:val="00E71A7C"/>
    <w:rsid w:val="00E71B00"/>
    <w:rsid w:val="00E71CBF"/>
    <w:rsid w:val="00E71EB9"/>
    <w:rsid w:val="00E72136"/>
    <w:rsid w:val="00E72383"/>
    <w:rsid w:val="00E723F8"/>
    <w:rsid w:val="00E7251E"/>
    <w:rsid w:val="00E72A26"/>
    <w:rsid w:val="00E72BC4"/>
    <w:rsid w:val="00E72C02"/>
    <w:rsid w:val="00E72EAC"/>
    <w:rsid w:val="00E72FB6"/>
    <w:rsid w:val="00E73167"/>
    <w:rsid w:val="00E73322"/>
    <w:rsid w:val="00E73568"/>
    <w:rsid w:val="00E7390F"/>
    <w:rsid w:val="00E73ED1"/>
    <w:rsid w:val="00E74123"/>
    <w:rsid w:val="00E741DC"/>
    <w:rsid w:val="00E7465D"/>
    <w:rsid w:val="00E747E2"/>
    <w:rsid w:val="00E749BA"/>
    <w:rsid w:val="00E74AC6"/>
    <w:rsid w:val="00E74DAB"/>
    <w:rsid w:val="00E753AE"/>
    <w:rsid w:val="00E753DB"/>
    <w:rsid w:val="00E755BF"/>
    <w:rsid w:val="00E757C9"/>
    <w:rsid w:val="00E75986"/>
    <w:rsid w:val="00E75F78"/>
    <w:rsid w:val="00E76064"/>
    <w:rsid w:val="00E7612A"/>
    <w:rsid w:val="00E762C5"/>
    <w:rsid w:val="00E76302"/>
    <w:rsid w:val="00E7649E"/>
    <w:rsid w:val="00E76599"/>
    <w:rsid w:val="00E7690C"/>
    <w:rsid w:val="00E7692C"/>
    <w:rsid w:val="00E76D27"/>
    <w:rsid w:val="00E76DC4"/>
    <w:rsid w:val="00E76F11"/>
    <w:rsid w:val="00E77042"/>
    <w:rsid w:val="00E7706C"/>
    <w:rsid w:val="00E77271"/>
    <w:rsid w:val="00E77397"/>
    <w:rsid w:val="00E774E9"/>
    <w:rsid w:val="00E77608"/>
    <w:rsid w:val="00E77741"/>
    <w:rsid w:val="00E77800"/>
    <w:rsid w:val="00E77979"/>
    <w:rsid w:val="00E77A20"/>
    <w:rsid w:val="00E77B0B"/>
    <w:rsid w:val="00E77B2F"/>
    <w:rsid w:val="00E77B42"/>
    <w:rsid w:val="00E77CBC"/>
    <w:rsid w:val="00E77E38"/>
    <w:rsid w:val="00E77FB0"/>
    <w:rsid w:val="00E80132"/>
    <w:rsid w:val="00E80295"/>
    <w:rsid w:val="00E802C0"/>
    <w:rsid w:val="00E802D4"/>
    <w:rsid w:val="00E8056E"/>
    <w:rsid w:val="00E80A45"/>
    <w:rsid w:val="00E80C8F"/>
    <w:rsid w:val="00E81062"/>
    <w:rsid w:val="00E811D3"/>
    <w:rsid w:val="00E81310"/>
    <w:rsid w:val="00E81352"/>
    <w:rsid w:val="00E815A2"/>
    <w:rsid w:val="00E8170B"/>
    <w:rsid w:val="00E81775"/>
    <w:rsid w:val="00E81962"/>
    <w:rsid w:val="00E819DF"/>
    <w:rsid w:val="00E81D61"/>
    <w:rsid w:val="00E81F15"/>
    <w:rsid w:val="00E823B4"/>
    <w:rsid w:val="00E8246C"/>
    <w:rsid w:val="00E8259F"/>
    <w:rsid w:val="00E8270D"/>
    <w:rsid w:val="00E82865"/>
    <w:rsid w:val="00E83219"/>
    <w:rsid w:val="00E83612"/>
    <w:rsid w:val="00E83E2D"/>
    <w:rsid w:val="00E843A8"/>
    <w:rsid w:val="00E84749"/>
    <w:rsid w:val="00E8497B"/>
    <w:rsid w:val="00E84AE5"/>
    <w:rsid w:val="00E84DE7"/>
    <w:rsid w:val="00E85184"/>
    <w:rsid w:val="00E851C1"/>
    <w:rsid w:val="00E85212"/>
    <w:rsid w:val="00E8533C"/>
    <w:rsid w:val="00E854BF"/>
    <w:rsid w:val="00E857C6"/>
    <w:rsid w:val="00E857D0"/>
    <w:rsid w:val="00E85A03"/>
    <w:rsid w:val="00E85B39"/>
    <w:rsid w:val="00E85C89"/>
    <w:rsid w:val="00E85EF8"/>
    <w:rsid w:val="00E85F17"/>
    <w:rsid w:val="00E85FFD"/>
    <w:rsid w:val="00E8602C"/>
    <w:rsid w:val="00E863C4"/>
    <w:rsid w:val="00E863F4"/>
    <w:rsid w:val="00E8646E"/>
    <w:rsid w:val="00E864EE"/>
    <w:rsid w:val="00E86FC0"/>
    <w:rsid w:val="00E86FFE"/>
    <w:rsid w:val="00E871C9"/>
    <w:rsid w:val="00E8726D"/>
    <w:rsid w:val="00E87307"/>
    <w:rsid w:val="00E875DA"/>
    <w:rsid w:val="00E877A5"/>
    <w:rsid w:val="00E878E7"/>
    <w:rsid w:val="00E87A9B"/>
    <w:rsid w:val="00E87C0B"/>
    <w:rsid w:val="00E87CB7"/>
    <w:rsid w:val="00E87FE2"/>
    <w:rsid w:val="00E90336"/>
    <w:rsid w:val="00E90791"/>
    <w:rsid w:val="00E90815"/>
    <w:rsid w:val="00E909EF"/>
    <w:rsid w:val="00E90BD5"/>
    <w:rsid w:val="00E90EA4"/>
    <w:rsid w:val="00E90EBA"/>
    <w:rsid w:val="00E91212"/>
    <w:rsid w:val="00E913CA"/>
    <w:rsid w:val="00E91578"/>
    <w:rsid w:val="00E916CA"/>
    <w:rsid w:val="00E918CA"/>
    <w:rsid w:val="00E91C21"/>
    <w:rsid w:val="00E92315"/>
    <w:rsid w:val="00E9288E"/>
    <w:rsid w:val="00E92A1D"/>
    <w:rsid w:val="00E92AFE"/>
    <w:rsid w:val="00E92B3E"/>
    <w:rsid w:val="00E92D4E"/>
    <w:rsid w:val="00E92FD1"/>
    <w:rsid w:val="00E93159"/>
    <w:rsid w:val="00E93185"/>
    <w:rsid w:val="00E93267"/>
    <w:rsid w:val="00E933A0"/>
    <w:rsid w:val="00E937F3"/>
    <w:rsid w:val="00E93E61"/>
    <w:rsid w:val="00E93F58"/>
    <w:rsid w:val="00E93F8B"/>
    <w:rsid w:val="00E941F5"/>
    <w:rsid w:val="00E94316"/>
    <w:rsid w:val="00E9463F"/>
    <w:rsid w:val="00E9475D"/>
    <w:rsid w:val="00E94897"/>
    <w:rsid w:val="00E94988"/>
    <w:rsid w:val="00E94AE4"/>
    <w:rsid w:val="00E94BB8"/>
    <w:rsid w:val="00E94E58"/>
    <w:rsid w:val="00E94E5B"/>
    <w:rsid w:val="00E94F71"/>
    <w:rsid w:val="00E94FD0"/>
    <w:rsid w:val="00E94FFA"/>
    <w:rsid w:val="00E95322"/>
    <w:rsid w:val="00E955FC"/>
    <w:rsid w:val="00E95E7F"/>
    <w:rsid w:val="00E95EB0"/>
    <w:rsid w:val="00E961CC"/>
    <w:rsid w:val="00E96605"/>
    <w:rsid w:val="00E96763"/>
    <w:rsid w:val="00E96851"/>
    <w:rsid w:val="00E96A06"/>
    <w:rsid w:val="00E96F03"/>
    <w:rsid w:val="00E97201"/>
    <w:rsid w:val="00E975DC"/>
    <w:rsid w:val="00E97B09"/>
    <w:rsid w:val="00E97B66"/>
    <w:rsid w:val="00E97CEF"/>
    <w:rsid w:val="00E97FDA"/>
    <w:rsid w:val="00E97FDE"/>
    <w:rsid w:val="00EA0345"/>
    <w:rsid w:val="00EA08FB"/>
    <w:rsid w:val="00EA0C2A"/>
    <w:rsid w:val="00EA0C6E"/>
    <w:rsid w:val="00EA0CDA"/>
    <w:rsid w:val="00EA0E43"/>
    <w:rsid w:val="00EA0EC2"/>
    <w:rsid w:val="00EA0F15"/>
    <w:rsid w:val="00EA0F92"/>
    <w:rsid w:val="00EA10E7"/>
    <w:rsid w:val="00EA151A"/>
    <w:rsid w:val="00EA1B5D"/>
    <w:rsid w:val="00EA1D75"/>
    <w:rsid w:val="00EA1F8D"/>
    <w:rsid w:val="00EA23D4"/>
    <w:rsid w:val="00EA240E"/>
    <w:rsid w:val="00EA246E"/>
    <w:rsid w:val="00EA291B"/>
    <w:rsid w:val="00EA2C45"/>
    <w:rsid w:val="00EA2D46"/>
    <w:rsid w:val="00EA2F6B"/>
    <w:rsid w:val="00EA356C"/>
    <w:rsid w:val="00EA358E"/>
    <w:rsid w:val="00EA3677"/>
    <w:rsid w:val="00EA37A7"/>
    <w:rsid w:val="00EA3802"/>
    <w:rsid w:val="00EA3858"/>
    <w:rsid w:val="00EA38DE"/>
    <w:rsid w:val="00EA3973"/>
    <w:rsid w:val="00EA3B53"/>
    <w:rsid w:val="00EA3C33"/>
    <w:rsid w:val="00EA3CF0"/>
    <w:rsid w:val="00EA420E"/>
    <w:rsid w:val="00EA4248"/>
    <w:rsid w:val="00EA4605"/>
    <w:rsid w:val="00EA46A6"/>
    <w:rsid w:val="00EA4A12"/>
    <w:rsid w:val="00EA4DCB"/>
    <w:rsid w:val="00EA4E83"/>
    <w:rsid w:val="00EA507F"/>
    <w:rsid w:val="00EA50A5"/>
    <w:rsid w:val="00EA522D"/>
    <w:rsid w:val="00EA56F3"/>
    <w:rsid w:val="00EA59E1"/>
    <w:rsid w:val="00EA5B9F"/>
    <w:rsid w:val="00EA5BC9"/>
    <w:rsid w:val="00EA5CBD"/>
    <w:rsid w:val="00EA5D0B"/>
    <w:rsid w:val="00EA5E99"/>
    <w:rsid w:val="00EA5FE3"/>
    <w:rsid w:val="00EA6060"/>
    <w:rsid w:val="00EA607B"/>
    <w:rsid w:val="00EA6233"/>
    <w:rsid w:val="00EA6251"/>
    <w:rsid w:val="00EA671E"/>
    <w:rsid w:val="00EA6787"/>
    <w:rsid w:val="00EA681B"/>
    <w:rsid w:val="00EA6A17"/>
    <w:rsid w:val="00EA6F6D"/>
    <w:rsid w:val="00EA70DD"/>
    <w:rsid w:val="00EA71A0"/>
    <w:rsid w:val="00EA71A6"/>
    <w:rsid w:val="00EA71B6"/>
    <w:rsid w:val="00EA743C"/>
    <w:rsid w:val="00EA7679"/>
    <w:rsid w:val="00EA772A"/>
    <w:rsid w:val="00EA7C8C"/>
    <w:rsid w:val="00EB00C9"/>
    <w:rsid w:val="00EB0257"/>
    <w:rsid w:val="00EB0390"/>
    <w:rsid w:val="00EB0491"/>
    <w:rsid w:val="00EB0609"/>
    <w:rsid w:val="00EB068B"/>
    <w:rsid w:val="00EB06FE"/>
    <w:rsid w:val="00EB0CFB"/>
    <w:rsid w:val="00EB0D8F"/>
    <w:rsid w:val="00EB0DCB"/>
    <w:rsid w:val="00EB101A"/>
    <w:rsid w:val="00EB1073"/>
    <w:rsid w:val="00EB1226"/>
    <w:rsid w:val="00EB154D"/>
    <w:rsid w:val="00EB1892"/>
    <w:rsid w:val="00EB18AB"/>
    <w:rsid w:val="00EB18E9"/>
    <w:rsid w:val="00EB1B36"/>
    <w:rsid w:val="00EB1B94"/>
    <w:rsid w:val="00EB1F2A"/>
    <w:rsid w:val="00EB1F5F"/>
    <w:rsid w:val="00EB1FAD"/>
    <w:rsid w:val="00EB1FF2"/>
    <w:rsid w:val="00EB2137"/>
    <w:rsid w:val="00EB22C0"/>
    <w:rsid w:val="00EB2610"/>
    <w:rsid w:val="00EB29EB"/>
    <w:rsid w:val="00EB29F9"/>
    <w:rsid w:val="00EB2A35"/>
    <w:rsid w:val="00EB2B35"/>
    <w:rsid w:val="00EB3081"/>
    <w:rsid w:val="00EB338D"/>
    <w:rsid w:val="00EB341B"/>
    <w:rsid w:val="00EB347D"/>
    <w:rsid w:val="00EB34C6"/>
    <w:rsid w:val="00EB34E7"/>
    <w:rsid w:val="00EB354C"/>
    <w:rsid w:val="00EB3693"/>
    <w:rsid w:val="00EB36C5"/>
    <w:rsid w:val="00EB37CD"/>
    <w:rsid w:val="00EB3A54"/>
    <w:rsid w:val="00EB4121"/>
    <w:rsid w:val="00EB4165"/>
    <w:rsid w:val="00EB41E9"/>
    <w:rsid w:val="00EB446E"/>
    <w:rsid w:val="00EB4524"/>
    <w:rsid w:val="00EB466D"/>
    <w:rsid w:val="00EB4809"/>
    <w:rsid w:val="00EB49EF"/>
    <w:rsid w:val="00EB5341"/>
    <w:rsid w:val="00EB5368"/>
    <w:rsid w:val="00EB537E"/>
    <w:rsid w:val="00EB557C"/>
    <w:rsid w:val="00EB5594"/>
    <w:rsid w:val="00EB5736"/>
    <w:rsid w:val="00EB589F"/>
    <w:rsid w:val="00EB5B38"/>
    <w:rsid w:val="00EB6021"/>
    <w:rsid w:val="00EB6200"/>
    <w:rsid w:val="00EB6353"/>
    <w:rsid w:val="00EB6747"/>
    <w:rsid w:val="00EB6882"/>
    <w:rsid w:val="00EB6929"/>
    <w:rsid w:val="00EB6EBC"/>
    <w:rsid w:val="00EB6F2D"/>
    <w:rsid w:val="00EB7050"/>
    <w:rsid w:val="00EB7420"/>
    <w:rsid w:val="00EB7487"/>
    <w:rsid w:val="00EB74A4"/>
    <w:rsid w:val="00EB753C"/>
    <w:rsid w:val="00EB755F"/>
    <w:rsid w:val="00EB7771"/>
    <w:rsid w:val="00EB793E"/>
    <w:rsid w:val="00EB7A25"/>
    <w:rsid w:val="00EB7A94"/>
    <w:rsid w:val="00EB7BB2"/>
    <w:rsid w:val="00EB7BBA"/>
    <w:rsid w:val="00EB7F60"/>
    <w:rsid w:val="00EC00A1"/>
    <w:rsid w:val="00EC0365"/>
    <w:rsid w:val="00EC094E"/>
    <w:rsid w:val="00EC0961"/>
    <w:rsid w:val="00EC0C48"/>
    <w:rsid w:val="00EC0D07"/>
    <w:rsid w:val="00EC0E51"/>
    <w:rsid w:val="00EC136B"/>
    <w:rsid w:val="00EC1545"/>
    <w:rsid w:val="00EC1555"/>
    <w:rsid w:val="00EC15A7"/>
    <w:rsid w:val="00EC19FC"/>
    <w:rsid w:val="00EC1A58"/>
    <w:rsid w:val="00EC1B19"/>
    <w:rsid w:val="00EC1BAD"/>
    <w:rsid w:val="00EC1BD1"/>
    <w:rsid w:val="00EC1D7F"/>
    <w:rsid w:val="00EC1F0C"/>
    <w:rsid w:val="00EC205D"/>
    <w:rsid w:val="00EC2503"/>
    <w:rsid w:val="00EC2586"/>
    <w:rsid w:val="00EC269B"/>
    <w:rsid w:val="00EC27BE"/>
    <w:rsid w:val="00EC2CCD"/>
    <w:rsid w:val="00EC3327"/>
    <w:rsid w:val="00EC33C3"/>
    <w:rsid w:val="00EC34F8"/>
    <w:rsid w:val="00EC3833"/>
    <w:rsid w:val="00EC386D"/>
    <w:rsid w:val="00EC3C06"/>
    <w:rsid w:val="00EC3C0F"/>
    <w:rsid w:val="00EC3C2B"/>
    <w:rsid w:val="00EC3CE8"/>
    <w:rsid w:val="00EC449F"/>
    <w:rsid w:val="00EC4542"/>
    <w:rsid w:val="00EC4AC8"/>
    <w:rsid w:val="00EC4E33"/>
    <w:rsid w:val="00EC4F6D"/>
    <w:rsid w:val="00EC51D7"/>
    <w:rsid w:val="00EC520B"/>
    <w:rsid w:val="00EC52A5"/>
    <w:rsid w:val="00EC531D"/>
    <w:rsid w:val="00EC5405"/>
    <w:rsid w:val="00EC5466"/>
    <w:rsid w:val="00EC55B2"/>
    <w:rsid w:val="00EC5651"/>
    <w:rsid w:val="00EC5653"/>
    <w:rsid w:val="00EC5678"/>
    <w:rsid w:val="00EC62E7"/>
    <w:rsid w:val="00EC642A"/>
    <w:rsid w:val="00EC6644"/>
    <w:rsid w:val="00EC6B2B"/>
    <w:rsid w:val="00EC6C96"/>
    <w:rsid w:val="00EC6D66"/>
    <w:rsid w:val="00EC70A5"/>
    <w:rsid w:val="00EC7206"/>
    <w:rsid w:val="00EC73BA"/>
    <w:rsid w:val="00EC7530"/>
    <w:rsid w:val="00EC767B"/>
    <w:rsid w:val="00EC79CD"/>
    <w:rsid w:val="00EC7F17"/>
    <w:rsid w:val="00ED025B"/>
    <w:rsid w:val="00ED0457"/>
    <w:rsid w:val="00ED0522"/>
    <w:rsid w:val="00ED0721"/>
    <w:rsid w:val="00ED0A14"/>
    <w:rsid w:val="00ED0AAC"/>
    <w:rsid w:val="00ED0CAC"/>
    <w:rsid w:val="00ED0D58"/>
    <w:rsid w:val="00ED115D"/>
    <w:rsid w:val="00ED118F"/>
    <w:rsid w:val="00ED11C3"/>
    <w:rsid w:val="00ED121C"/>
    <w:rsid w:val="00ED1409"/>
    <w:rsid w:val="00ED1469"/>
    <w:rsid w:val="00ED1A38"/>
    <w:rsid w:val="00ED1AD9"/>
    <w:rsid w:val="00ED1D19"/>
    <w:rsid w:val="00ED1D49"/>
    <w:rsid w:val="00ED1E1F"/>
    <w:rsid w:val="00ED2625"/>
    <w:rsid w:val="00ED27D0"/>
    <w:rsid w:val="00ED2DAE"/>
    <w:rsid w:val="00ED2E0E"/>
    <w:rsid w:val="00ED2E23"/>
    <w:rsid w:val="00ED3425"/>
    <w:rsid w:val="00ED3CB5"/>
    <w:rsid w:val="00ED3CF1"/>
    <w:rsid w:val="00ED3EE8"/>
    <w:rsid w:val="00ED3EFB"/>
    <w:rsid w:val="00ED427C"/>
    <w:rsid w:val="00ED4386"/>
    <w:rsid w:val="00ED44BC"/>
    <w:rsid w:val="00ED45D6"/>
    <w:rsid w:val="00ED47AA"/>
    <w:rsid w:val="00ED48B1"/>
    <w:rsid w:val="00ED4A49"/>
    <w:rsid w:val="00ED4C0E"/>
    <w:rsid w:val="00ED4C50"/>
    <w:rsid w:val="00ED4C6B"/>
    <w:rsid w:val="00ED4DD4"/>
    <w:rsid w:val="00ED4EC1"/>
    <w:rsid w:val="00ED51B1"/>
    <w:rsid w:val="00ED52F2"/>
    <w:rsid w:val="00ED59B2"/>
    <w:rsid w:val="00ED5B36"/>
    <w:rsid w:val="00ED5CF2"/>
    <w:rsid w:val="00ED5D0F"/>
    <w:rsid w:val="00ED5D25"/>
    <w:rsid w:val="00ED5D82"/>
    <w:rsid w:val="00ED5F67"/>
    <w:rsid w:val="00ED620D"/>
    <w:rsid w:val="00ED633B"/>
    <w:rsid w:val="00ED6395"/>
    <w:rsid w:val="00ED653B"/>
    <w:rsid w:val="00ED6C82"/>
    <w:rsid w:val="00ED6FC0"/>
    <w:rsid w:val="00ED7115"/>
    <w:rsid w:val="00ED7340"/>
    <w:rsid w:val="00ED7421"/>
    <w:rsid w:val="00ED7740"/>
    <w:rsid w:val="00ED77CF"/>
    <w:rsid w:val="00ED7917"/>
    <w:rsid w:val="00ED79D5"/>
    <w:rsid w:val="00ED7AA1"/>
    <w:rsid w:val="00ED7CB0"/>
    <w:rsid w:val="00ED7E24"/>
    <w:rsid w:val="00EE0518"/>
    <w:rsid w:val="00EE07AD"/>
    <w:rsid w:val="00EE0E79"/>
    <w:rsid w:val="00EE0F97"/>
    <w:rsid w:val="00EE145D"/>
    <w:rsid w:val="00EE1A5A"/>
    <w:rsid w:val="00EE1C06"/>
    <w:rsid w:val="00EE1C67"/>
    <w:rsid w:val="00EE1CAB"/>
    <w:rsid w:val="00EE1D06"/>
    <w:rsid w:val="00EE1D81"/>
    <w:rsid w:val="00EE1DDD"/>
    <w:rsid w:val="00EE1F15"/>
    <w:rsid w:val="00EE1FFF"/>
    <w:rsid w:val="00EE2189"/>
    <w:rsid w:val="00EE2198"/>
    <w:rsid w:val="00EE261C"/>
    <w:rsid w:val="00EE283B"/>
    <w:rsid w:val="00EE2887"/>
    <w:rsid w:val="00EE2BBA"/>
    <w:rsid w:val="00EE2CD0"/>
    <w:rsid w:val="00EE2CE8"/>
    <w:rsid w:val="00EE2CF1"/>
    <w:rsid w:val="00EE3410"/>
    <w:rsid w:val="00EE3437"/>
    <w:rsid w:val="00EE3764"/>
    <w:rsid w:val="00EE3990"/>
    <w:rsid w:val="00EE399F"/>
    <w:rsid w:val="00EE3DE8"/>
    <w:rsid w:val="00EE4470"/>
    <w:rsid w:val="00EE4482"/>
    <w:rsid w:val="00EE44E8"/>
    <w:rsid w:val="00EE44FB"/>
    <w:rsid w:val="00EE44FC"/>
    <w:rsid w:val="00EE468D"/>
    <w:rsid w:val="00EE4949"/>
    <w:rsid w:val="00EE4969"/>
    <w:rsid w:val="00EE49F7"/>
    <w:rsid w:val="00EE4CA3"/>
    <w:rsid w:val="00EE4EA9"/>
    <w:rsid w:val="00EE4F00"/>
    <w:rsid w:val="00EE5047"/>
    <w:rsid w:val="00EE50A5"/>
    <w:rsid w:val="00EE52E3"/>
    <w:rsid w:val="00EE61E6"/>
    <w:rsid w:val="00EE674C"/>
    <w:rsid w:val="00EE6EE9"/>
    <w:rsid w:val="00EE708E"/>
    <w:rsid w:val="00EE7139"/>
    <w:rsid w:val="00EE780B"/>
    <w:rsid w:val="00EE7920"/>
    <w:rsid w:val="00EE7CD2"/>
    <w:rsid w:val="00EF017A"/>
    <w:rsid w:val="00EF03DE"/>
    <w:rsid w:val="00EF04CB"/>
    <w:rsid w:val="00EF051A"/>
    <w:rsid w:val="00EF09D5"/>
    <w:rsid w:val="00EF0A6B"/>
    <w:rsid w:val="00EF0AFA"/>
    <w:rsid w:val="00EF0D3D"/>
    <w:rsid w:val="00EF0D4B"/>
    <w:rsid w:val="00EF0FCB"/>
    <w:rsid w:val="00EF1741"/>
    <w:rsid w:val="00EF1889"/>
    <w:rsid w:val="00EF1B28"/>
    <w:rsid w:val="00EF22FC"/>
    <w:rsid w:val="00EF241B"/>
    <w:rsid w:val="00EF2478"/>
    <w:rsid w:val="00EF2549"/>
    <w:rsid w:val="00EF29FB"/>
    <w:rsid w:val="00EF2AFC"/>
    <w:rsid w:val="00EF2B48"/>
    <w:rsid w:val="00EF2DB9"/>
    <w:rsid w:val="00EF3205"/>
    <w:rsid w:val="00EF3274"/>
    <w:rsid w:val="00EF3341"/>
    <w:rsid w:val="00EF3736"/>
    <w:rsid w:val="00EF37B5"/>
    <w:rsid w:val="00EF3CF5"/>
    <w:rsid w:val="00EF3E8A"/>
    <w:rsid w:val="00EF3FE6"/>
    <w:rsid w:val="00EF4114"/>
    <w:rsid w:val="00EF413E"/>
    <w:rsid w:val="00EF4415"/>
    <w:rsid w:val="00EF4575"/>
    <w:rsid w:val="00EF4A8C"/>
    <w:rsid w:val="00EF4BDF"/>
    <w:rsid w:val="00EF4E03"/>
    <w:rsid w:val="00EF5081"/>
    <w:rsid w:val="00EF50B3"/>
    <w:rsid w:val="00EF514B"/>
    <w:rsid w:val="00EF5691"/>
    <w:rsid w:val="00EF5852"/>
    <w:rsid w:val="00EF59C1"/>
    <w:rsid w:val="00EF5C49"/>
    <w:rsid w:val="00EF5D0C"/>
    <w:rsid w:val="00EF5E15"/>
    <w:rsid w:val="00EF601F"/>
    <w:rsid w:val="00EF6118"/>
    <w:rsid w:val="00EF63C7"/>
    <w:rsid w:val="00EF6431"/>
    <w:rsid w:val="00EF6450"/>
    <w:rsid w:val="00EF6808"/>
    <w:rsid w:val="00EF69D7"/>
    <w:rsid w:val="00EF6E83"/>
    <w:rsid w:val="00EF6EE8"/>
    <w:rsid w:val="00EF6F02"/>
    <w:rsid w:val="00EF7161"/>
    <w:rsid w:val="00EF7171"/>
    <w:rsid w:val="00EF7199"/>
    <w:rsid w:val="00EF72FC"/>
    <w:rsid w:val="00EF7484"/>
    <w:rsid w:val="00EF76B1"/>
    <w:rsid w:val="00EF7731"/>
    <w:rsid w:val="00EF7A4F"/>
    <w:rsid w:val="00EF7BB4"/>
    <w:rsid w:val="00EF7CD0"/>
    <w:rsid w:val="00EF7E89"/>
    <w:rsid w:val="00EF7EA3"/>
    <w:rsid w:val="00EF7EE7"/>
    <w:rsid w:val="00F00210"/>
    <w:rsid w:val="00F002ED"/>
    <w:rsid w:val="00F0044B"/>
    <w:rsid w:val="00F0050D"/>
    <w:rsid w:val="00F00687"/>
    <w:rsid w:val="00F007AD"/>
    <w:rsid w:val="00F00C4E"/>
    <w:rsid w:val="00F0117D"/>
    <w:rsid w:val="00F01294"/>
    <w:rsid w:val="00F0168E"/>
    <w:rsid w:val="00F01956"/>
    <w:rsid w:val="00F01998"/>
    <w:rsid w:val="00F01E3D"/>
    <w:rsid w:val="00F01E5E"/>
    <w:rsid w:val="00F01E90"/>
    <w:rsid w:val="00F020B7"/>
    <w:rsid w:val="00F0212A"/>
    <w:rsid w:val="00F022DB"/>
    <w:rsid w:val="00F02312"/>
    <w:rsid w:val="00F0289D"/>
    <w:rsid w:val="00F02D06"/>
    <w:rsid w:val="00F03444"/>
    <w:rsid w:val="00F038C1"/>
    <w:rsid w:val="00F039CC"/>
    <w:rsid w:val="00F03D54"/>
    <w:rsid w:val="00F03D8A"/>
    <w:rsid w:val="00F04214"/>
    <w:rsid w:val="00F046BA"/>
    <w:rsid w:val="00F047EC"/>
    <w:rsid w:val="00F04C30"/>
    <w:rsid w:val="00F04CDF"/>
    <w:rsid w:val="00F04D7A"/>
    <w:rsid w:val="00F04ED1"/>
    <w:rsid w:val="00F04F1D"/>
    <w:rsid w:val="00F052D8"/>
    <w:rsid w:val="00F052F7"/>
    <w:rsid w:val="00F054A8"/>
    <w:rsid w:val="00F05535"/>
    <w:rsid w:val="00F0561A"/>
    <w:rsid w:val="00F05819"/>
    <w:rsid w:val="00F05D4F"/>
    <w:rsid w:val="00F05E75"/>
    <w:rsid w:val="00F05F8E"/>
    <w:rsid w:val="00F06126"/>
    <w:rsid w:val="00F06396"/>
    <w:rsid w:val="00F063D8"/>
    <w:rsid w:val="00F0656D"/>
    <w:rsid w:val="00F06693"/>
    <w:rsid w:val="00F066EC"/>
    <w:rsid w:val="00F06936"/>
    <w:rsid w:val="00F06DB4"/>
    <w:rsid w:val="00F0706B"/>
    <w:rsid w:val="00F0713B"/>
    <w:rsid w:val="00F07364"/>
    <w:rsid w:val="00F074E9"/>
    <w:rsid w:val="00F07737"/>
    <w:rsid w:val="00F078A4"/>
    <w:rsid w:val="00F07F8C"/>
    <w:rsid w:val="00F100C1"/>
    <w:rsid w:val="00F10175"/>
    <w:rsid w:val="00F104A1"/>
    <w:rsid w:val="00F10EF6"/>
    <w:rsid w:val="00F10F20"/>
    <w:rsid w:val="00F1104A"/>
    <w:rsid w:val="00F1129C"/>
    <w:rsid w:val="00F112B7"/>
    <w:rsid w:val="00F11322"/>
    <w:rsid w:val="00F11446"/>
    <w:rsid w:val="00F114B3"/>
    <w:rsid w:val="00F117BA"/>
    <w:rsid w:val="00F11B66"/>
    <w:rsid w:val="00F11DD2"/>
    <w:rsid w:val="00F11F15"/>
    <w:rsid w:val="00F123C5"/>
    <w:rsid w:val="00F1270D"/>
    <w:rsid w:val="00F1280D"/>
    <w:rsid w:val="00F129CA"/>
    <w:rsid w:val="00F12B8D"/>
    <w:rsid w:val="00F12DD5"/>
    <w:rsid w:val="00F12DE0"/>
    <w:rsid w:val="00F13182"/>
    <w:rsid w:val="00F13555"/>
    <w:rsid w:val="00F138F3"/>
    <w:rsid w:val="00F13EE8"/>
    <w:rsid w:val="00F1409E"/>
    <w:rsid w:val="00F14143"/>
    <w:rsid w:val="00F14231"/>
    <w:rsid w:val="00F14267"/>
    <w:rsid w:val="00F1459B"/>
    <w:rsid w:val="00F14609"/>
    <w:rsid w:val="00F14735"/>
    <w:rsid w:val="00F14838"/>
    <w:rsid w:val="00F14A4A"/>
    <w:rsid w:val="00F14A8B"/>
    <w:rsid w:val="00F14AEE"/>
    <w:rsid w:val="00F14D27"/>
    <w:rsid w:val="00F14EF7"/>
    <w:rsid w:val="00F14F7A"/>
    <w:rsid w:val="00F1518A"/>
    <w:rsid w:val="00F15404"/>
    <w:rsid w:val="00F1541A"/>
    <w:rsid w:val="00F15593"/>
    <w:rsid w:val="00F15A37"/>
    <w:rsid w:val="00F15AE1"/>
    <w:rsid w:val="00F15C5C"/>
    <w:rsid w:val="00F1683C"/>
    <w:rsid w:val="00F1697C"/>
    <w:rsid w:val="00F16B6A"/>
    <w:rsid w:val="00F16CDE"/>
    <w:rsid w:val="00F1798A"/>
    <w:rsid w:val="00F1798D"/>
    <w:rsid w:val="00F201F8"/>
    <w:rsid w:val="00F20890"/>
    <w:rsid w:val="00F208EC"/>
    <w:rsid w:val="00F2095E"/>
    <w:rsid w:val="00F20D89"/>
    <w:rsid w:val="00F21207"/>
    <w:rsid w:val="00F2125F"/>
    <w:rsid w:val="00F21753"/>
    <w:rsid w:val="00F21779"/>
    <w:rsid w:val="00F21DCA"/>
    <w:rsid w:val="00F22404"/>
    <w:rsid w:val="00F225D9"/>
    <w:rsid w:val="00F22A32"/>
    <w:rsid w:val="00F22AC8"/>
    <w:rsid w:val="00F22D57"/>
    <w:rsid w:val="00F22E1D"/>
    <w:rsid w:val="00F22FF1"/>
    <w:rsid w:val="00F232BA"/>
    <w:rsid w:val="00F23599"/>
    <w:rsid w:val="00F23616"/>
    <w:rsid w:val="00F237C9"/>
    <w:rsid w:val="00F23D4D"/>
    <w:rsid w:val="00F2403E"/>
    <w:rsid w:val="00F241D3"/>
    <w:rsid w:val="00F242AF"/>
    <w:rsid w:val="00F24327"/>
    <w:rsid w:val="00F24632"/>
    <w:rsid w:val="00F247C0"/>
    <w:rsid w:val="00F24BD6"/>
    <w:rsid w:val="00F24BDA"/>
    <w:rsid w:val="00F24BFE"/>
    <w:rsid w:val="00F24EF4"/>
    <w:rsid w:val="00F25050"/>
    <w:rsid w:val="00F258F7"/>
    <w:rsid w:val="00F259C7"/>
    <w:rsid w:val="00F25A29"/>
    <w:rsid w:val="00F25BB3"/>
    <w:rsid w:val="00F261E2"/>
    <w:rsid w:val="00F26321"/>
    <w:rsid w:val="00F263B8"/>
    <w:rsid w:val="00F267E5"/>
    <w:rsid w:val="00F26A8F"/>
    <w:rsid w:val="00F26C42"/>
    <w:rsid w:val="00F27ACA"/>
    <w:rsid w:val="00F27DD6"/>
    <w:rsid w:val="00F27F5F"/>
    <w:rsid w:val="00F27FE7"/>
    <w:rsid w:val="00F301C5"/>
    <w:rsid w:val="00F304A5"/>
    <w:rsid w:val="00F306FF"/>
    <w:rsid w:val="00F30725"/>
    <w:rsid w:val="00F30734"/>
    <w:rsid w:val="00F30955"/>
    <w:rsid w:val="00F30C2A"/>
    <w:rsid w:val="00F30D44"/>
    <w:rsid w:val="00F30E4E"/>
    <w:rsid w:val="00F3109B"/>
    <w:rsid w:val="00F31664"/>
    <w:rsid w:val="00F31677"/>
    <w:rsid w:val="00F3173F"/>
    <w:rsid w:val="00F31771"/>
    <w:rsid w:val="00F31B67"/>
    <w:rsid w:val="00F31D5D"/>
    <w:rsid w:val="00F320B8"/>
    <w:rsid w:val="00F321F3"/>
    <w:rsid w:val="00F3246B"/>
    <w:rsid w:val="00F325A7"/>
    <w:rsid w:val="00F32784"/>
    <w:rsid w:val="00F32801"/>
    <w:rsid w:val="00F32811"/>
    <w:rsid w:val="00F328ED"/>
    <w:rsid w:val="00F32913"/>
    <w:rsid w:val="00F32977"/>
    <w:rsid w:val="00F32CD1"/>
    <w:rsid w:val="00F32F8F"/>
    <w:rsid w:val="00F3305B"/>
    <w:rsid w:val="00F335FB"/>
    <w:rsid w:val="00F3364D"/>
    <w:rsid w:val="00F3374D"/>
    <w:rsid w:val="00F33768"/>
    <w:rsid w:val="00F339CB"/>
    <w:rsid w:val="00F34142"/>
    <w:rsid w:val="00F34371"/>
    <w:rsid w:val="00F343BD"/>
    <w:rsid w:val="00F345EA"/>
    <w:rsid w:val="00F3491A"/>
    <w:rsid w:val="00F34985"/>
    <w:rsid w:val="00F34EBD"/>
    <w:rsid w:val="00F34FCB"/>
    <w:rsid w:val="00F351F3"/>
    <w:rsid w:val="00F359C5"/>
    <w:rsid w:val="00F35B55"/>
    <w:rsid w:val="00F35C30"/>
    <w:rsid w:val="00F35D16"/>
    <w:rsid w:val="00F35F60"/>
    <w:rsid w:val="00F36484"/>
    <w:rsid w:val="00F36512"/>
    <w:rsid w:val="00F365BD"/>
    <w:rsid w:val="00F36689"/>
    <w:rsid w:val="00F3685C"/>
    <w:rsid w:val="00F36A32"/>
    <w:rsid w:val="00F36E01"/>
    <w:rsid w:val="00F36E93"/>
    <w:rsid w:val="00F36E97"/>
    <w:rsid w:val="00F36EA1"/>
    <w:rsid w:val="00F37330"/>
    <w:rsid w:val="00F374D5"/>
    <w:rsid w:val="00F37634"/>
    <w:rsid w:val="00F37A84"/>
    <w:rsid w:val="00F37CB9"/>
    <w:rsid w:val="00F37DA9"/>
    <w:rsid w:val="00F401A6"/>
    <w:rsid w:val="00F403D0"/>
    <w:rsid w:val="00F405D4"/>
    <w:rsid w:val="00F40B5B"/>
    <w:rsid w:val="00F40DE5"/>
    <w:rsid w:val="00F410BF"/>
    <w:rsid w:val="00F411DB"/>
    <w:rsid w:val="00F41490"/>
    <w:rsid w:val="00F417C6"/>
    <w:rsid w:val="00F4189D"/>
    <w:rsid w:val="00F41915"/>
    <w:rsid w:val="00F419EE"/>
    <w:rsid w:val="00F41A82"/>
    <w:rsid w:val="00F41CD1"/>
    <w:rsid w:val="00F4240A"/>
    <w:rsid w:val="00F42551"/>
    <w:rsid w:val="00F429E9"/>
    <w:rsid w:val="00F42B67"/>
    <w:rsid w:val="00F42E44"/>
    <w:rsid w:val="00F42E45"/>
    <w:rsid w:val="00F42E5B"/>
    <w:rsid w:val="00F42FA7"/>
    <w:rsid w:val="00F433F4"/>
    <w:rsid w:val="00F43478"/>
    <w:rsid w:val="00F4354D"/>
    <w:rsid w:val="00F435CF"/>
    <w:rsid w:val="00F4373C"/>
    <w:rsid w:val="00F43779"/>
    <w:rsid w:val="00F43B15"/>
    <w:rsid w:val="00F43D2F"/>
    <w:rsid w:val="00F442E5"/>
    <w:rsid w:val="00F444DE"/>
    <w:rsid w:val="00F44B61"/>
    <w:rsid w:val="00F44BEF"/>
    <w:rsid w:val="00F44D62"/>
    <w:rsid w:val="00F44DF2"/>
    <w:rsid w:val="00F44F70"/>
    <w:rsid w:val="00F45007"/>
    <w:rsid w:val="00F450C5"/>
    <w:rsid w:val="00F451F0"/>
    <w:rsid w:val="00F4552B"/>
    <w:rsid w:val="00F455C3"/>
    <w:rsid w:val="00F45869"/>
    <w:rsid w:val="00F4596F"/>
    <w:rsid w:val="00F461F8"/>
    <w:rsid w:val="00F46BC5"/>
    <w:rsid w:val="00F47111"/>
    <w:rsid w:val="00F47305"/>
    <w:rsid w:val="00F475B0"/>
    <w:rsid w:val="00F47882"/>
    <w:rsid w:val="00F478AE"/>
    <w:rsid w:val="00F501FA"/>
    <w:rsid w:val="00F50306"/>
    <w:rsid w:val="00F50AD1"/>
    <w:rsid w:val="00F50C3B"/>
    <w:rsid w:val="00F50C55"/>
    <w:rsid w:val="00F510AF"/>
    <w:rsid w:val="00F51150"/>
    <w:rsid w:val="00F51206"/>
    <w:rsid w:val="00F512A4"/>
    <w:rsid w:val="00F513BD"/>
    <w:rsid w:val="00F51881"/>
    <w:rsid w:val="00F51D49"/>
    <w:rsid w:val="00F52081"/>
    <w:rsid w:val="00F520F8"/>
    <w:rsid w:val="00F52195"/>
    <w:rsid w:val="00F521FC"/>
    <w:rsid w:val="00F5250D"/>
    <w:rsid w:val="00F528AC"/>
    <w:rsid w:val="00F528CD"/>
    <w:rsid w:val="00F52A39"/>
    <w:rsid w:val="00F52E6A"/>
    <w:rsid w:val="00F52F54"/>
    <w:rsid w:val="00F52FBD"/>
    <w:rsid w:val="00F53082"/>
    <w:rsid w:val="00F531BA"/>
    <w:rsid w:val="00F53272"/>
    <w:rsid w:val="00F53AAE"/>
    <w:rsid w:val="00F53E0D"/>
    <w:rsid w:val="00F54016"/>
    <w:rsid w:val="00F546E0"/>
    <w:rsid w:val="00F54ACD"/>
    <w:rsid w:val="00F54C58"/>
    <w:rsid w:val="00F54EA9"/>
    <w:rsid w:val="00F55165"/>
    <w:rsid w:val="00F551A2"/>
    <w:rsid w:val="00F557B3"/>
    <w:rsid w:val="00F55F45"/>
    <w:rsid w:val="00F56533"/>
    <w:rsid w:val="00F56895"/>
    <w:rsid w:val="00F56BA6"/>
    <w:rsid w:val="00F56D5E"/>
    <w:rsid w:val="00F56DE4"/>
    <w:rsid w:val="00F56F0E"/>
    <w:rsid w:val="00F56F3B"/>
    <w:rsid w:val="00F56F9F"/>
    <w:rsid w:val="00F5714B"/>
    <w:rsid w:val="00F5719C"/>
    <w:rsid w:val="00F575A0"/>
    <w:rsid w:val="00F577E3"/>
    <w:rsid w:val="00F57B68"/>
    <w:rsid w:val="00F57C13"/>
    <w:rsid w:val="00F57E69"/>
    <w:rsid w:val="00F60085"/>
    <w:rsid w:val="00F60257"/>
    <w:rsid w:val="00F603E2"/>
    <w:rsid w:val="00F606C2"/>
    <w:rsid w:val="00F60879"/>
    <w:rsid w:val="00F60AF2"/>
    <w:rsid w:val="00F60AF4"/>
    <w:rsid w:val="00F60CF4"/>
    <w:rsid w:val="00F60D6C"/>
    <w:rsid w:val="00F61062"/>
    <w:rsid w:val="00F61214"/>
    <w:rsid w:val="00F61686"/>
    <w:rsid w:val="00F6182D"/>
    <w:rsid w:val="00F61925"/>
    <w:rsid w:val="00F61C9B"/>
    <w:rsid w:val="00F61CB6"/>
    <w:rsid w:val="00F61DEE"/>
    <w:rsid w:val="00F62093"/>
    <w:rsid w:val="00F624E8"/>
    <w:rsid w:val="00F62675"/>
    <w:rsid w:val="00F62867"/>
    <w:rsid w:val="00F62C6F"/>
    <w:rsid w:val="00F63097"/>
    <w:rsid w:val="00F63340"/>
    <w:rsid w:val="00F63927"/>
    <w:rsid w:val="00F63B71"/>
    <w:rsid w:val="00F63D99"/>
    <w:rsid w:val="00F63D9F"/>
    <w:rsid w:val="00F63FFD"/>
    <w:rsid w:val="00F640D2"/>
    <w:rsid w:val="00F64284"/>
    <w:rsid w:val="00F64504"/>
    <w:rsid w:val="00F64666"/>
    <w:rsid w:val="00F64808"/>
    <w:rsid w:val="00F6482F"/>
    <w:rsid w:val="00F64868"/>
    <w:rsid w:val="00F649B5"/>
    <w:rsid w:val="00F64AE3"/>
    <w:rsid w:val="00F64EB8"/>
    <w:rsid w:val="00F64EDF"/>
    <w:rsid w:val="00F64F11"/>
    <w:rsid w:val="00F64F5C"/>
    <w:rsid w:val="00F65164"/>
    <w:rsid w:val="00F654D6"/>
    <w:rsid w:val="00F655B6"/>
    <w:rsid w:val="00F658A5"/>
    <w:rsid w:val="00F65955"/>
    <w:rsid w:val="00F65A08"/>
    <w:rsid w:val="00F65D14"/>
    <w:rsid w:val="00F663A6"/>
    <w:rsid w:val="00F66415"/>
    <w:rsid w:val="00F664A1"/>
    <w:rsid w:val="00F66549"/>
    <w:rsid w:val="00F665C2"/>
    <w:rsid w:val="00F666E7"/>
    <w:rsid w:val="00F6676A"/>
    <w:rsid w:val="00F66954"/>
    <w:rsid w:val="00F67056"/>
    <w:rsid w:val="00F675B7"/>
    <w:rsid w:val="00F67890"/>
    <w:rsid w:val="00F67DF5"/>
    <w:rsid w:val="00F70002"/>
    <w:rsid w:val="00F70020"/>
    <w:rsid w:val="00F70171"/>
    <w:rsid w:val="00F70214"/>
    <w:rsid w:val="00F7048A"/>
    <w:rsid w:val="00F70564"/>
    <w:rsid w:val="00F70843"/>
    <w:rsid w:val="00F70934"/>
    <w:rsid w:val="00F7121E"/>
    <w:rsid w:val="00F71381"/>
    <w:rsid w:val="00F71AF3"/>
    <w:rsid w:val="00F71B2A"/>
    <w:rsid w:val="00F71D3D"/>
    <w:rsid w:val="00F71E28"/>
    <w:rsid w:val="00F7201B"/>
    <w:rsid w:val="00F72242"/>
    <w:rsid w:val="00F72478"/>
    <w:rsid w:val="00F728FA"/>
    <w:rsid w:val="00F72BBC"/>
    <w:rsid w:val="00F72E82"/>
    <w:rsid w:val="00F72FB5"/>
    <w:rsid w:val="00F73730"/>
    <w:rsid w:val="00F73995"/>
    <w:rsid w:val="00F73C49"/>
    <w:rsid w:val="00F73C60"/>
    <w:rsid w:val="00F73FA5"/>
    <w:rsid w:val="00F741C5"/>
    <w:rsid w:val="00F742D0"/>
    <w:rsid w:val="00F7433E"/>
    <w:rsid w:val="00F7449F"/>
    <w:rsid w:val="00F744FF"/>
    <w:rsid w:val="00F74598"/>
    <w:rsid w:val="00F7476F"/>
    <w:rsid w:val="00F74F45"/>
    <w:rsid w:val="00F750ED"/>
    <w:rsid w:val="00F751D1"/>
    <w:rsid w:val="00F75243"/>
    <w:rsid w:val="00F75559"/>
    <w:rsid w:val="00F75599"/>
    <w:rsid w:val="00F75983"/>
    <w:rsid w:val="00F760A4"/>
    <w:rsid w:val="00F7622B"/>
    <w:rsid w:val="00F76A30"/>
    <w:rsid w:val="00F76BE7"/>
    <w:rsid w:val="00F76BF3"/>
    <w:rsid w:val="00F76F1F"/>
    <w:rsid w:val="00F77040"/>
    <w:rsid w:val="00F772AB"/>
    <w:rsid w:val="00F773F0"/>
    <w:rsid w:val="00F77A80"/>
    <w:rsid w:val="00F77E1E"/>
    <w:rsid w:val="00F77EFC"/>
    <w:rsid w:val="00F77F8A"/>
    <w:rsid w:val="00F80181"/>
    <w:rsid w:val="00F804D0"/>
    <w:rsid w:val="00F809D9"/>
    <w:rsid w:val="00F80BC6"/>
    <w:rsid w:val="00F80D5F"/>
    <w:rsid w:val="00F80FBE"/>
    <w:rsid w:val="00F80FE6"/>
    <w:rsid w:val="00F8134F"/>
    <w:rsid w:val="00F813BB"/>
    <w:rsid w:val="00F815CD"/>
    <w:rsid w:val="00F817CD"/>
    <w:rsid w:val="00F81828"/>
    <w:rsid w:val="00F81961"/>
    <w:rsid w:val="00F81CCE"/>
    <w:rsid w:val="00F81DDC"/>
    <w:rsid w:val="00F81F47"/>
    <w:rsid w:val="00F82048"/>
    <w:rsid w:val="00F8214C"/>
    <w:rsid w:val="00F82380"/>
    <w:rsid w:val="00F82551"/>
    <w:rsid w:val="00F82876"/>
    <w:rsid w:val="00F82BDD"/>
    <w:rsid w:val="00F82CBD"/>
    <w:rsid w:val="00F82E66"/>
    <w:rsid w:val="00F82FC5"/>
    <w:rsid w:val="00F83002"/>
    <w:rsid w:val="00F830A1"/>
    <w:rsid w:val="00F835DE"/>
    <w:rsid w:val="00F83693"/>
    <w:rsid w:val="00F8375F"/>
    <w:rsid w:val="00F83C0D"/>
    <w:rsid w:val="00F83DEE"/>
    <w:rsid w:val="00F83E2B"/>
    <w:rsid w:val="00F8419F"/>
    <w:rsid w:val="00F841FC"/>
    <w:rsid w:val="00F8431A"/>
    <w:rsid w:val="00F844B6"/>
    <w:rsid w:val="00F84630"/>
    <w:rsid w:val="00F8463F"/>
    <w:rsid w:val="00F8479A"/>
    <w:rsid w:val="00F8487E"/>
    <w:rsid w:val="00F849AB"/>
    <w:rsid w:val="00F84A35"/>
    <w:rsid w:val="00F84AD5"/>
    <w:rsid w:val="00F8549F"/>
    <w:rsid w:val="00F85695"/>
    <w:rsid w:val="00F856AC"/>
    <w:rsid w:val="00F8572B"/>
    <w:rsid w:val="00F85757"/>
    <w:rsid w:val="00F86226"/>
    <w:rsid w:val="00F86290"/>
    <w:rsid w:val="00F86380"/>
    <w:rsid w:val="00F863B1"/>
    <w:rsid w:val="00F863CE"/>
    <w:rsid w:val="00F8648A"/>
    <w:rsid w:val="00F8657B"/>
    <w:rsid w:val="00F867DB"/>
    <w:rsid w:val="00F86D92"/>
    <w:rsid w:val="00F86DEE"/>
    <w:rsid w:val="00F87168"/>
    <w:rsid w:val="00F871F1"/>
    <w:rsid w:val="00F87245"/>
    <w:rsid w:val="00F873BC"/>
    <w:rsid w:val="00F875A9"/>
    <w:rsid w:val="00F879F4"/>
    <w:rsid w:val="00F87BFC"/>
    <w:rsid w:val="00F87C99"/>
    <w:rsid w:val="00F901F2"/>
    <w:rsid w:val="00F907F4"/>
    <w:rsid w:val="00F90E84"/>
    <w:rsid w:val="00F90ECC"/>
    <w:rsid w:val="00F91199"/>
    <w:rsid w:val="00F916F3"/>
    <w:rsid w:val="00F918BC"/>
    <w:rsid w:val="00F919AA"/>
    <w:rsid w:val="00F91A07"/>
    <w:rsid w:val="00F91DF4"/>
    <w:rsid w:val="00F91F39"/>
    <w:rsid w:val="00F92002"/>
    <w:rsid w:val="00F920CE"/>
    <w:rsid w:val="00F92B93"/>
    <w:rsid w:val="00F92DCF"/>
    <w:rsid w:val="00F92F44"/>
    <w:rsid w:val="00F92FB9"/>
    <w:rsid w:val="00F92FE3"/>
    <w:rsid w:val="00F933FE"/>
    <w:rsid w:val="00F936CF"/>
    <w:rsid w:val="00F93FB7"/>
    <w:rsid w:val="00F9409A"/>
    <w:rsid w:val="00F941D7"/>
    <w:rsid w:val="00F94443"/>
    <w:rsid w:val="00F9459A"/>
    <w:rsid w:val="00F947DA"/>
    <w:rsid w:val="00F94AC5"/>
    <w:rsid w:val="00F94B7F"/>
    <w:rsid w:val="00F94C76"/>
    <w:rsid w:val="00F94E0E"/>
    <w:rsid w:val="00F94EA5"/>
    <w:rsid w:val="00F95196"/>
    <w:rsid w:val="00F951B1"/>
    <w:rsid w:val="00F9530E"/>
    <w:rsid w:val="00F9539A"/>
    <w:rsid w:val="00F953F8"/>
    <w:rsid w:val="00F95B48"/>
    <w:rsid w:val="00F95DE5"/>
    <w:rsid w:val="00F95ED2"/>
    <w:rsid w:val="00F9613E"/>
    <w:rsid w:val="00F961A6"/>
    <w:rsid w:val="00F96258"/>
    <w:rsid w:val="00F96503"/>
    <w:rsid w:val="00F968D8"/>
    <w:rsid w:val="00F97310"/>
    <w:rsid w:val="00F97A2E"/>
    <w:rsid w:val="00F97DBB"/>
    <w:rsid w:val="00FA00C4"/>
    <w:rsid w:val="00FA048C"/>
    <w:rsid w:val="00FA0882"/>
    <w:rsid w:val="00FA0888"/>
    <w:rsid w:val="00FA0CF1"/>
    <w:rsid w:val="00FA0F0A"/>
    <w:rsid w:val="00FA1427"/>
    <w:rsid w:val="00FA1678"/>
    <w:rsid w:val="00FA17D0"/>
    <w:rsid w:val="00FA1C93"/>
    <w:rsid w:val="00FA207B"/>
    <w:rsid w:val="00FA2091"/>
    <w:rsid w:val="00FA249C"/>
    <w:rsid w:val="00FA2614"/>
    <w:rsid w:val="00FA26B0"/>
    <w:rsid w:val="00FA27D0"/>
    <w:rsid w:val="00FA2E1C"/>
    <w:rsid w:val="00FA3118"/>
    <w:rsid w:val="00FA31F1"/>
    <w:rsid w:val="00FA31FA"/>
    <w:rsid w:val="00FA3448"/>
    <w:rsid w:val="00FA3639"/>
    <w:rsid w:val="00FA3692"/>
    <w:rsid w:val="00FA3B04"/>
    <w:rsid w:val="00FA40C5"/>
    <w:rsid w:val="00FA44B1"/>
    <w:rsid w:val="00FA49F9"/>
    <w:rsid w:val="00FA4B1D"/>
    <w:rsid w:val="00FA4CD6"/>
    <w:rsid w:val="00FA4D6C"/>
    <w:rsid w:val="00FA4F1D"/>
    <w:rsid w:val="00FA5430"/>
    <w:rsid w:val="00FA54EC"/>
    <w:rsid w:val="00FA550D"/>
    <w:rsid w:val="00FA57B0"/>
    <w:rsid w:val="00FA5CD9"/>
    <w:rsid w:val="00FA5D38"/>
    <w:rsid w:val="00FA6105"/>
    <w:rsid w:val="00FA6197"/>
    <w:rsid w:val="00FA63A7"/>
    <w:rsid w:val="00FA693B"/>
    <w:rsid w:val="00FA69AC"/>
    <w:rsid w:val="00FA6C11"/>
    <w:rsid w:val="00FA6CBF"/>
    <w:rsid w:val="00FA6D48"/>
    <w:rsid w:val="00FA6DF4"/>
    <w:rsid w:val="00FA7302"/>
    <w:rsid w:val="00FA7B83"/>
    <w:rsid w:val="00FB07A3"/>
    <w:rsid w:val="00FB091C"/>
    <w:rsid w:val="00FB0CAA"/>
    <w:rsid w:val="00FB0D1D"/>
    <w:rsid w:val="00FB0D81"/>
    <w:rsid w:val="00FB1109"/>
    <w:rsid w:val="00FB13AC"/>
    <w:rsid w:val="00FB14C1"/>
    <w:rsid w:val="00FB1BDC"/>
    <w:rsid w:val="00FB1D0D"/>
    <w:rsid w:val="00FB1F4A"/>
    <w:rsid w:val="00FB1F70"/>
    <w:rsid w:val="00FB2123"/>
    <w:rsid w:val="00FB235F"/>
    <w:rsid w:val="00FB2562"/>
    <w:rsid w:val="00FB2791"/>
    <w:rsid w:val="00FB284B"/>
    <w:rsid w:val="00FB294A"/>
    <w:rsid w:val="00FB29DA"/>
    <w:rsid w:val="00FB2E3C"/>
    <w:rsid w:val="00FB2FD0"/>
    <w:rsid w:val="00FB32AC"/>
    <w:rsid w:val="00FB32D6"/>
    <w:rsid w:val="00FB3853"/>
    <w:rsid w:val="00FB3C19"/>
    <w:rsid w:val="00FB3C2C"/>
    <w:rsid w:val="00FB3C3B"/>
    <w:rsid w:val="00FB3E1C"/>
    <w:rsid w:val="00FB3E73"/>
    <w:rsid w:val="00FB3F52"/>
    <w:rsid w:val="00FB40FC"/>
    <w:rsid w:val="00FB413A"/>
    <w:rsid w:val="00FB41F7"/>
    <w:rsid w:val="00FB4518"/>
    <w:rsid w:val="00FB4630"/>
    <w:rsid w:val="00FB4675"/>
    <w:rsid w:val="00FB4692"/>
    <w:rsid w:val="00FB47F1"/>
    <w:rsid w:val="00FB4BCC"/>
    <w:rsid w:val="00FB4BED"/>
    <w:rsid w:val="00FB4D69"/>
    <w:rsid w:val="00FB4E92"/>
    <w:rsid w:val="00FB4F0A"/>
    <w:rsid w:val="00FB4F8A"/>
    <w:rsid w:val="00FB4FCA"/>
    <w:rsid w:val="00FB5001"/>
    <w:rsid w:val="00FB52AD"/>
    <w:rsid w:val="00FB52C2"/>
    <w:rsid w:val="00FB52E7"/>
    <w:rsid w:val="00FB537B"/>
    <w:rsid w:val="00FB5395"/>
    <w:rsid w:val="00FB53E8"/>
    <w:rsid w:val="00FB55FE"/>
    <w:rsid w:val="00FB56D1"/>
    <w:rsid w:val="00FB589D"/>
    <w:rsid w:val="00FB5A27"/>
    <w:rsid w:val="00FB5C79"/>
    <w:rsid w:val="00FB5EA4"/>
    <w:rsid w:val="00FB6204"/>
    <w:rsid w:val="00FB627E"/>
    <w:rsid w:val="00FB650D"/>
    <w:rsid w:val="00FB6749"/>
    <w:rsid w:val="00FB6B73"/>
    <w:rsid w:val="00FB6BD3"/>
    <w:rsid w:val="00FB6D32"/>
    <w:rsid w:val="00FB746C"/>
    <w:rsid w:val="00FB74D4"/>
    <w:rsid w:val="00FB7505"/>
    <w:rsid w:val="00FB7837"/>
    <w:rsid w:val="00FB7840"/>
    <w:rsid w:val="00FB7A27"/>
    <w:rsid w:val="00FB7C0C"/>
    <w:rsid w:val="00FB7C2D"/>
    <w:rsid w:val="00FB7CC1"/>
    <w:rsid w:val="00FB7E3E"/>
    <w:rsid w:val="00FB7ED4"/>
    <w:rsid w:val="00FB7FD2"/>
    <w:rsid w:val="00FC0299"/>
    <w:rsid w:val="00FC029B"/>
    <w:rsid w:val="00FC0343"/>
    <w:rsid w:val="00FC04F4"/>
    <w:rsid w:val="00FC0514"/>
    <w:rsid w:val="00FC071C"/>
    <w:rsid w:val="00FC0BF1"/>
    <w:rsid w:val="00FC0C20"/>
    <w:rsid w:val="00FC0EEE"/>
    <w:rsid w:val="00FC0FD0"/>
    <w:rsid w:val="00FC11C2"/>
    <w:rsid w:val="00FC1277"/>
    <w:rsid w:val="00FC1608"/>
    <w:rsid w:val="00FC1944"/>
    <w:rsid w:val="00FC1D22"/>
    <w:rsid w:val="00FC1E54"/>
    <w:rsid w:val="00FC1EDE"/>
    <w:rsid w:val="00FC200C"/>
    <w:rsid w:val="00FC216A"/>
    <w:rsid w:val="00FC21A5"/>
    <w:rsid w:val="00FC23C8"/>
    <w:rsid w:val="00FC2A15"/>
    <w:rsid w:val="00FC2B74"/>
    <w:rsid w:val="00FC2C28"/>
    <w:rsid w:val="00FC2CE1"/>
    <w:rsid w:val="00FC2CF6"/>
    <w:rsid w:val="00FC3203"/>
    <w:rsid w:val="00FC3383"/>
    <w:rsid w:val="00FC349F"/>
    <w:rsid w:val="00FC34E1"/>
    <w:rsid w:val="00FC379F"/>
    <w:rsid w:val="00FC385F"/>
    <w:rsid w:val="00FC396F"/>
    <w:rsid w:val="00FC39F6"/>
    <w:rsid w:val="00FC39F8"/>
    <w:rsid w:val="00FC3B4D"/>
    <w:rsid w:val="00FC3E27"/>
    <w:rsid w:val="00FC4196"/>
    <w:rsid w:val="00FC4219"/>
    <w:rsid w:val="00FC428C"/>
    <w:rsid w:val="00FC42EE"/>
    <w:rsid w:val="00FC43FC"/>
    <w:rsid w:val="00FC45D2"/>
    <w:rsid w:val="00FC47C0"/>
    <w:rsid w:val="00FC49D7"/>
    <w:rsid w:val="00FC4A02"/>
    <w:rsid w:val="00FC4F5B"/>
    <w:rsid w:val="00FC4FED"/>
    <w:rsid w:val="00FC4FFA"/>
    <w:rsid w:val="00FC5411"/>
    <w:rsid w:val="00FC54C1"/>
    <w:rsid w:val="00FC5530"/>
    <w:rsid w:val="00FC5A2A"/>
    <w:rsid w:val="00FC5B84"/>
    <w:rsid w:val="00FC5BDA"/>
    <w:rsid w:val="00FC5CCE"/>
    <w:rsid w:val="00FC5D5D"/>
    <w:rsid w:val="00FC60A5"/>
    <w:rsid w:val="00FC6385"/>
    <w:rsid w:val="00FC641C"/>
    <w:rsid w:val="00FC69FC"/>
    <w:rsid w:val="00FC6AE2"/>
    <w:rsid w:val="00FC6BEF"/>
    <w:rsid w:val="00FC6CCA"/>
    <w:rsid w:val="00FC7055"/>
    <w:rsid w:val="00FC7084"/>
    <w:rsid w:val="00FC70DD"/>
    <w:rsid w:val="00FC72A7"/>
    <w:rsid w:val="00FC7A22"/>
    <w:rsid w:val="00FC7B7C"/>
    <w:rsid w:val="00FD047C"/>
    <w:rsid w:val="00FD06DD"/>
    <w:rsid w:val="00FD079A"/>
    <w:rsid w:val="00FD088A"/>
    <w:rsid w:val="00FD0915"/>
    <w:rsid w:val="00FD0979"/>
    <w:rsid w:val="00FD0BE9"/>
    <w:rsid w:val="00FD1550"/>
    <w:rsid w:val="00FD1717"/>
    <w:rsid w:val="00FD1736"/>
    <w:rsid w:val="00FD1811"/>
    <w:rsid w:val="00FD1B7E"/>
    <w:rsid w:val="00FD1CD8"/>
    <w:rsid w:val="00FD1F66"/>
    <w:rsid w:val="00FD2AB7"/>
    <w:rsid w:val="00FD2BCA"/>
    <w:rsid w:val="00FD2DB3"/>
    <w:rsid w:val="00FD2ECC"/>
    <w:rsid w:val="00FD3208"/>
    <w:rsid w:val="00FD32F9"/>
    <w:rsid w:val="00FD3622"/>
    <w:rsid w:val="00FD3E12"/>
    <w:rsid w:val="00FD3E16"/>
    <w:rsid w:val="00FD3F64"/>
    <w:rsid w:val="00FD409D"/>
    <w:rsid w:val="00FD423D"/>
    <w:rsid w:val="00FD42F0"/>
    <w:rsid w:val="00FD4513"/>
    <w:rsid w:val="00FD45E3"/>
    <w:rsid w:val="00FD4EAF"/>
    <w:rsid w:val="00FD4F22"/>
    <w:rsid w:val="00FD5151"/>
    <w:rsid w:val="00FD54D8"/>
    <w:rsid w:val="00FD57D2"/>
    <w:rsid w:val="00FD59DF"/>
    <w:rsid w:val="00FD5A15"/>
    <w:rsid w:val="00FD5D2F"/>
    <w:rsid w:val="00FD5FE6"/>
    <w:rsid w:val="00FD61E8"/>
    <w:rsid w:val="00FD61F5"/>
    <w:rsid w:val="00FD6400"/>
    <w:rsid w:val="00FD64EA"/>
    <w:rsid w:val="00FD6B68"/>
    <w:rsid w:val="00FD705B"/>
    <w:rsid w:val="00FD71E8"/>
    <w:rsid w:val="00FD72E8"/>
    <w:rsid w:val="00FD7547"/>
    <w:rsid w:val="00FD7564"/>
    <w:rsid w:val="00FD7AB9"/>
    <w:rsid w:val="00FD7BA4"/>
    <w:rsid w:val="00FD7C4C"/>
    <w:rsid w:val="00FD7C92"/>
    <w:rsid w:val="00FD7DB5"/>
    <w:rsid w:val="00FE0294"/>
    <w:rsid w:val="00FE03BB"/>
    <w:rsid w:val="00FE0400"/>
    <w:rsid w:val="00FE0406"/>
    <w:rsid w:val="00FE043A"/>
    <w:rsid w:val="00FE0DA7"/>
    <w:rsid w:val="00FE151D"/>
    <w:rsid w:val="00FE1604"/>
    <w:rsid w:val="00FE20D1"/>
    <w:rsid w:val="00FE210D"/>
    <w:rsid w:val="00FE212F"/>
    <w:rsid w:val="00FE2576"/>
    <w:rsid w:val="00FE2579"/>
    <w:rsid w:val="00FE28D7"/>
    <w:rsid w:val="00FE2A50"/>
    <w:rsid w:val="00FE2C07"/>
    <w:rsid w:val="00FE2DBB"/>
    <w:rsid w:val="00FE2EB1"/>
    <w:rsid w:val="00FE2EF2"/>
    <w:rsid w:val="00FE2F04"/>
    <w:rsid w:val="00FE2F9D"/>
    <w:rsid w:val="00FE30EF"/>
    <w:rsid w:val="00FE310E"/>
    <w:rsid w:val="00FE40DF"/>
    <w:rsid w:val="00FE449E"/>
    <w:rsid w:val="00FE45D1"/>
    <w:rsid w:val="00FE4663"/>
    <w:rsid w:val="00FE490F"/>
    <w:rsid w:val="00FE4911"/>
    <w:rsid w:val="00FE4C69"/>
    <w:rsid w:val="00FE4C6D"/>
    <w:rsid w:val="00FE511A"/>
    <w:rsid w:val="00FE52B9"/>
    <w:rsid w:val="00FE53A2"/>
    <w:rsid w:val="00FE5423"/>
    <w:rsid w:val="00FE597C"/>
    <w:rsid w:val="00FE5A4F"/>
    <w:rsid w:val="00FE5BAF"/>
    <w:rsid w:val="00FE5C92"/>
    <w:rsid w:val="00FE6145"/>
    <w:rsid w:val="00FE6224"/>
    <w:rsid w:val="00FE62EA"/>
    <w:rsid w:val="00FE636A"/>
    <w:rsid w:val="00FE68D5"/>
    <w:rsid w:val="00FE6C4D"/>
    <w:rsid w:val="00FE6D0C"/>
    <w:rsid w:val="00FE6DC4"/>
    <w:rsid w:val="00FE6E6B"/>
    <w:rsid w:val="00FE6F76"/>
    <w:rsid w:val="00FE6FA5"/>
    <w:rsid w:val="00FE7167"/>
    <w:rsid w:val="00FE78C4"/>
    <w:rsid w:val="00FE798A"/>
    <w:rsid w:val="00FE7B85"/>
    <w:rsid w:val="00FE7CBE"/>
    <w:rsid w:val="00FE7ED6"/>
    <w:rsid w:val="00FF0064"/>
    <w:rsid w:val="00FF0354"/>
    <w:rsid w:val="00FF04EF"/>
    <w:rsid w:val="00FF06A7"/>
    <w:rsid w:val="00FF08F0"/>
    <w:rsid w:val="00FF0BD5"/>
    <w:rsid w:val="00FF0CEB"/>
    <w:rsid w:val="00FF0CF1"/>
    <w:rsid w:val="00FF1056"/>
    <w:rsid w:val="00FF118F"/>
    <w:rsid w:val="00FF11ED"/>
    <w:rsid w:val="00FF130F"/>
    <w:rsid w:val="00FF139A"/>
    <w:rsid w:val="00FF15C7"/>
    <w:rsid w:val="00FF17A4"/>
    <w:rsid w:val="00FF1834"/>
    <w:rsid w:val="00FF19C9"/>
    <w:rsid w:val="00FF1A00"/>
    <w:rsid w:val="00FF1C41"/>
    <w:rsid w:val="00FF1EF6"/>
    <w:rsid w:val="00FF2081"/>
    <w:rsid w:val="00FF2132"/>
    <w:rsid w:val="00FF224D"/>
    <w:rsid w:val="00FF2353"/>
    <w:rsid w:val="00FF255C"/>
    <w:rsid w:val="00FF2C9F"/>
    <w:rsid w:val="00FF2F95"/>
    <w:rsid w:val="00FF320C"/>
    <w:rsid w:val="00FF3311"/>
    <w:rsid w:val="00FF334A"/>
    <w:rsid w:val="00FF358A"/>
    <w:rsid w:val="00FF37C4"/>
    <w:rsid w:val="00FF394E"/>
    <w:rsid w:val="00FF3A51"/>
    <w:rsid w:val="00FF3AED"/>
    <w:rsid w:val="00FF3C25"/>
    <w:rsid w:val="00FF3CE3"/>
    <w:rsid w:val="00FF3DA3"/>
    <w:rsid w:val="00FF42E3"/>
    <w:rsid w:val="00FF42F3"/>
    <w:rsid w:val="00FF4505"/>
    <w:rsid w:val="00FF483D"/>
    <w:rsid w:val="00FF4998"/>
    <w:rsid w:val="00FF50C3"/>
    <w:rsid w:val="00FF542E"/>
    <w:rsid w:val="00FF55E8"/>
    <w:rsid w:val="00FF5A71"/>
    <w:rsid w:val="00FF5AF9"/>
    <w:rsid w:val="00FF5B72"/>
    <w:rsid w:val="00FF5FD4"/>
    <w:rsid w:val="00FF6266"/>
    <w:rsid w:val="00FF6499"/>
    <w:rsid w:val="00FF65BA"/>
    <w:rsid w:val="00FF6667"/>
    <w:rsid w:val="00FF6A19"/>
    <w:rsid w:val="00FF6A4A"/>
    <w:rsid w:val="00FF6B3F"/>
    <w:rsid w:val="00FF6C2F"/>
    <w:rsid w:val="00FF6F15"/>
    <w:rsid w:val="00FF7045"/>
    <w:rsid w:val="00FF717E"/>
    <w:rsid w:val="00FF75B4"/>
    <w:rsid w:val="00FF7641"/>
    <w:rsid w:val="00FF78BD"/>
    <w:rsid w:val="00FF79D1"/>
    <w:rsid w:val="00FF7D1E"/>
    <w:rsid w:val="00FF7DB8"/>
    <w:rsid w:val="01042C5A"/>
    <w:rsid w:val="0109D31F"/>
    <w:rsid w:val="010EC4A9"/>
    <w:rsid w:val="010F733A"/>
    <w:rsid w:val="0111FF95"/>
    <w:rsid w:val="011503FA"/>
    <w:rsid w:val="011B6EA3"/>
    <w:rsid w:val="0146872C"/>
    <w:rsid w:val="014706A0"/>
    <w:rsid w:val="01495969"/>
    <w:rsid w:val="0173DD31"/>
    <w:rsid w:val="018AFF33"/>
    <w:rsid w:val="019893CC"/>
    <w:rsid w:val="01EBF46A"/>
    <w:rsid w:val="01F65D29"/>
    <w:rsid w:val="023AB041"/>
    <w:rsid w:val="023CBB93"/>
    <w:rsid w:val="02471ECB"/>
    <w:rsid w:val="02561D13"/>
    <w:rsid w:val="025C8B23"/>
    <w:rsid w:val="02781661"/>
    <w:rsid w:val="0289A7C4"/>
    <w:rsid w:val="028CA641"/>
    <w:rsid w:val="02945943"/>
    <w:rsid w:val="029485F8"/>
    <w:rsid w:val="029DE75C"/>
    <w:rsid w:val="02A3A7D5"/>
    <w:rsid w:val="02ACE6E5"/>
    <w:rsid w:val="02BBD5BF"/>
    <w:rsid w:val="02E5F129"/>
    <w:rsid w:val="0301957F"/>
    <w:rsid w:val="0302D7A0"/>
    <w:rsid w:val="03311183"/>
    <w:rsid w:val="0335E304"/>
    <w:rsid w:val="0343708B"/>
    <w:rsid w:val="0356AC22"/>
    <w:rsid w:val="03702341"/>
    <w:rsid w:val="03796B6F"/>
    <w:rsid w:val="038EFBC9"/>
    <w:rsid w:val="039FC661"/>
    <w:rsid w:val="03B17BD0"/>
    <w:rsid w:val="03BBCAD5"/>
    <w:rsid w:val="03D3A072"/>
    <w:rsid w:val="03DDB4C8"/>
    <w:rsid w:val="03F09D98"/>
    <w:rsid w:val="04051F14"/>
    <w:rsid w:val="0414708D"/>
    <w:rsid w:val="0448A8F2"/>
    <w:rsid w:val="044F0D08"/>
    <w:rsid w:val="046F2A47"/>
    <w:rsid w:val="04ED0CDA"/>
    <w:rsid w:val="04F5C0FC"/>
    <w:rsid w:val="0536B349"/>
    <w:rsid w:val="0537B509"/>
    <w:rsid w:val="05518145"/>
    <w:rsid w:val="0554E342"/>
    <w:rsid w:val="05610389"/>
    <w:rsid w:val="056919AE"/>
    <w:rsid w:val="05802049"/>
    <w:rsid w:val="05873D88"/>
    <w:rsid w:val="059E4D83"/>
    <w:rsid w:val="05A58FAB"/>
    <w:rsid w:val="05A8BF29"/>
    <w:rsid w:val="05AAC956"/>
    <w:rsid w:val="05B17CA8"/>
    <w:rsid w:val="05C14BB8"/>
    <w:rsid w:val="05D39C2B"/>
    <w:rsid w:val="060CDCA8"/>
    <w:rsid w:val="06158565"/>
    <w:rsid w:val="061A3DD5"/>
    <w:rsid w:val="061CCBBF"/>
    <w:rsid w:val="062BBA80"/>
    <w:rsid w:val="0649EB52"/>
    <w:rsid w:val="0653DCD1"/>
    <w:rsid w:val="0688B7F4"/>
    <w:rsid w:val="06906EBE"/>
    <w:rsid w:val="06950FF2"/>
    <w:rsid w:val="06EF005A"/>
    <w:rsid w:val="06F9B2B9"/>
    <w:rsid w:val="06FC4315"/>
    <w:rsid w:val="07223C7A"/>
    <w:rsid w:val="0797B8B3"/>
    <w:rsid w:val="079C8E75"/>
    <w:rsid w:val="07A84C69"/>
    <w:rsid w:val="07BC5314"/>
    <w:rsid w:val="0806FCA2"/>
    <w:rsid w:val="080941D6"/>
    <w:rsid w:val="080B5270"/>
    <w:rsid w:val="081F0AEF"/>
    <w:rsid w:val="082B69BA"/>
    <w:rsid w:val="0843DD45"/>
    <w:rsid w:val="086BA1C7"/>
    <w:rsid w:val="08751C22"/>
    <w:rsid w:val="088D1DE8"/>
    <w:rsid w:val="08CA8891"/>
    <w:rsid w:val="08D93AC2"/>
    <w:rsid w:val="08E50D42"/>
    <w:rsid w:val="093959A6"/>
    <w:rsid w:val="09614C1A"/>
    <w:rsid w:val="096A186D"/>
    <w:rsid w:val="0975A2B1"/>
    <w:rsid w:val="098150C6"/>
    <w:rsid w:val="09966214"/>
    <w:rsid w:val="09B93AC3"/>
    <w:rsid w:val="09C3A84F"/>
    <w:rsid w:val="09CC5A27"/>
    <w:rsid w:val="09DA7974"/>
    <w:rsid w:val="0A1D5E21"/>
    <w:rsid w:val="0A20AC8A"/>
    <w:rsid w:val="0A28EAA9"/>
    <w:rsid w:val="0A877CE8"/>
    <w:rsid w:val="0AA2A260"/>
    <w:rsid w:val="0AA5791B"/>
    <w:rsid w:val="0ABA8320"/>
    <w:rsid w:val="0ABF70C6"/>
    <w:rsid w:val="0AC0542E"/>
    <w:rsid w:val="0AD497E8"/>
    <w:rsid w:val="0AD56BCE"/>
    <w:rsid w:val="0AE76AE3"/>
    <w:rsid w:val="0AF830F3"/>
    <w:rsid w:val="0B15E2BF"/>
    <w:rsid w:val="0B204438"/>
    <w:rsid w:val="0B215626"/>
    <w:rsid w:val="0B71C82F"/>
    <w:rsid w:val="0B82F683"/>
    <w:rsid w:val="0B946250"/>
    <w:rsid w:val="0BE3D83A"/>
    <w:rsid w:val="0BFE4809"/>
    <w:rsid w:val="0BFFD0AE"/>
    <w:rsid w:val="0C0C47FD"/>
    <w:rsid w:val="0C1A4ACF"/>
    <w:rsid w:val="0C3BF5D7"/>
    <w:rsid w:val="0C7BD9C7"/>
    <w:rsid w:val="0C80A937"/>
    <w:rsid w:val="0C80DD91"/>
    <w:rsid w:val="0C9555C3"/>
    <w:rsid w:val="0CB8A172"/>
    <w:rsid w:val="0CD1CF3E"/>
    <w:rsid w:val="0CEFBA86"/>
    <w:rsid w:val="0D038126"/>
    <w:rsid w:val="0D14F249"/>
    <w:rsid w:val="0D2F3F10"/>
    <w:rsid w:val="0D3E2756"/>
    <w:rsid w:val="0D70E187"/>
    <w:rsid w:val="0D930658"/>
    <w:rsid w:val="0DD73F4F"/>
    <w:rsid w:val="0DDB17E3"/>
    <w:rsid w:val="0E1CFA58"/>
    <w:rsid w:val="0E2B7886"/>
    <w:rsid w:val="0E6A21AF"/>
    <w:rsid w:val="0E82389F"/>
    <w:rsid w:val="0E8B3822"/>
    <w:rsid w:val="0E9C2794"/>
    <w:rsid w:val="0F093EE7"/>
    <w:rsid w:val="0F95542D"/>
    <w:rsid w:val="0FE2CB1E"/>
    <w:rsid w:val="0FEBCDBE"/>
    <w:rsid w:val="1002B5E9"/>
    <w:rsid w:val="104D116D"/>
    <w:rsid w:val="10603CA8"/>
    <w:rsid w:val="1080DECE"/>
    <w:rsid w:val="10CA6DA8"/>
    <w:rsid w:val="10D9FBE3"/>
    <w:rsid w:val="10FF4529"/>
    <w:rsid w:val="11117EB9"/>
    <w:rsid w:val="111E8234"/>
    <w:rsid w:val="11445B8C"/>
    <w:rsid w:val="115B2B2B"/>
    <w:rsid w:val="116310F8"/>
    <w:rsid w:val="11712A26"/>
    <w:rsid w:val="11786E56"/>
    <w:rsid w:val="118F3D8C"/>
    <w:rsid w:val="11C6AFAF"/>
    <w:rsid w:val="11E91F57"/>
    <w:rsid w:val="11F05DDE"/>
    <w:rsid w:val="12308606"/>
    <w:rsid w:val="1233624C"/>
    <w:rsid w:val="123B12D5"/>
    <w:rsid w:val="123B1653"/>
    <w:rsid w:val="1240BF0E"/>
    <w:rsid w:val="124304A9"/>
    <w:rsid w:val="1250C61F"/>
    <w:rsid w:val="1258C6C8"/>
    <w:rsid w:val="125B6064"/>
    <w:rsid w:val="1268C63B"/>
    <w:rsid w:val="127353E4"/>
    <w:rsid w:val="12917456"/>
    <w:rsid w:val="12AA43F3"/>
    <w:rsid w:val="12C20526"/>
    <w:rsid w:val="12D5DF1D"/>
    <w:rsid w:val="12D9D5E7"/>
    <w:rsid w:val="12F51F7F"/>
    <w:rsid w:val="1313EB4E"/>
    <w:rsid w:val="135C23A3"/>
    <w:rsid w:val="13908C18"/>
    <w:rsid w:val="139DC62B"/>
    <w:rsid w:val="13ABBEEE"/>
    <w:rsid w:val="13CA7979"/>
    <w:rsid w:val="13CE7FC8"/>
    <w:rsid w:val="13DB76D3"/>
    <w:rsid w:val="13EB6D18"/>
    <w:rsid w:val="141CFA9B"/>
    <w:rsid w:val="142BF3AC"/>
    <w:rsid w:val="1446AB73"/>
    <w:rsid w:val="1452585F"/>
    <w:rsid w:val="14767820"/>
    <w:rsid w:val="1483B7CD"/>
    <w:rsid w:val="1487BF35"/>
    <w:rsid w:val="148E7814"/>
    <w:rsid w:val="14A34894"/>
    <w:rsid w:val="14E2FCF3"/>
    <w:rsid w:val="150300CC"/>
    <w:rsid w:val="1554E244"/>
    <w:rsid w:val="15792D60"/>
    <w:rsid w:val="157C45C7"/>
    <w:rsid w:val="1582B922"/>
    <w:rsid w:val="15C8251B"/>
    <w:rsid w:val="161AC6CA"/>
    <w:rsid w:val="168C4E83"/>
    <w:rsid w:val="16A8603D"/>
    <w:rsid w:val="16B976C1"/>
    <w:rsid w:val="16BFB96B"/>
    <w:rsid w:val="175790D1"/>
    <w:rsid w:val="175E9A01"/>
    <w:rsid w:val="175FEB23"/>
    <w:rsid w:val="176E5E56"/>
    <w:rsid w:val="1785E20A"/>
    <w:rsid w:val="17890E02"/>
    <w:rsid w:val="178FBE2B"/>
    <w:rsid w:val="17C91602"/>
    <w:rsid w:val="17D112E6"/>
    <w:rsid w:val="17F70356"/>
    <w:rsid w:val="1806AB2D"/>
    <w:rsid w:val="182BF11F"/>
    <w:rsid w:val="183D441A"/>
    <w:rsid w:val="183F0AA2"/>
    <w:rsid w:val="18404529"/>
    <w:rsid w:val="1874B6C5"/>
    <w:rsid w:val="1890F524"/>
    <w:rsid w:val="18AEF937"/>
    <w:rsid w:val="18B9BE4C"/>
    <w:rsid w:val="18C1A459"/>
    <w:rsid w:val="19159B65"/>
    <w:rsid w:val="19192844"/>
    <w:rsid w:val="19203B49"/>
    <w:rsid w:val="1936F460"/>
    <w:rsid w:val="1947D5D6"/>
    <w:rsid w:val="194FC227"/>
    <w:rsid w:val="1963368F"/>
    <w:rsid w:val="1963F3C6"/>
    <w:rsid w:val="1989E234"/>
    <w:rsid w:val="198C7A3D"/>
    <w:rsid w:val="198E2038"/>
    <w:rsid w:val="1996CDF0"/>
    <w:rsid w:val="19A592ED"/>
    <w:rsid w:val="19B26030"/>
    <w:rsid w:val="19BE4D52"/>
    <w:rsid w:val="19CAEC95"/>
    <w:rsid w:val="19D3C10B"/>
    <w:rsid w:val="19F44957"/>
    <w:rsid w:val="1A13C7EF"/>
    <w:rsid w:val="1A2E80EE"/>
    <w:rsid w:val="1A400281"/>
    <w:rsid w:val="1A6C6903"/>
    <w:rsid w:val="1A773621"/>
    <w:rsid w:val="1A7D6709"/>
    <w:rsid w:val="1ABFF1BC"/>
    <w:rsid w:val="1AC5CFDE"/>
    <w:rsid w:val="1AD22F06"/>
    <w:rsid w:val="1AD289AC"/>
    <w:rsid w:val="1B0711F9"/>
    <w:rsid w:val="1B21EABA"/>
    <w:rsid w:val="1B264AED"/>
    <w:rsid w:val="1B313AA5"/>
    <w:rsid w:val="1B694779"/>
    <w:rsid w:val="1B7B191A"/>
    <w:rsid w:val="1B811BF7"/>
    <w:rsid w:val="1BB8D6A6"/>
    <w:rsid w:val="1BE0ED38"/>
    <w:rsid w:val="1BEEAACC"/>
    <w:rsid w:val="1C00F6AD"/>
    <w:rsid w:val="1C2A9834"/>
    <w:rsid w:val="1C411B12"/>
    <w:rsid w:val="1C41E5A4"/>
    <w:rsid w:val="1C4939B0"/>
    <w:rsid w:val="1C527B31"/>
    <w:rsid w:val="1C7030D5"/>
    <w:rsid w:val="1C712FF6"/>
    <w:rsid w:val="1C84D183"/>
    <w:rsid w:val="1C9009EA"/>
    <w:rsid w:val="1CA16E4A"/>
    <w:rsid w:val="1CAA0B35"/>
    <w:rsid w:val="1CB504BC"/>
    <w:rsid w:val="1CC9FF26"/>
    <w:rsid w:val="1CF73DC7"/>
    <w:rsid w:val="1D02EFB9"/>
    <w:rsid w:val="1D1078F6"/>
    <w:rsid w:val="1D11427D"/>
    <w:rsid w:val="1D12BC66"/>
    <w:rsid w:val="1D35DD25"/>
    <w:rsid w:val="1D38CED6"/>
    <w:rsid w:val="1D3A0818"/>
    <w:rsid w:val="1D3E28D7"/>
    <w:rsid w:val="1D46B60F"/>
    <w:rsid w:val="1D51F0E7"/>
    <w:rsid w:val="1D5E4018"/>
    <w:rsid w:val="1D709852"/>
    <w:rsid w:val="1D740F03"/>
    <w:rsid w:val="1D934195"/>
    <w:rsid w:val="1DB0CFB3"/>
    <w:rsid w:val="1DB747B3"/>
    <w:rsid w:val="1DC70C45"/>
    <w:rsid w:val="1E017128"/>
    <w:rsid w:val="1E06EAA3"/>
    <w:rsid w:val="1E304503"/>
    <w:rsid w:val="1E365DF2"/>
    <w:rsid w:val="1E3AC00A"/>
    <w:rsid w:val="1E6DF4DC"/>
    <w:rsid w:val="1E723ACD"/>
    <w:rsid w:val="1ED5DDD9"/>
    <w:rsid w:val="1EEC1F59"/>
    <w:rsid w:val="1F65AD0C"/>
    <w:rsid w:val="1F9E88A6"/>
    <w:rsid w:val="1FC0AE2D"/>
    <w:rsid w:val="1FD0C038"/>
    <w:rsid w:val="1FDD826C"/>
    <w:rsid w:val="1FE53EE3"/>
    <w:rsid w:val="1FEA535F"/>
    <w:rsid w:val="200E6983"/>
    <w:rsid w:val="20239699"/>
    <w:rsid w:val="20651FD3"/>
    <w:rsid w:val="2066422C"/>
    <w:rsid w:val="20BB6088"/>
    <w:rsid w:val="20C866C5"/>
    <w:rsid w:val="20E76FD6"/>
    <w:rsid w:val="2108E9D0"/>
    <w:rsid w:val="2129E976"/>
    <w:rsid w:val="212FEC2E"/>
    <w:rsid w:val="213AA892"/>
    <w:rsid w:val="213B3490"/>
    <w:rsid w:val="215E22B5"/>
    <w:rsid w:val="21725083"/>
    <w:rsid w:val="217E7817"/>
    <w:rsid w:val="21B5E2BC"/>
    <w:rsid w:val="22090B03"/>
    <w:rsid w:val="2234E416"/>
    <w:rsid w:val="22371970"/>
    <w:rsid w:val="224E6C75"/>
    <w:rsid w:val="225FBF52"/>
    <w:rsid w:val="22890CFC"/>
    <w:rsid w:val="2298D31B"/>
    <w:rsid w:val="22C66BD1"/>
    <w:rsid w:val="22D58CB7"/>
    <w:rsid w:val="22DCBFC5"/>
    <w:rsid w:val="22E70971"/>
    <w:rsid w:val="22EA7ED9"/>
    <w:rsid w:val="22EE7EA5"/>
    <w:rsid w:val="23152C86"/>
    <w:rsid w:val="23570EC3"/>
    <w:rsid w:val="2362A051"/>
    <w:rsid w:val="236A4AAF"/>
    <w:rsid w:val="23A7CA4F"/>
    <w:rsid w:val="23A931AF"/>
    <w:rsid w:val="23C9ECF8"/>
    <w:rsid w:val="23CFE43F"/>
    <w:rsid w:val="23E56A35"/>
    <w:rsid w:val="23F6589D"/>
    <w:rsid w:val="23FF9ADC"/>
    <w:rsid w:val="2415EF46"/>
    <w:rsid w:val="248F3849"/>
    <w:rsid w:val="24C013C0"/>
    <w:rsid w:val="24E87476"/>
    <w:rsid w:val="24F5F968"/>
    <w:rsid w:val="25202C85"/>
    <w:rsid w:val="255157BA"/>
    <w:rsid w:val="25545C7A"/>
    <w:rsid w:val="25601931"/>
    <w:rsid w:val="256BEF90"/>
    <w:rsid w:val="257132D6"/>
    <w:rsid w:val="257326BF"/>
    <w:rsid w:val="258B4BAB"/>
    <w:rsid w:val="25B557F6"/>
    <w:rsid w:val="25B6C95F"/>
    <w:rsid w:val="25BEABB1"/>
    <w:rsid w:val="25D5317E"/>
    <w:rsid w:val="25EAC00F"/>
    <w:rsid w:val="260C304E"/>
    <w:rsid w:val="26214D83"/>
    <w:rsid w:val="2684B1BF"/>
    <w:rsid w:val="26B1635B"/>
    <w:rsid w:val="26BEDC57"/>
    <w:rsid w:val="26CA31E8"/>
    <w:rsid w:val="26FB9619"/>
    <w:rsid w:val="2707EEAA"/>
    <w:rsid w:val="271816E6"/>
    <w:rsid w:val="273B2B17"/>
    <w:rsid w:val="273FB368"/>
    <w:rsid w:val="276A0230"/>
    <w:rsid w:val="279A045E"/>
    <w:rsid w:val="27A0D872"/>
    <w:rsid w:val="27C158BE"/>
    <w:rsid w:val="27C8E478"/>
    <w:rsid w:val="27DEC908"/>
    <w:rsid w:val="27EF2FDD"/>
    <w:rsid w:val="280CE8C4"/>
    <w:rsid w:val="287138DD"/>
    <w:rsid w:val="2888D9D3"/>
    <w:rsid w:val="289B09C9"/>
    <w:rsid w:val="28D84160"/>
    <w:rsid w:val="28DC1D68"/>
    <w:rsid w:val="28DE7E88"/>
    <w:rsid w:val="28EA611C"/>
    <w:rsid w:val="28EFA2F1"/>
    <w:rsid w:val="2900F765"/>
    <w:rsid w:val="290B3CBD"/>
    <w:rsid w:val="298EF721"/>
    <w:rsid w:val="29902423"/>
    <w:rsid w:val="29953E30"/>
    <w:rsid w:val="29BD50AD"/>
    <w:rsid w:val="29D06AA5"/>
    <w:rsid w:val="29DA3E13"/>
    <w:rsid w:val="29E98F79"/>
    <w:rsid w:val="29FEA045"/>
    <w:rsid w:val="2A008DBD"/>
    <w:rsid w:val="2A09C750"/>
    <w:rsid w:val="2A233156"/>
    <w:rsid w:val="2A334B79"/>
    <w:rsid w:val="2A37B20B"/>
    <w:rsid w:val="2A687335"/>
    <w:rsid w:val="2A737F4A"/>
    <w:rsid w:val="2A80B731"/>
    <w:rsid w:val="2A839EE6"/>
    <w:rsid w:val="2A8A5D4E"/>
    <w:rsid w:val="2A90EB83"/>
    <w:rsid w:val="2A976FDA"/>
    <w:rsid w:val="2AD2C3DD"/>
    <w:rsid w:val="2AE2163A"/>
    <w:rsid w:val="2B0D6213"/>
    <w:rsid w:val="2B10F7E4"/>
    <w:rsid w:val="2B126A82"/>
    <w:rsid w:val="2B1D9304"/>
    <w:rsid w:val="2B232609"/>
    <w:rsid w:val="2B33075A"/>
    <w:rsid w:val="2B50A3F6"/>
    <w:rsid w:val="2B50EC82"/>
    <w:rsid w:val="2B5413B0"/>
    <w:rsid w:val="2B8D5047"/>
    <w:rsid w:val="2BA1B2F6"/>
    <w:rsid w:val="2BB6EB6B"/>
    <w:rsid w:val="2BBDEE2B"/>
    <w:rsid w:val="2BC309A2"/>
    <w:rsid w:val="2C03FE15"/>
    <w:rsid w:val="2C19DF3E"/>
    <w:rsid w:val="2C1B0AF3"/>
    <w:rsid w:val="2C329B47"/>
    <w:rsid w:val="2C40C140"/>
    <w:rsid w:val="2CCB5183"/>
    <w:rsid w:val="2CED67F9"/>
    <w:rsid w:val="2CF84A41"/>
    <w:rsid w:val="2CF97ED3"/>
    <w:rsid w:val="2D21B17A"/>
    <w:rsid w:val="2D60FB8C"/>
    <w:rsid w:val="2D9A0EC3"/>
    <w:rsid w:val="2D9B1ED8"/>
    <w:rsid w:val="2D9E01AC"/>
    <w:rsid w:val="2DBCC529"/>
    <w:rsid w:val="2DD02A8A"/>
    <w:rsid w:val="2E052602"/>
    <w:rsid w:val="2E059C93"/>
    <w:rsid w:val="2E155E82"/>
    <w:rsid w:val="2E2264A3"/>
    <w:rsid w:val="2E230B07"/>
    <w:rsid w:val="2E52419B"/>
    <w:rsid w:val="2E6BCE9B"/>
    <w:rsid w:val="2E7874E3"/>
    <w:rsid w:val="2E7F3368"/>
    <w:rsid w:val="2E91242F"/>
    <w:rsid w:val="2E951A31"/>
    <w:rsid w:val="2ECC2BD4"/>
    <w:rsid w:val="2ECFC31D"/>
    <w:rsid w:val="2EDCFFE0"/>
    <w:rsid w:val="2EF7DD1E"/>
    <w:rsid w:val="2F05BC4B"/>
    <w:rsid w:val="2F762D19"/>
    <w:rsid w:val="2F88F1A3"/>
    <w:rsid w:val="2F9CA703"/>
    <w:rsid w:val="2FA805BA"/>
    <w:rsid w:val="2FD88B7A"/>
    <w:rsid w:val="2FE70783"/>
    <w:rsid w:val="30070B80"/>
    <w:rsid w:val="30188720"/>
    <w:rsid w:val="3022F37C"/>
    <w:rsid w:val="30457BB4"/>
    <w:rsid w:val="308F6A00"/>
    <w:rsid w:val="30A917AF"/>
    <w:rsid w:val="30FEA3F4"/>
    <w:rsid w:val="31199571"/>
    <w:rsid w:val="315E1CAC"/>
    <w:rsid w:val="31650BC3"/>
    <w:rsid w:val="317E66AB"/>
    <w:rsid w:val="31BE91D9"/>
    <w:rsid w:val="31C5B08A"/>
    <w:rsid w:val="31D0106E"/>
    <w:rsid w:val="31D727B8"/>
    <w:rsid w:val="31E98536"/>
    <w:rsid w:val="32002BBB"/>
    <w:rsid w:val="3204CAE6"/>
    <w:rsid w:val="32064789"/>
    <w:rsid w:val="32068252"/>
    <w:rsid w:val="320BD37F"/>
    <w:rsid w:val="32154578"/>
    <w:rsid w:val="321D0040"/>
    <w:rsid w:val="32353C47"/>
    <w:rsid w:val="323BBB6A"/>
    <w:rsid w:val="325541E1"/>
    <w:rsid w:val="3259FC73"/>
    <w:rsid w:val="326268EC"/>
    <w:rsid w:val="326B1C04"/>
    <w:rsid w:val="328297BC"/>
    <w:rsid w:val="328641A9"/>
    <w:rsid w:val="329A462B"/>
    <w:rsid w:val="32DFD561"/>
    <w:rsid w:val="333680FC"/>
    <w:rsid w:val="333BB1DA"/>
    <w:rsid w:val="334DE092"/>
    <w:rsid w:val="33518BB2"/>
    <w:rsid w:val="3353A933"/>
    <w:rsid w:val="33732DDA"/>
    <w:rsid w:val="33870C9C"/>
    <w:rsid w:val="3389604D"/>
    <w:rsid w:val="33A24188"/>
    <w:rsid w:val="33ADDD05"/>
    <w:rsid w:val="343A7459"/>
    <w:rsid w:val="346660CB"/>
    <w:rsid w:val="346EE46E"/>
    <w:rsid w:val="346EE7A1"/>
    <w:rsid w:val="34CAE4FD"/>
    <w:rsid w:val="3501C301"/>
    <w:rsid w:val="3502E4EF"/>
    <w:rsid w:val="352383B1"/>
    <w:rsid w:val="357F74F1"/>
    <w:rsid w:val="3595CFD3"/>
    <w:rsid w:val="359F04F7"/>
    <w:rsid w:val="35A86E57"/>
    <w:rsid w:val="35E6B1CE"/>
    <w:rsid w:val="36055780"/>
    <w:rsid w:val="36064D24"/>
    <w:rsid w:val="36238156"/>
    <w:rsid w:val="363FBA6E"/>
    <w:rsid w:val="3646E7BD"/>
    <w:rsid w:val="36759095"/>
    <w:rsid w:val="36812113"/>
    <w:rsid w:val="369CA896"/>
    <w:rsid w:val="369CABF5"/>
    <w:rsid w:val="369D1239"/>
    <w:rsid w:val="36B6B040"/>
    <w:rsid w:val="36F23A4E"/>
    <w:rsid w:val="36F7A1DF"/>
    <w:rsid w:val="373D3D20"/>
    <w:rsid w:val="3742F7E1"/>
    <w:rsid w:val="3746780C"/>
    <w:rsid w:val="374D346D"/>
    <w:rsid w:val="378E78D5"/>
    <w:rsid w:val="3799D965"/>
    <w:rsid w:val="379A79A6"/>
    <w:rsid w:val="37F69710"/>
    <w:rsid w:val="380D5687"/>
    <w:rsid w:val="3811B3A6"/>
    <w:rsid w:val="385D97B0"/>
    <w:rsid w:val="3860F29E"/>
    <w:rsid w:val="391EA47F"/>
    <w:rsid w:val="3947F4FD"/>
    <w:rsid w:val="394B7BB5"/>
    <w:rsid w:val="3967123C"/>
    <w:rsid w:val="39790C56"/>
    <w:rsid w:val="39894890"/>
    <w:rsid w:val="39ADB6D8"/>
    <w:rsid w:val="39B7330D"/>
    <w:rsid w:val="39DAC106"/>
    <w:rsid w:val="39F9251B"/>
    <w:rsid w:val="3A0780B9"/>
    <w:rsid w:val="3A163B2C"/>
    <w:rsid w:val="3A289C1C"/>
    <w:rsid w:val="3A42BF73"/>
    <w:rsid w:val="3A5D99B5"/>
    <w:rsid w:val="3A753444"/>
    <w:rsid w:val="3A99F1E7"/>
    <w:rsid w:val="3AA696DC"/>
    <w:rsid w:val="3AAB8B5D"/>
    <w:rsid w:val="3AB65B16"/>
    <w:rsid w:val="3ABBD203"/>
    <w:rsid w:val="3AC97D5B"/>
    <w:rsid w:val="3ACF68C1"/>
    <w:rsid w:val="3AE3F836"/>
    <w:rsid w:val="3AE511F9"/>
    <w:rsid w:val="3AE6624F"/>
    <w:rsid w:val="3B04DE16"/>
    <w:rsid w:val="3B093165"/>
    <w:rsid w:val="3B20C8A2"/>
    <w:rsid w:val="3B6281B1"/>
    <w:rsid w:val="3B6EF95E"/>
    <w:rsid w:val="3B74DAF9"/>
    <w:rsid w:val="3BC0B271"/>
    <w:rsid w:val="3BC2C7D3"/>
    <w:rsid w:val="3BDCB382"/>
    <w:rsid w:val="3BDFBF31"/>
    <w:rsid w:val="3BE20084"/>
    <w:rsid w:val="3BE86081"/>
    <w:rsid w:val="3BE878C2"/>
    <w:rsid w:val="3BFE94CD"/>
    <w:rsid w:val="3C22D5A2"/>
    <w:rsid w:val="3C6918BE"/>
    <w:rsid w:val="3C6A50B7"/>
    <w:rsid w:val="3C6CEAD8"/>
    <w:rsid w:val="3C737E10"/>
    <w:rsid w:val="3CAB2A3F"/>
    <w:rsid w:val="3CB74F24"/>
    <w:rsid w:val="3CC8D746"/>
    <w:rsid w:val="3CD87086"/>
    <w:rsid w:val="3CDD9319"/>
    <w:rsid w:val="3CDED737"/>
    <w:rsid w:val="3D141DE2"/>
    <w:rsid w:val="3D1974D8"/>
    <w:rsid w:val="3D3300AF"/>
    <w:rsid w:val="3D605A6A"/>
    <w:rsid w:val="3D7C6DA8"/>
    <w:rsid w:val="3D801AC9"/>
    <w:rsid w:val="3D81D3DC"/>
    <w:rsid w:val="3D9F07BE"/>
    <w:rsid w:val="3DB65D38"/>
    <w:rsid w:val="3DDA3DC4"/>
    <w:rsid w:val="3DDB5383"/>
    <w:rsid w:val="3E014F4A"/>
    <w:rsid w:val="3E13DF41"/>
    <w:rsid w:val="3E49003C"/>
    <w:rsid w:val="3E511AE8"/>
    <w:rsid w:val="3E5D99DB"/>
    <w:rsid w:val="3E6098D7"/>
    <w:rsid w:val="3EEFCAC7"/>
    <w:rsid w:val="3F57BC4B"/>
    <w:rsid w:val="3F5D2DA3"/>
    <w:rsid w:val="3F6CB282"/>
    <w:rsid w:val="3F771584"/>
    <w:rsid w:val="3F8C4575"/>
    <w:rsid w:val="3F9F7AB6"/>
    <w:rsid w:val="3FAA6469"/>
    <w:rsid w:val="3FAAB79B"/>
    <w:rsid w:val="3FDEEF38"/>
    <w:rsid w:val="40056B52"/>
    <w:rsid w:val="400A8D30"/>
    <w:rsid w:val="4048FB49"/>
    <w:rsid w:val="4087A66F"/>
    <w:rsid w:val="40A076D2"/>
    <w:rsid w:val="40BBF7E4"/>
    <w:rsid w:val="40CD3B5A"/>
    <w:rsid w:val="40E4306C"/>
    <w:rsid w:val="40FBCED1"/>
    <w:rsid w:val="413B9054"/>
    <w:rsid w:val="414391A3"/>
    <w:rsid w:val="4164F0EA"/>
    <w:rsid w:val="4177D42E"/>
    <w:rsid w:val="4181B7A8"/>
    <w:rsid w:val="4181C7AE"/>
    <w:rsid w:val="41A0E38C"/>
    <w:rsid w:val="41BADF0B"/>
    <w:rsid w:val="41C5408C"/>
    <w:rsid w:val="41D99324"/>
    <w:rsid w:val="41ECE97C"/>
    <w:rsid w:val="41F8D474"/>
    <w:rsid w:val="41F9B3DF"/>
    <w:rsid w:val="4209954D"/>
    <w:rsid w:val="421574BE"/>
    <w:rsid w:val="423414A6"/>
    <w:rsid w:val="42406B49"/>
    <w:rsid w:val="42449E44"/>
    <w:rsid w:val="424C4554"/>
    <w:rsid w:val="4250BA27"/>
    <w:rsid w:val="425CCB97"/>
    <w:rsid w:val="425F340C"/>
    <w:rsid w:val="42626895"/>
    <w:rsid w:val="42741E1F"/>
    <w:rsid w:val="42863699"/>
    <w:rsid w:val="42FD6CF5"/>
    <w:rsid w:val="43141980"/>
    <w:rsid w:val="4317E1FF"/>
    <w:rsid w:val="4330D46B"/>
    <w:rsid w:val="4345E0C7"/>
    <w:rsid w:val="434C4E51"/>
    <w:rsid w:val="4387BFC0"/>
    <w:rsid w:val="438A9A31"/>
    <w:rsid w:val="438F863B"/>
    <w:rsid w:val="4392A934"/>
    <w:rsid w:val="4393FFFA"/>
    <w:rsid w:val="4398253F"/>
    <w:rsid w:val="439A04C3"/>
    <w:rsid w:val="439BBB00"/>
    <w:rsid w:val="43A8E606"/>
    <w:rsid w:val="43BADE58"/>
    <w:rsid w:val="43F1CF99"/>
    <w:rsid w:val="4405BA56"/>
    <w:rsid w:val="44299C6A"/>
    <w:rsid w:val="445131B4"/>
    <w:rsid w:val="44798483"/>
    <w:rsid w:val="4480EC4A"/>
    <w:rsid w:val="44F51760"/>
    <w:rsid w:val="44FED601"/>
    <w:rsid w:val="45079B5D"/>
    <w:rsid w:val="4529B80B"/>
    <w:rsid w:val="452B41C6"/>
    <w:rsid w:val="4539BE46"/>
    <w:rsid w:val="4583E5A0"/>
    <w:rsid w:val="459B970D"/>
    <w:rsid w:val="45CB8752"/>
    <w:rsid w:val="45EBAC18"/>
    <w:rsid w:val="45F6E362"/>
    <w:rsid w:val="4601A6A1"/>
    <w:rsid w:val="460CFB17"/>
    <w:rsid w:val="46362E3A"/>
    <w:rsid w:val="46641237"/>
    <w:rsid w:val="469A8516"/>
    <w:rsid w:val="469D9275"/>
    <w:rsid w:val="46F30058"/>
    <w:rsid w:val="46FD90A7"/>
    <w:rsid w:val="47443183"/>
    <w:rsid w:val="4756DC1C"/>
    <w:rsid w:val="4783C863"/>
    <w:rsid w:val="47C0CB08"/>
    <w:rsid w:val="47CD4365"/>
    <w:rsid w:val="47E6CC33"/>
    <w:rsid w:val="47FE0E5F"/>
    <w:rsid w:val="480BDD53"/>
    <w:rsid w:val="48AB93AA"/>
    <w:rsid w:val="48B618E4"/>
    <w:rsid w:val="48C18D97"/>
    <w:rsid w:val="490BAF3F"/>
    <w:rsid w:val="490DD175"/>
    <w:rsid w:val="490E4AB5"/>
    <w:rsid w:val="4915A5D9"/>
    <w:rsid w:val="491B98D4"/>
    <w:rsid w:val="491FBF27"/>
    <w:rsid w:val="492561F2"/>
    <w:rsid w:val="4932E1DC"/>
    <w:rsid w:val="493A5885"/>
    <w:rsid w:val="49533D9E"/>
    <w:rsid w:val="495B2B4B"/>
    <w:rsid w:val="4966CBD7"/>
    <w:rsid w:val="49674489"/>
    <w:rsid w:val="49831EEA"/>
    <w:rsid w:val="49CC798C"/>
    <w:rsid w:val="49E4BCEB"/>
    <w:rsid w:val="49ED5528"/>
    <w:rsid w:val="49F23CDE"/>
    <w:rsid w:val="49FFC121"/>
    <w:rsid w:val="4A153FEC"/>
    <w:rsid w:val="4A381926"/>
    <w:rsid w:val="4A543325"/>
    <w:rsid w:val="4A55DC22"/>
    <w:rsid w:val="4A56DF1D"/>
    <w:rsid w:val="4A6129AD"/>
    <w:rsid w:val="4A939CB7"/>
    <w:rsid w:val="4AC3888D"/>
    <w:rsid w:val="4AC4D47A"/>
    <w:rsid w:val="4ACC6FA5"/>
    <w:rsid w:val="4AE34928"/>
    <w:rsid w:val="4AF44EDF"/>
    <w:rsid w:val="4B04FE3F"/>
    <w:rsid w:val="4B16AF44"/>
    <w:rsid w:val="4B24608C"/>
    <w:rsid w:val="4B544B5C"/>
    <w:rsid w:val="4B59F072"/>
    <w:rsid w:val="4B78A6C7"/>
    <w:rsid w:val="4B9C4C8A"/>
    <w:rsid w:val="4BA8610B"/>
    <w:rsid w:val="4C1EAB5D"/>
    <w:rsid w:val="4C36B25D"/>
    <w:rsid w:val="4C40D1E0"/>
    <w:rsid w:val="4C44B5C1"/>
    <w:rsid w:val="4C48F541"/>
    <w:rsid w:val="4C611EFD"/>
    <w:rsid w:val="4C91730E"/>
    <w:rsid w:val="4CA232D6"/>
    <w:rsid w:val="4CE72E50"/>
    <w:rsid w:val="4CE7DAEA"/>
    <w:rsid w:val="4CF2811F"/>
    <w:rsid w:val="4CFF08A4"/>
    <w:rsid w:val="4D03E97E"/>
    <w:rsid w:val="4D22F7E4"/>
    <w:rsid w:val="4D264257"/>
    <w:rsid w:val="4D2B0951"/>
    <w:rsid w:val="4D31811D"/>
    <w:rsid w:val="4D438E8D"/>
    <w:rsid w:val="4D4555BB"/>
    <w:rsid w:val="4D4E31FE"/>
    <w:rsid w:val="4D76863E"/>
    <w:rsid w:val="4D8BC0D4"/>
    <w:rsid w:val="4D927F52"/>
    <w:rsid w:val="4DA78F33"/>
    <w:rsid w:val="4DCCE454"/>
    <w:rsid w:val="4E3C5500"/>
    <w:rsid w:val="4E88239F"/>
    <w:rsid w:val="4E8A415A"/>
    <w:rsid w:val="4E8C820A"/>
    <w:rsid w:val="4ED75C0E"/>
    <w:rsid w:val="4F167D3F"/>
    <w:rsid w:val="4F17CDD9"/>
    <w:rsid w:val="4F2037BC"/>
    <w:rsid w:val="4F23D0BF"/>
    <w:rsid w:val="4F246536"/>
    <w:rsid w:val="4F377B4C"/>
    <w:rsid w:val="4F48E5AC"/>
    <w:rsid w:val="4F499FB9"/>
    <w:rsid w:val="4F57D192"/>
    <w:rsid w:val="4F5B138E"/>
    <w:rsid w:val="4F7A7697"/>
    <w:rsid w:val="4F7BE557"/>
    <w:rsid w:val="4F840551"/>
    <w:rsid w:val="4F8B311F"/>
    <w:rsid w:val="4F9BB3F7"/>
    <w:rsid w:val="4F9BEB93"/>
    <w:rsid w:val="4FD61094"/>
    <w:rsid w:val="4FD8ACED"/>
    <w:rsid w:val="4FF91F09"/>
    <w:rsid w:val="500ADDFD"/>
    <w:rsid w:val="5011673B"/>
    <w:rsid w:val="501EFF92"/>
    <w:rsid w:val="503FE224"/>
    <w:rsid w:val="50731F77"/>
    <w:rsid w:val="510AD69C"/>
    <w:rsid w:val="511A9F68"/>
    <w:rsid w:val="51349238"/>
    <w:rsid w:val="51419176"/>
    <w:rsid w:val="5142A734"/>
    <w:rsid w:val="5147967D"/>
    <w:rsid w:val="51489F9D"/>
    <w:rsid w:val="515F477A"/>
    <w:rsid w:val="516D9C41"/>
    <w:rsid w:val="5190F13E"/>
    <w:rsid w:val="51993032"/>
    <w:rsid w:val="51A88C7C"/>
    <w:rsid w:val="51A98699"/>
    <w:rsid w:val="51B12B23"/>
    <w:rsid w:val="51BD0B29"/>
    <w:rsid w:val="51C6CD2E"/>
    <w:rsid w:val="51C96E4B"/>
    <w:rsid w:val="51CD50DF"/>
    <w:rsid w:val="51E68BE5"/>
    <w:rsid w:val="5235B3CE"/>
    <w:rsid w:val="525D576A"/>
    <w:rsid w:val="526FD526"/>
    <w:rsid w:val="5296CB0D"/>
    <w:rsid w:val="5297A7D8"/>
    <w:rsid w:val="52A0137B"/>
    <w:rsid w:val="52A7090B"/>
    <w:rsid w:val="52AB3DD5"/>
    <w:rsid w:val="52C5A75A"/>
    <w:rsid w:val="52DC573A"/>
    <w:rsid w:val="52EA3381"/>
    <w:rsid w:val="52F7FD38"/>
    <w:rsid w:val="531B2030"/>
    <w:rsid w:val="53233335"/>
    <w:rsid w:val="53239102"/>
    <w:rsid w:val="5338FECA"/>
    <w:rsid w:val="536679CB"/>
    <w:rsid w:val="536D3703"/>
    <w:rsid w:val="536E5D29"/>
    <w:rsid w:val="53732069"/>
    <w:rsid w:val="537E2420"/>
    <w:rsid w:val="5393C4D6"/>
    <w:rsid w:val="53957182"/>
    <w:rsid w:val="53A3CB80"/>
    <w:rsid w:val="53A5F59A"/>
    <w:rsid w:val="53A7BD7A"/>
    <w:rsid w:val="53A9C34F"/>
    <w:rsid w:val="53B91422"/>
    <w:rsid w:val="53BF63F0"/>
    <w:rsid w:val="53D527E6"/>
    <w:rsid w:val="53E084D3"/>
    <w:rsid w:val="53E4BD03"/>
    <w:rsid w:val="541488C9"/>
    <w:rsid w:val="5419F922"/>
    <w:rsid w:val="544D4D3E"/>
    <w:rsid w:val="547F2F50"/>
    <w:rsid w:val="54883940"/>
    <w:rsid w:val="54CCA5BA"/>
    <w:rsid w:val="54DCF87B"/>
    <w:rsid w:val="5500B4DD"/>
    <w:rsid w:val="5506E09A"/>
    <w:rsid w:val="5526FBBD"/>
    <w:rsid w:val="559453FD"/>
    <w:rsid w:val="559C0CAF"/>
    <w:rsid w:val="55B0F830"/>
    <w:rsid w:val="55BED0D9"/>
    <w:rsid w:val="55C04203"/>
    <w:rsid w:val="55E408E1"/>
    <w:rsid w:val="55E4A6F6"/>
    <w:rsid w:val="560B5994"/>
    <w:rsid w:val="560EAFC3"/>
    <w:rsid w:val="561B7E83"/>
    <w:rsid w:val="5626EB8A"/>
    <w:rsid w:val="562C001A"/>
    <w:rsid w:val="563400A1"/>
    <w:rsid w:val="56421D50"/>
    <w:rsid w:val="564FA9FB"/>
    <w:rsid w:val="56528144"/>
    <w:rsid w:val="566B594D"/>
    <w:rsid w:val="56858F98"/>
    <w:rsid w:val="5688574B"/>
    <w:rsid w:val="56A0DE09"/>
    <w:rsid w:val="56A1EEE9"/>
    <w:rsid w:val="56A77407"/>
    <w:rsid w:val="56B72DD1"/>
    <w:rsid w:val="56E1AFD7"/>
    <w:rsid w:val="56F5B340"/>
    <w:rsid w:val="574D9625"/>
    <w:rsid w:val="574F241E"/>
    <w:rsid w:val="5771AB0D"/>
    <w:rsid w:val="577ADC80"/>
    <w:rsid w:val="57A216CC"/>
    <w:rsid w:val="57C955F7"/>
    <w:rsid w:val="57E18896"/>
    <w:rsid w:val="57ED6A61"/>
    <w:rsid w:val="580E421C"/>
    <w:rsid w:val="58128783"/>
    <w:rsid w:val="583D5425"/>
    <w:rsid w:val="5856DA08"/>
    <w:rsid w:val="5861C811"/>
    <w:rsid w:val="586FA270"/>
    <w:rsid w:val="5877BFDE"/>
    <w:rsid w:val="587D3C5D"/>
    <w:rsid w:val="58C68DA2"/>
    <w:rsid w:val="58D4691C"/>
    <w:rsid w:val="58D6E314"/>
    <w:rsid w:val="58F6F1D8"/>
    <w:rsid w:val="5905B40D"/>
    <w:rsid w:val="590E6030"/>
    <w:rsid w:val="592174DD"/>
    <w:rsid w:val="593DAEBC"/>
    <w:rsid w:val="59527AED"/>
    <w:rsid w:val="5954B05B"/>
    <w:rsid w:val="59570A40"/>
    <w:rsid w:val="5972069D"/>
    <w:rsid w:val="5979DE31"/>
    <w:rsid w:val="59A0848D"/>
    <w:rsid w:val="59BDEB78"/>
    <w:rsid w:val="59EF4F2D"/>
    <w:rsid w:val="5A1E51B9"/>
    <w:rsid w:val="5A2F9C98"/>
    <w:rsid w:val="5A5AADDE"/>
    <w:rsid w:val="5A5BA34B"/>
    <w:rsid w:val="5A7E6FD9"/>
    <w:rsid w:val="5AB36D3C"/>
    <w:rsid w:val="5ADC909A"/>
    <w:rsid w:val="5AF4ED0D"/>
    <w:rsid w:val="5AF83528"/>
    <w:rsid w:val="5B070F8E"/>
    <w:rsid w:val="5B215F82"/>
    <w:rsid w:val="5B38A62A"/>
    <w:rsid w:val="5B47ADEE"/>
    <w:rsid w:val="5B5746D0"/>
    <w:rsid w:val="5BBB903C"/>
    <w:rsid w:val="5BD4C070"/>
    <w:rsid w:val="5BD70B37"/>
    <w:rsid w:val="5BDDB703"/>
    <w:rsid w:val="5BEB37B2"/>
    <w:rsid w:val="5C09770B"/>
    <w:rsid w:val="5C110E20"/>
    <w:rsid w:val="5C17A7D7"/>
    <w:rsid w:val="5C318B1D"/>
    <w:rsid w:val="5C541F76"/>
    <w:rsid w:val="5C82E5BD"/>
    <w:rsid w:val="5C89CF6C"/>
    <w:rsid w:val="5C9BC3F2"/>
    <w:rsid w:val="5CAC5997"/>
    <w:rsid w:val="5CB1A88E"/>
    <w:rsid w:val="5CB1F8B4"/>
    <w:rsid w:val="5CB5C162"/>
    <w:rsid w:val="5CC02AB8"/>
    <w:rsid w:val="5CC2ACAE"/>
    <w:rsid w:val="5D0F8B9C"/>
    <w:rsid w:val="5D1048D6"/>
    <w:rsid w:val="5D2E74DF"/>
    <w:rsid w:val="5D4ABC1F"/>
    <w:rsid w:val="5D546A01"/>
    <w:rsid w:val="5D62D24E"/>
    <w:rsid w:val="5DCC67C6"/>
    <w:rsid w:val="5DF7C59B"/>
    <w:rsid w:val="5E06126B"/>
    <w:rsid w:val="5E069F00"/>
    <w:rsid w:val="5E0ADFB9"/>
    <w:rsid w:val="5E0BCC7B"/>
    <w:rsid w:val="5E29F8B6"/>
    <w:rsid w:val="5E2DD141"/>
    <w:rsid w:val="5E3193C8"/>
    <w:rsid w:val="5E376DC5"/>
    <w:rsid w:val="5E5A0DA2"/>
    <w:rsid w:val="5E64116F"/>
    <w:rsid w:val="5EA14960"/>
    <w:rsid w:val="5EA88A92"/>
    <w:rsid w:val="5EDEEC78"/>
    <w:rsid w:val="5EEE7C4E"/>
    <w:rsid w:val="5EEF89AD"/>
    <w:rsid w:val="5EF5E220"/>
    <w:rsid w:val="5F0A553D"/>
    <w:rsid w:val="5F1DD2B1"/>
    <w:rsid w:val="5F2624DE"/>
    <w:rsid w:val="5F2CC01D"/>
    <w:rsid w:val="5F3BDEE6"/>
    <w:rsid w:val="5F8F7797"/>
    <w:rsid w:val="5F930A5C"/>
    <w:rsid w:val="5FB2BF0B"/>
    <w:rsid w:val="5FB3FBC7"/>
    <w:rsid w:val="5FBBA31C"/>
    <w:rsid w:val="5FBEBA70"/>
    <w:rsid w:val="5FC3AFF2"/>
    <w:rsid w:val="5FC86783"/>
    <w:rsid w:val="5FD2C45F"/>
    <w:rsid w:val="5FD503CA"/>
    <w:rsid w:val="5FDFBA52"/>
    <w:rsid w:val="5FEF63FA"/>
    <w:rsid w:val="602EE9B3"/>
    <w:rsid w:val="6056C9B6"/>
    <w:rsid w:val="6065A2EC"/>
    <w:rsid w:val="607DCA06"/>
    <w:rsid w:val="609B5B7B"/>
    <w:rsid w:val="60CCDEF7"/>
    <w:rsid w:val="60D9B1C9"/>
    <w:rsid w:val="60E99E3C"/>
    <w:rsid w:val="611C590A"/>
    <w:rsid w:val="6144CD89"/>
    <w:rsid w:val="618754FE"/>
    <w:rsid w:val="61E55AB8"/>
    <w:rsid w:val="61F03018"/>
    <w:rsid w:val="61F88B56"/>
    <w:rsid w:val="6218F347"/>
    <w:rsid w:val="629A2019"/>
    <w:rsid w:val="62A393B5"/>
    <w:rsid w:val="62CC7D2E"/>
    <w:rsid w:val="63506C6A"/>
    <w:rsid w:val="636E9CD5"/>
    <w:rsid w:val="63754489"/>
    <w:rsid w:val="6394C4C8"/>
    <w:rsid w:val="63955A46"/>
    <w:rsid w:val="63CCC2CB"/>
    <w:rsid w:val="63EE3089"/>
    <w:rsid w:val="63F82385"/>
    <w:rsid w:val="64082474"/>
    <w:rsid w:val="6420600E"/>
    <w:rsid w:val="6432E9CE"/>
    <w:rsid w:val="64431D5D"/>
    <w:rsid w:val="6494BB9D"/>
    <w:rsid w:val="64D23EF8"/>
    <w:rsid w:val="64E29A03"/>
    <w:rsid w:val="64FC18D3"/>
    <w:rsid w:val="6508DBBF"/>
    <w:rsid w:val="65213E14"/>
    <w:rsid w:val="6553CC4B"/>
    <w:rsid w:val="6571424C"/>
    <w:rsid w:val="657404A7"/>
    <w:rsid w:val="65969DCA"/>
    <w:rsid w:val="65B288DD"/>
    <w:rsid w:val="65BA1574"/>
    <w:rsid w:val="65CD3544"/>
    <w:rsid w:val="65F88921"/>
    <w:rsid w:val="65FF0010"/>
    <w:rsid w:val="66085A8C"/>
    <w:rsid w:val="66124F4E"/>
    <w:rsid w:val="66186907"/>
    <w:rsid w:val="66462C36"/>
    <w:rsid w:val="6651031E"/>
    <w:rsid w:val="668E2C31"/>
    <w:rsid w:val="66978FBA"/>
    <w:rsid w:val="66B47523"/>
    <w:rsid w:val="66CC4854"/>
    <w:rsid w:val="66E16179"/>
    <w:rsid w:val="66EB85DA"/>
    <w:rsid w:val="6708A1FE"/>
    <w:rsid w:val="671F2BA4"/>
    <w:rsid w:val="67426931"/>
    <w:rsid w:val="6746C5D1"/>
    <w:rsid w:val="675BF0C3"/>
    <w:rsid w:val="675E0662"/>
    <w:rsid w:val="675F8AB9"/>
    <w:rsid w:val="6763A45D"/>
    <w:rsid w:val="6784924E"/>
    <w:rsid w:val="678DE6F5"/>
    <w:rsid w:val="679DD6AF"/>
    <w:rsid w:val="67BD1D22"/>
    <w:rsid w:val="67C1A073"/>
    <w:rsid w:val="67CA6384"/>
    <w:rsid w:val="67DAA8F1"/>
    <w:rsid w:val="67ECEC43"/>
    <w:rsid w:val="67EE5E87"/>
    <w:rsid w:val="67FF7790"/>
    <w:rsid w:val="6838619E"/>
    <w:rsid w:val="6847077A"/>
    <w:rsid w:val="6847EB7A"/>
    <w:rsid w:val="68554440"/>
    <w:rsid w:val="687569BD"/>
    <w:rsid w:val="687E0433"/>
    <w:rsid w:val="688B80D7"/>
    <w:rsid w:val="689F2554"/>
    <w:rsid w:val="68BBC89D"/>
    <w:rsid w:val="68D71476"/>
    <w:rsid w:val="68EDA134"/>
    <w:rsid w:val="6910E3E9"/>
    <w:rsid w:val="691EDDE7"/>
    <w:rsid w:val="694C9FE6"/>
    <w:rsid w:val="6951A6DF"/>
    <w:rsid w:val="69582D08"/>
    <w:rsid w:val="698DC5F5"/>
    <w:rsid w:val="69CA8321"/>
    <w:rsid w:val="69D34507"/>
    <w:rsid w:val="69F8275E"/>
    <w:rsid w:val="6A12E7C8"/>
    <w:rsid w:val="6A54BBCA"/>
    <w:rsid w:val="6A719F82"/>
    <w:rsid w:val="6A7CD421"/>
    <w:rsid w:val="6A81330F"/>
    <w:rsid w:val="6A90E21E"/>
    <w:rsid w:val="6A96E509"/>
    <w:rsid w:val="6ABB6418"/>
    <w:rsid w:val="6B4809D5"/>
    <w:rsid w:val="6B4B49BD"/>
    <w:rsid w:val="6B4E6433"/>
    <w:rsid w:val="6B5CC0C0"/>
    <w:rsid w:val="6B800B94"/>
    <w:rsid w:val="6BC23844"/>
    <w:rsid w:val="6BCA6D19"/>
    <w:rsid w:val="6BDCCF1D"/>
    <w:rsid w:val="6BDE502B"/>
    <w:rsid w:val="6BF6850F"/>
    <w:rsid w:val="6C07672A"/>
    <w:rsid w:val="6C3E363F"/>
    <w:rsid w:val="6C44E1C8"/>
    <w:rsid w:val="6C53EBA7"/>
    <w:rsid w:val="6C83AF68"/>
    <w:rsid w:val="6C85102E"/>
    <w:rsid w:val="6C8B228C"/>
    <w:rsid w:val="6CA47F80"/>
    <w:rsid w:val="6CA61B96"/>
    <w:rsid w:val="6CA72E9D"/>
    <w:rsid w:val="6CB16A2F"/>
    <w:rsid w:val="6CE605F8"/>
    <w:rsid w:val="6D200499"/>
    <w:rsid w:val="6D26D6B6"/>
    <w:rsid w:val="6D3ADA62"/>
    <w:rsid w:val="6DA80605"/>
    <w:rsid w:val="6DB60650"/>
    <w:rsid w:val="6DC23E50"/>
    <w:rsid w:val="6DCEC2DB"/>
    <w:rsid w:val="6DE5BE05"/>
    <w:rsid w:val="6DF65147"/>
    <w:rsid w:val="6E136352"/>
    <w:rsid w:val="6E14F6DB"/>
    <w:rsid w:val="6E19A53D"/>
    <w:rsid w:val="6E340112"/>
    <w:rsid w:val="6E356F03"/>
    <w:rsid w:val="6E397FB7"/>
    <w:rsid w:val="6E4124C9"/>
    <w:rsid w:val="6E7CF26B"/>
    <w:rsid w:val="6E950D5A"/>
    <w:rsid w:val="6EAAEEE6"/>
    <w:rsid w:val="6EB05296"/>
    <w:rsid w:val="6EB1F93A"/>
    <w:rsid w:val="6F0050D1"/>
    <w:rsid w:val="6F135952"/>
    <w:rsid w:val="6F526598"/>
    <w:rsid w:val="6F566D3E"/>
    <w:rsid w:val="6F6E8987"/>
    <w:rsid w:val="6F73D724"/>
    <w:rsid w:val="6F7BD13A"/>
    <w:rsid w:val="6F7F7EFB"/>
    <w:rsid w:val="6F95FCE4"/>
    <w:rsid w:val="6FD757FB"/>
    <w:rsid w:val="6FEE3E9E"/>
    <w:rsid w:val="702DA9B4"/>
    <w:rsid w:val="7068A195"/>
    <w:rsid w:val="706E6B06"/>
    <w:rsid w:val="708123FB"/>
    <w:rsid w:val="709C3A45"/>
    <w:rsid w:val="70AE38F7"/>
    <w:rsid w:val="70AF1453"/>
    <w:rsid w:val="70DCBC7C"/>
    <w:rsid w:val="70DFD808"/>
    <w:rsid w:val="71072843"/>
    <w:rsid w:val="711A1E23"/>
    <w:rsid w:val="713F0DF0"/>
    <w:rsid w:val="7144EE99"/>
    <w:rsid w:val="71455780"/>
    <w:rsid w:val="715A6BE5"/>
    <w:rsid w:val="7173F22F"/>
    <w:rsid w:val="71772898"/>
    <w:rsid w:val="717B39AD"/>
    <w:rsid w:val="717FC7D0"/>
    <w:rsid w:val="7181AD2E"/>
    <w:rsid w:val="718BD3C3"/>
    <w:rsid w:val="7197C00A"/>
    <w:rsid w:val="71AA17F5"/>
    <w:rsid w:val="71BDA77B"/>
    <w:rsid w:val="71C6ADAB"/>
    <w:rsid w:val="71D208A4"/>
    <w:rsid w:val="71F64CAC"/>
    <w:rsid w:val="72127EDF"/>
    <w:rsid w:val="721EB462"/>
    <w:rsid w:val="72424887"/>
    <w:rsid w:val="724DBF28"/>
    <w:rsid w:val="7259C063"/>
    <w:rsid w:val="726A1816"/>
    <w:rsid w:val="726B09EB"/>
    <w:rsid w:val="7293A0C4"/>
    <w:rsid w:val="729D0F83"/>
    <w:rsid w:val="72CCCFDF"/>
    <w:rsid w:val="73012AFB"/>
    <w:rsid w:val="7312B09C"/>
    <w:rsid w:val="7340006C"/>
    <w:rsid w:val="735AC4A7"/>
    <w:rsid w:val="735CDE5D"/>
    <w:rsid w:val="737771BF"/>
    <w:rsid w:val="73831BB7"/>
    <w:rsid w:val="73CF391C"/>
    <w:rsid w:val="73DEE444"/>
    <w:rsid w:val="73E530B7"/>
    <w:rsid w:val="73E7FC8E"/>
    <w:rsid w:val="73FF61D7"/>
    <w:rsid w:val="74165F92"/>
    <w:rsid w:val="741C7A64"/>
    <w:rsid w:val="743AD4F4"/>
    <w:rsid w:val="745712FC"/>
    <w:rsid w:val="7478B25D"/>
    <w:rsid w:val="7480BF80"/>
    <w:rsid w:val="7493E69A"/>
    <w:rsid w:val="74A329BF"/>
    <w:rsid w:val="74B79205"/>
    <w:rsid w:val="74BC3E5D"/>
    <w:rsid w:val="74C113DF"/>
    <w:rsid w:val="7517DF70"/>
    <w:rsid w:val="752697A2"/>
    <w:rsid w:val="754AAB29"/>
    <w:rsid w:val="75502B80"/>
    <w:rsid w:val="755A4F5B"/>
    <w:rsid w:val="757FD150"/>
    <w:rsid w:val="75883EB8"/>
    <w:rsid w:val="75B44DE6"/>
    <w:rsid w:val="75E2490F"/>
    <w:rsid w:val="75E2C15D"/>
    <w:rsid w:val="763632AF"/>
    <w:rsid w:val="764DEA6A"/>
    <w:rsid w:val="76576666"/>
    <w:rsid w:val="7671E882"/>
    <w:rsid w:val="76A0E2F3"/>
    <w:rsid w:val="76C1E23E"/>
    <w:rsid w:val="76D32DD7"/>
    <w:rsid w:val="770079D2"/>
    <w:rsid w:val="775F8037"/>
    <w:rsid w:val="776C2247"/>
    <w:rsid w:val="776CCE53"/>
    <w:rsid w:val="7774CF0A"/>
    <w:rsid w:val="778D17FF"/>
    <w:rsid w:val="77C98D70"/>
    <w:rsid w:val="77E98C29"/>
    <w:rsid w:val="785BEE28"/>
    <w:rsid w:val="7869DA78"/>
    <w:rsid w:val="78855914"/>
    <w:rsid w:val="789D5840"/>
    <w:rsid w:val="78A1490E"/>
    <w:rsid w:val="78A27AF1"/>
    <w:rsid w:val="78DBA586"/>
    <w:rsid w:val="78E25356"/>
    <w:rsid w:val="790B47B2"/>
    <w:rsid w:val="791DD683"/>
    <w:rsid w:val="795E8D9B"/>
    <w:rsid w:val="7968A61E"/>
    <w:rsid w:val="796A5F9D"/>
    <w:rsid w:val="796A8DF7"/>
    <w:rsid w:val="796B67B0"/>
    <w:rsid w:val="797A9FC1"/>
    <w:rsid w:val="79868B03"/>
    <w:rsid w:val="7A008AFF"/>
    <w:rsid w:val="7A30E5D4"/>
    <w:rsid w:val="7A3EEA6C"/>
    <w:rsid w:val="7A40F2F4"/>
    <w:rsid w:val="7A4BA74B"/>
    <w:rsid w:val="7A5411A2"/>
    <w:rsid w:val="7A79A6CA"/>
    <w:rsid w:val="7A87CCBE"/>
    <w:rsid w:val="7ABD9687"/>
    <w:rsid w:val="7ADF8280"/>
    <w:rsid w:val="7AF09041"/>
    <w:rsid w:val="7B49FBCD"/>
    <w:rsid w:val="7B59F3CB"/>
    <w:rsid w:val="7B5FA1D9"/>
    <w:rsid w:val="7B784C10"/>
    <w:rsid w:val="7B98C362"/>
    <w:rsid w:val="7BB1D4B0"/>
    <w:rsid w:val="7BCCF2B7"/>
    <w:rsid w:val="7BD4C1B2"/>
    <w:rsid w:val="7BDA2CC5"/>
    <w:rsid w:val="7BF42F72"/>
    <w:rsid w:val="7C2086F7"/>
    <w:rsid w:val="7C230868"/>
    <w:rsid w:val="7C306127"/>
    <w:rsid w:val="7C55A4F0"/>
    <w:rsid w:val="7C5A708D"/>
    <w:rsid w:val="7C5B71C3"/>
    <w:rsid w:val="7C65EDFB"/>
    <w:rsid w:val="7C94793C"/>
    <w:rsid w:val="7C9E6F65"/>
    <w:rsid w:val="7CC700C1"/>
    <w:rsid w:val="7CD39824"/>
    <w:rsid w:val="7CD9350C"/>
    <w:rsid w:val="7CF286D3"/>
    <w:rsid w:val="7D1D56F1"/>
    <w:rsid w:val="7D342D07"/>
    <w:rsid w:val="7D3516ED"/>
    <w:rsid w:val="7D390B3A"/>
    <w:rsid w:val="7D41435F"/>
    <w:rsid w:val="7D432C1F"/>
    <w:rsid w:val="7D48EAF7"/>
    <w:rsid w:val="7D80F59C"/>
    <w:rsid w:val="7D8AB050"/>
    <w:rsid w:val="7D9CDA19"/>
    <w:rsid w:val="7D9DDEEC"/>
    <w:rsid w:val="7DCED8D6"/>
    <w:rsid w:val="7DF7CAC0"/>
    <w:rsid w:val="7E058C9A"/>
    <w:rsid w:val="7E23068F"/>
    <w:rsid w:val="7EB35E9C"/>
    <w:rsid w:val="7EB3A901"/>
    <w:rsid w:val="7ED4D49A"/>
    <w:rsid w:val="7ED6897A"/>
    <w:rsid w:val="7EDE70DB"/>
    <w:rsid w:val="7EE87AFA"/>
    <w:rsid w:val="7F019BE4"/>
    <w:rsid w:val="7F045D16"/>
    <w:rsid w:val="7F352B7E"/>
    <w:rsid w:val="7F5347E3"/>
    <w:rsid w:val="7F5ED4A1"/>
    <w:rsid w:val="7F63DDFC"/>
    <w:rsid w:val="7F7A5470"/>
    <w:rsid w:val="7F858DCF"/>
    <w:rsid w:val="7F8E7773"/>
    <w:rsid w:val="7F8ED5A0"/>
    <w:rsid w:val="7F9A78C4"/>
    <w:rsid w:val="7FC90767"/>
    <w:rsid w:val="7FCF920B"/>
    <w:rsid w:val="7FDD99F4"/>
    <w:rsid w:val="7FF5BC37"/>
    <w:rsid w:val="7FF730F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5B6EBF"/>
  <w15:chartTrackingRefBased/>
  <w15:docId w15:val="{EA968F99-AF84-48EA-B244-15BF185C8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374EB"/>
    <w:pPr>
      <w:keepNext/>
      <w:keepLines/>
      <w:jc w:val="both"/>
    </w:pPr>
    <w:rPr>
      <w:sz w:val="20"/>
    </w:rPr>
  </w:style>
  <w:style w:type="paragraph" w:styleId="Kop1">
    <w:name w:val="heading 1"/>
    <w:basedOn w:val="Titel"/>
    <w:next w:val="Standaard"/>
    <w:link w:val="Kop1Char"/>
    <w:uiPriority w:val="9"/>
    <w:qFormat/>
    <w:rsid w:val="00BF617F"/>
    <w:pPr>
      <w:numPr>
        <w:numId w:val="1"/>
      </w:numPr>
      <w:spacing w:before="360" w:after="360" w:line="240" w:lineRule="auto"/>
      <w:outlineLvl w:val="0"/>
    </w:pPr>
    <w:rPr>
      <w:color w:val="295F6D"/>
      <w:sz w:val="32"/>
    </w:rPr>
  </w:style>
  <w:style w:type="paragraph" w:styleId="Kop2">
    <w:name w:val="heading 2"/>
    <w:basedOn w:val="Kop1"/>
    <w:next w:val="Standaard"/>
    <w:link w:val="Kop2Char"/>
    <w:uiPriority w:val="9"/>
    <w:unhideWhenUsed/>
    <w:qFormat/>
    <w:rsid w:val="00DA0B6A"/>
    <w:pPr>
      <w:numPr>
        <w:ilvl w:val="1"/>
      </w:numPr>
      <w:outlineLvl w:val="1"/>
    </w:pPr>
    <w:rPr>
      <w:b w:val="0"/>
      <w:sz w:val="28"/>
    </w:rPr>
  </w:style>
  <w:style w:type="paragraph" w:styleId="Kop3">
    <w:name w:val="heading 3"/>
    <w:basedOn w:val="Kop2"/>
    <w:next w:val="Standaard"/>
    <w:link w:val="Kop3Char"/>
    <w:uiPriority w:val="9"/>
    <w:unhideWhenUsed/>
    <w:qFormat/>
    <w:rsid w:val="00CC3F12"/>
    <w:pPr>
      <w:numPr>
        <w:ilvl w:val="2"/>
      </w:numPr>
      <w:spacing w:after="240"/>
      <w:outlineLvl w:val="2"/>
    </w:pPr>
    <w:rPr>
      <w:color w:val="A00656"/>
      <w:sz w:val="24"/>
    </w:rPr>
  </w:style>
  <w:style w:type="paragraph" w:styleId="Kop4">
    <w:name w:val="heading 4"/>
    <w:basedOn w:val="Standaard"/>
    <w:next w:val="Standaard"/>
    <w:link w:val="Kop4Char"/>
    <w:uiPriority w:val="9"/>
    <w:unhideWhenUsed/>
    <w:qFormat/>
    <w:rsid w:val="008D6FF2"/>
    <w:pPr>
      <w:outlineLvl w:val="3"/>
    </w:pPr>
    <w:rPr>
      <w:b/>
      <w:color w:val="A00656" w:themeColor="text2"/>
      <w:sz w:val="22"/>
    </w:rPr>
  </w:style>
  <w:style w:type="paragraph" w:styleId="Kop5">
    <w:name w:val="heading 5"/>
    <w:basedOn w:val="Standaard"/>
    <w:next w:val="Standaard"/>
    <w:link w:val="Kop5Char"/>
    <w:uiPriority w:val="9"/>
    <w:unhideWhenUsed/>
    <w:qFormat/>
    <w:rsid w:val="008D6FF2"/>
    <w:pPr>
      <w:spacing w:before="40" w:after="0"/>
      <w:outlineLvl w:val="4"/>
    </w:pPr>
    <w:rPr>
      <w:rFonts w:asciiTheme="majorHAnsi" w:eastAsiaTheme="majorEastAsia" w:hAnsiTheme="majorHAnsi" w:cstheme="majorBidi"/>
      <w:color w:val="4F57A6" w:themeColor="accent1" w:themeShade="BF"/>
    </w:rPr>
  </w:style>
  <w:style w:type="paragraph" w:styleId="Kop6">
    <w:name w:val="heading 6"/>
    <w:basedOn w:val="Standaard"/>
    <w:next w:val="Standaard"/>
    <w:link w:val="Kop6Char"/>
    <w:uiPriority w:val="9"/>
    <w:unhideWhenUsed/>
    <w:qFormat/>
    <w:rsid w:val="008D6FF2"/>
    <w:pPr>
      <w:spacing w:before="40" w:after="0"/>
      <w:outlineLvl w:val="5"/>
    </w:pPr>
    <w:rPr>
      <w:rFonts w:asciiTheme="majorHAnsi" w:eastAsiaTheme="majorEastAsia" w:hAnsiTheme="majorHAnsi" w:cstheme="majorBidi"/>
      <w:color w:val="353A6E" w:themeColor="accent1" w:themeShade="7F"/>
    </w:rPr>
  </w:style>
  <w:style w:type="paragraph" w:styleId="Kop7">
    <w:name w:val="heading 7"/>
    <w:basedOn w:val="Standaard"/>
    <w:next w:val="Standaard"/>
    <w:link w:val="Kop7Char"/>
    <w:uiPriority w:val="9"/>
    <w:semiHidden/>
    <w:unhideWhenUsed/>
    <w:qFormat/>
    <w:rsid w:val="008D6FF2"/>
    <w:pPr>
      <w:spacing w:before="40" w:after="0"/>
      <w:outlineLvl w:val="6"/>
    </w:pPr>
    <w:rPr>
      <w:rFonts w:asciiTheme="majorHAnsi" w:eastAsiaTheme="majorEastAsia" w:hAnsiTheme="majorHAnsi" w:cstheme="majorBidi"/>
      <w:i/>
      <w:iCs/>
      <w:color w:val="353A6E" w:themeColor="accent1" w:themeShade="7F"/>
    </w:rPr>
  </w:style>
  <w:style w:type="paragraph" w:styleId="Kop8">
    <w:name w:val="heading 8"/>
    <w:basedOn w:val="Standaard"/>
    <w:next w:val="Standaard"/>
    <w:link w:val="Kop8Char"/>
    <w:uiPriority w:val="9"/>
    <w:semiHidden/>
    <w:unhideWhenUsed/>
    <w:qFormat/>
    <w:rsid w:val="0063672B"/>
    <w:pPr>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3672B"/>
    <w:pPr>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aliases w:val="Title-Unia"/>
    <w:basedOn w:val="Standaard"/>
    <w:next w:val="Standaard"/>
    <w:link w:val="TitelChar"/>
    <w:autoRedefine/>
    <w:uiPriority w:val="10"/>
    <w:qFormat/>
    <w:rsid w:val="0087579F"/>
    <w:pPr>
      <w:spacing w:before="200" w:after="120" w:line="276" w:lineRule="auto"/>
      <w:jc w:val="left"/>
    </w:pPr>
    <w:rPr>
      <w:rFonts w:ascii="Calibri" w:eastAsia="Times New Roman" w:hAnsi="Calibri" w:cs="Times New Roman"/>
      <w:b/>
      <w:bCs/>
      <w:color w:val="A00656"/>
      <w:sz w:val="42"/>
      <w:szCs w:val="28"/>
    </w:rPr>
  </w:style>
  <w:style w:type="character" w:customStyle="1" w:styleId="TitelChar">
    <w:name w:val="Titel Char"/>
    <w:aliases w:val="Title-Unia Char"/>
    <w:basedOn w:val="Standaardalinea-lettertype"/>
    <w:link w:val="Titel"/>
    <w:uiPriority w:val="10"/>
    <w:rsid w:val="0087579F"/>
    <w:rPr>
      <w:rFonts w:ascii="Calibri" w:eastAsia="Times New Roman" w:hAnsi="Calibri" w:cs="Times New Roman"/>
      <w:b/>
      <w:bCs/>
      <w:color w:val="A00656"/>
      <w:sz w:val="42"/>
      <w:szCs w:val="28"/>
      <w:lang w:val="fr-BE"/>
    </w:rPr>
  </w:style>
  <w:style w:type="character" w:customStyle="1" w:styleId="Kop1Char">
    <w:name w:val="Kop 1 Char"/>
    <w:basedOn w:val="Standaardalinea-lettertype"/>
    <w:link w:val="Kop1"/>
    <w:uiPriority w:val="9"/>
    <w:rsid w:val="00BF617F"/>
    <w:rPr>
      <w:rFonts w:ascii="Calibri" w:eastAsia="Times New Roman" w:hAnsi="Calibri" w:cs="Times New Roman"/>
      <w:b/>
      <w:bCs/>
      <w:color w:val="295F6D"/>
      <w:sz w:val="32"/>
      <w:szCs w:val="28"/>
      <w:lang w:val="fr-BE"/>
    </w:rPr>
  </w:style>
  <w:style w:type="character" w:customStyle="1" w:styleId="Kop2Char">
    <w:name w:val="Kop 2 Char"/>
    <w:basedOn w:val="Standaardalinea-lettertype"/>
    <w:link w:val="Kop2"/>
    <w:uiPriority w:val="9"/>
    <w:rsid w:val="00DA0B6A"/>
    <w:rPr>
      <w:rFonts w:ascii="Calibri" w:eastAsia="Times New Roman" w:hAnsi="Calibri" w:cs="Times New Roman"/>
      <w:bCs/>
      <w:color w:val="295F6D"/>
      <w:sz w:val="28"/>
      <w:szCs w:val="28"/>
      <w:lang w:val="fr-BE"/>
    </w:rPr>
  </w:style>
  <w:style w:type="paragraph" w:styleId="Lijstalinea">
    <w:name w:val="List Paragraph"/>
    <w:basedOn w:val="Standaard"/>
    <w:uiPriority w:val="34"/>
    <w:qFormat/>
    <w:rsid w:val="001D210E"/>
    <w:pPr>
      <w:ind w:left="720"/>
      <w:contextualSpacing/>
    </w:pPr>
  </w:style>
  <w:style w:type="paragraph" w:styleId="Koptekst">
    <w:name w:val="header"/>
    <w:basedOn w:val="Standaard"/>
    <w:link w:val="KoptekstChar"/>
    <w:uiPriority w:val="99"/>
    <w:unhideWhenUsed/>
    <w:rsid w:val="005A46F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A46FF"/>
    <w:rPr>
      <w:lang w:val="nl-NL"/>
    </w:rPr>
  </w:style>
  <w:style w:type="paragraph" w:styleId="Voettekst">
    <w:name w:val="footer"/>
    <w:basedOn w:val="Standaard"/>
    <w:link w:val="VoettekstChar"/>
    <w:uiPriority w:val="99"/>
    <w:unhideWhenUsed/>
    <w:rsid w:val="005A46F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A46FF"/>
    <w:rPr>
      <w:lang w:val="nl-NL"/>
    </w:rPr>
  </w:style>
  <w:style w:type="character" w:styleId="Nadruk">
    <w:name w:val="Emphasis"/>
    <w:aliases w:val="Kadertekst violet"/>
    <w:basedOn w:val="Standaardalinea-lettertype"/>
    <w:uiPriority w:val="20"/>
    <w:qFormat/>
    <w:rsid w:val="006A5239"/>
    <w:rPr>
      <w:iCs/>
      <w:color w:val="A00656"/>
      <w:lang w:val="fr-BE"/>
    </w:rPr>
  </w:style>
  <w:style w:type="paragraph" w:styleId="Voetnoottekst">
    <w:name w:val="footnote text"/>
    <w:basedOn w:val="Standaard"/>
    <w:link w:val="VoetnoottekstChar"/>
    <w:uiPriority w:val="99"/>
    <w:unhideWhenUsed/>
    <w:rsid w:val="00866CCE"/>
    <w:pPr>
      <w:spacing w:after="0" w:line="240" w:lineRule="auto"/>
      <w:ind w:left="11" w:hanging="11"/>
    </w:pPr>
    <w:rPr>
      <w:rFonts w:eastAsia="Arial" w:cs="Arial"/>
      <w:color w:val="000000"/>
      <w:szCs w:val="20"/>
      <w:lang w:eastAsia="en-GB"/>
    </w:rPr>
  </w:style>
  <w:style w:type="character" w:customStyle="1" w:styleId="VoetnoottekstChar">
    <w:name w:val="Voetnoottekst Char"/>
    <w:basedOn w:val="Standaardalinea-lettertype"/>
    <w:link w:val="Voetnoottekst"/>
    <w:uiPriority w:val="99"/>
    <w:rsid w:val="00866CCE"/>
    <w:rPr>
      <w:rFonts w:eastAsia="Arial" w:cs="Arial"/>
      <w:color w:val="000000"/>
      <w:sz w:val="20"/>
      <w:szCs w:val="20"/>
      <w:lang w:val="en-US" w:eastAsia="en-GB"/>
    </w:rPr>
  </w:style>
  <w:style w:type="character" w:styleId="Voetnootmarkering">
    <w:name w:val="footnote reference"/>
    <w:basedOn w:val="Standaardalinea-lettertype"/>
    <w:uiPriority w:val="99"/>
    <w:semiHidden/>
    <w:unhideWhenUsed/>
    <w:rsid w:val="002D6F79"/>
    <w:rPr>
      <w:vertAlign w:val="superscript"/>
    </w:rPr>
  </w:style>
  <w:style w:type="paragraph" w:styleId="Ondertitel">
    <w:name w:val="Subtitle"/>
    <w:aliases w:val="Footnote Unia"/>
    <w:basedOn w:val="Standaard"/>
    <w:next w:val="Standaard"/>
    <w:link w:val="OndertitelChar"/>
    <w:uiPriority w:val="11"/>
    <w:rsid w:val="00967AC3"/>
    <w:pPr>
      <w:numPr>
        <w:ilvl w:val="1"/>
      </w:numPr>
      <w:pBdr>
        <w:top w:val="single" w:sz="4" w:space="5" w:color="auto"/>
      </w:pBdr>
    </w:pPr>
    <w:rPr>
      <w:rFonts w:eastAsiaTheme="minorEastAsia"/>
      <w:spacing w:val="15"/>
    </w:rPr>
  </w:style>
  <w:style w:type="character" w:customStyle="1" w:styleId="OndertitelChar">
    <w:name w:val="Ondertitel Char"/>
    <w:aliases w:val="Footnote Unia Char"/>
    <w:basedOn w:val="Standaardalinea-lettertype"/>
    <w:link w:val="Ondertitel"/>
    <w:uiPriority w:val="11"/>
    <w:rsid w:val="00967AC3"/>
    <w:rPr>
      <w:rFonts w:eastAsiaTheme="minorEastAsia"/>
      <w:spacing w:val="15"/>
      <w:sz w:val="20"/>
      <w:lang w:val="en-US"/>
    </w:rPr>
  </w:style>
  <w:style w:type="paragraph" w:styleId="Inhopg1">
    <w:name w:val="toc 1"/>
    <w:basedOn w:val="Standaard"/>
    <w:next w:val="Standaard"/>
    <w:autoRedefine/>
    <w:uiPriority w:val="39"/>
    <w:unhideWhenUsed/>
    <w:rsid w:val="003F4642"/>
    <w:pPr>
      <w:spacing w:before="240" w:after="120"/>
    </w:pPr>
    <w:rPr>
      <w:rFonts w:cstheme="minorHAnsi"/>
      <w:b/>
      <w:bCs/>
      <w:szCs w:val="20"/>
    </w:rPr>
  </w:style>
  <w:style w:type="paragraph" w:styleId="Inhopg2">
    <w:name w:val="toc 2"/>
    <w:basedOn w:val="Standaard"/>
    <w:next w:val="Standaard"/>
    <w:autoRedefine/>
    <w:uiPriority w:val="39"/>
    <w:unhideWhenUsed/>
    <w:rsid w:val="003F4642"/>
    <w:pPr>
      <w:spacing w:before="120" w:after="0"/>
      <w:ind w:left="220"/>
    </w:pPr>
    <w:rPr>
      <w:rFonts w:cstheme="minorHAnsi"/>
      <w:i/>
      <w:iCs/>
      <w:szCs w:val="20"/>
    </w:rPr>
  </w:style>
  <w:style w:type="paragraph" w:styleId="Inhopg3">
    <w:name w:val="toc 3"/>
    <w:basedOn w:val="Standaard"/>
    <w:next w:val="Standaard"/>
    <w:autoRedefine/>
    <w:uiPriority w:val="39"/>
    <w:unhideWhenUsed/>
    <w:rsid w:val="003F4642"/>
    <w:pPr>
      <w:spacing w:after="0"/>
      <w:ind w:left="440"/>
    </w:pPr>
    <w:rPr>
      <w:rFonts w:cstheme="minorHAnsi"/>
      <w:szCs w:val="20"/>
    </w:rPr>
  </w:style>
  <w:style w:type="paragraph" w:styleId="Inhopg4">
    <w:name w:val="toc 4"/>
    <w:basedOn w:val="Standaard"/>
    <w:next w:val="Standaard"/>
    <w:autoRedefine/>
    <w:uiPriority w:val="39"/>
    <w:unhideWhenUsed/>
    <w:rsid w:val="003F4642"/>
    <w:pPr>
      <w:spacing w:after="0"/>
      <w:ind w:left="660"/>
    </w:pPr>
    <w:rPr>
      <w:rFonts w:cstheme="minorHAnsi"/>
      <w:szCs w:val="20"/>
    </w:rPr>
  </w:style>
  <w:style w:type="paragraph" w:styleId="Inhopg5">
    <w:name w:val="toc 5"/>
    <w:basedOn w:val="Standaard"/>
    <w:next w:val="Standaard"/>
    <w:autoRedefine/>
    <w:uiPriority w:val="39"/>
    <w:unhideWhenUsed/>
    <w:rsid w:val="003F4642"/>
    <w:pPr>
      <w:spacing w:after="0"/>
      <w:ind w:left="880"/>
    </w:pPr>
    <w:rPr>
      <w:rFonts w:cstheme="minorHAnsi"/>
      <w:szCs w:val="20"/>
    </w:rPr>
  </w:style>
  <w:style w:type="paragraph" w:styleId="Inhopg6">
    <w:name w:val="toc 6"/>
    <w:basedOn w:val="Standaard"/>
    <w:next w:val="Standaard"/>
    <w:autoRedefine/>
    <w:uiPriority w:val="39"/>
    <w:unhideWhenUsed/>
    <w:rsid w:val="003F4642"/>
    <w:pPr>
      <w:spacing w:after="0"/>
      <w:ind w:left="1100"/>
    </w:pPr>
    <w:rPr>
      <w:rFonts w:cstheme="minorHAnsi"/>
      <w:szCs w:val="20"/>
    </w:rPr>
  </w:style>
  <w:style w:type="paragraph" w:styleId="Inhopg7">
    <w:name w:val="toc 7"/>
    <w:basedOn w:val="Standaard"/>
    <w:next w:val="Standaard"/>
    <w:autoRedefine/>
    <w:uiPriority w:val="39"/>
    <w:unhideWhenUsed/>
    <w:rsid w:val="003F4642"/>
    <w:pPr>
      <w:spacing w:after="0"/>
      <w:ind w:left="1320"/>
    </w:pPr>
    <w:rPr>
      <w:rFonts w:cstheme="minorHAnsi"/>
      <w:szCs w:val="20"/>
    </w:rPr>
  </w:style>
  <w:style w:type="paragraph" w:styleId="Inhopg8">
    <w:name w:val="toc 8"/>
    <w:basedOn w:val="Standaard"/>
    <w:next w:val="Standaard"/>
    <w:autoRedefine/>
    <w:uiPriority w:val="39"/>
    <w:unhideWhenUsed/>
    <w:rsid w:val="003F4642"/>
    <w:pPr>
      <w:spacing w:after="0"/>
      <w:ind w:left="1540"/>
    </w:pPr>
    <w:rPr>
      <w:rFonts w:cstheme="minorHAnsi"/>
      <w:szCs w:val="20"/>
    </w:rPr>
  </w:style>
  <w:style w:type="paragraph" w:styleId="Inhopg9">
    <w:name w:val="toc 9"/>
    <w:basedOn w:val="Standaard"/>
    <w:next w:val="Standaard"/>
    <w:autoRedefine/>
    <w:uiPriority w:val="39"/>
    <w:unhideWhenUsed/>
    <w:rsid w:val="003F4642"/>
    <w:pPr>
      <w:spacing w:after="0"/>
      <w:ind w:left="1760"/>
    </w:pPr>
    <w:rPr>
      <w:rFonts w:cstheme="minorHAnsi"/>
      <w:szCs w:val="20"/>
    </w:rPr>
  </w:style>
  <w:style w:type="character" w:styleId="Hyperlink">
    <w:name w:val="Hyperlink"/>
    <w:basedOn w:val="Standaardalinea-lettertype"/>
    <w:uiPriority w:val="99"/>
    <w:unhideWhenUsed/>
    <w:rsid w:val="003F4642"/>
    <w:rPr>
      <w:color w:val="0563C1" w:themeColor="hyperlink"/>
      <w:u w:val="single"/>
    </w:rPr>
  </w:style>
  <w:style w:type="paragraph" w:styleId="Kopvaninhoudsopgave">
    <w:name w:val="TOC Heading"/>
    <w:basedOn w:val="Kop1"/>
    <w:next w:val="Standaard"/>
    <w:uiPriority w:val="39"/>
    <w:unhideWhenUsed/>
    <w:qFormat/>
    <w:rsid w:val="004F0BA0"/>
    <w:pPr>
      <w:numPr>
        <w:numId w:val="0"/>
      </w:numPr>
      <w:spacing w:before="240" w:after="0" w:line="259" w:lineRule="auto"/>
      <w:outlineLvl w:val="9"/>
    </w:pPr>
    <w:rPr>
      <w:rFonts w:asciiTheme="majorHAnsi" w:eastAsiaTheme="majorEastAsia" w:hAnsiTheme="majorHAnsi" w:cstheme="majorBidi"/>
      <w:bCs w:val="0"/>
      <w:szCs w:val="32"/>
    </w:rPr>
  </w:style>
  <w:style w:type="paragraph" w:styleId="Geenafstand">
    <w:name w:val="No Spacing"/>
    <w:link w:val="GeenafstandChar"/>
    <w:uiPriority w:val="1"/>
    <w:rsid w:val="009D7546"/>
    <w:pPr>
      <w:spacing w:after="0" w:line="240" w:lineRule="auto"/>
    </w:pPr>
    <w:rPr>
      <w:color w:val="A00656" w:themeColor="text2"/>
      <w:sz w:val="20"/>
      <w:szCs w:val="20"/>
      <w:lang w:val="en-US"/>
    </w:rPr>
  </w:style>
  <w:style w:type="paragraph" w:styleId="Ballontekst">
    <w:name w:val="Balloon Text"/>
    <w:basedOn w:val="Standaard"/>
    <w:link w:val="BallontekstChar"/>
    <w:uiPriority w:val="99"/>
    <w:semiHidden/>
    <w:unhideWhenUsed/>
    <w:rsid w:val="00F11F1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11F15"/>
    <w:rPr>
      <w:rFonts w:ascii="Segoe UI" w:hAnsi="Segoe UI" w:cs="Segoe UI"/>
      <w:sz w:val="18"/>
      <w:szCs w:val="18"/>
      <w:lang w:val="nl-NL"/>
    </w:rPr>
  </w:style>
  <w:style w:type="character" w:customStyle="1" w:styleId="GeenafstandChar">
    <w:name w:val="Geen afstand Char"/>
    <w:basedOn w:val="Standaardalinea-lettertype"/>
    <w:link w:val="Geenafstand"/>
    <w:uiPriority w:val="1"/>
    <w:rsid w:val="00F52081"/>
    <w:rPr>
      <w:color w:val="A00656" w:themeColor="text2"/>
      <w:sz w:val="20"/>
      <w:szCs w:val="20"/>
      <w:lang w:val="en-US"/>
    </w:rPr>
  </w:style>
  <w:style w:type="paragraph" w:customStyle="1" w:styleId="Inhoudstabel">
    <w:name w:val="Inhoudstabel"/>
    <w:basedOn w:val="Standaard"/>
    <w:link w:val="InhoudstabelChar"/>
    <w:qFormat/>
    <w:rsid w:val="00451440"/>
    <w:pPr>
      <w:spacing w:after="200" w:line="276" w:lineRule="auto"/>
    </w:pPr>
    <w:rPr>
      <w:rFonts w:ascii="Calibri" w:eastAsia="Times New Roman" w:hAnsi="Calibri" w:cs="Times New Roman"/>
      <w:b/>
      <w:bCs/>
      <w:color w:val="A00656"/>
      <w:sz w:val="32"/>
      <w:szCs w:val="28"/>
    </w:rPr>
  </w:style>
  <w:style w:type="paragraph" w:customStyle="1" w:styleId="Headerandpagen">
    <w:name w:val="Header and page n°"/>
    <w:basedOn w:val="Koptekst"/>
    <w:link w:val="HeaderandpagenChar"/>
    <w:qFormat/>
    <w:rsid w:val="00186574"/>
    <w:pPr>
      <w:ind w:hanging="567"/>
    </w:pPr>
    <w:rPr>
      <w:rFonts w:cstheme="minorHAnsi"/>
    </w:rPr>
  </w:style>
  <w:style w:type="character" w:customStyle="1" w:styleId="InhoudstabelChar">
    <w:name w:val="Inhoudstabel Char"/>
    <w:basedOn w:val="Standaardalinea-lettertype"/>
    <w:link w:val="Inhoudstabel"/>
    <w:rsid w:val="00451440"/>
    <w:rPr>
      <w:rFonts w:ascii="Calibri" w:eastAsia="Times New Roman" w:hAnsi="Calibri" w:cs="Times New Roman"/>
      <w:b/>
      <w:bCs/>
      <w:color w:val="A00656"/>
      <w:sz w:val="32"/>
      <w:szCs w:val="28"/>
      <w:lang w:val="en-US"/>
    </w:rPr>
  </w:style>
  <w:style w:type="character" w:customStyle="1" w:styleId="HeaderandpagenChar">
    <w:name w:val="Header and page n° Char"/>
    <w:basedOn w:val="KoptekstChar"/>
    <w:link w:val="Headerandpagen"/>
    <w:rsid w:val="00186574"/>
    <w:rPr>
      <w:rFonts w:cstheme="minorHAnsi"/>
      <w:lang w:val="nl-NL"/>
    </w:rPr>
  </w:style>
  <w:style w:type="character" w:styleId="Onopgelostemelding">
    <w:name w:val="Unresolved Mention"/>
    <w:basedOn w:val="Standaardalinea-lettertype"/>
    <w:uiPriority w:val="99"/>
    <w:unhideWhenUsed/>
    <w:rsid w:val="00775E25"/>
    <w:rPr>
      <w:color w:val="605E5C"/>
      <w:shd w:val="clear" w:color="auto" w:fill="E1DFDD"/>
    </w:rPr>
  </w:style>
  <w:style w:type="paragraph" w:customStyle="1" w:styleId="Kadertekstzwart">
    <w:name w:val="Kadertekst zwart"/>
    <w:basedOn w:val="Standaard"/>
    <w:link w:val="KadertekstzwartChar"/>
    <w:qFormat/>
    <w:rsid w:val="0016461D"/>
    <w:rPr>
      <w:sz w:val="22"/>
    </w:rPr>
  </w:style>
  <w:style w:type="character" w:customStyle="1" w:styleId="Kop3Char">
    <w:name w:val="Kop 3 Char"/>
    <w:basedOn w:val="Standaardalinea-lettertype"/>
    <w:link w:val="Kop3"/>
    <w:uiPriority w:val="9"/>
    <w:rsid w:val="00CC3F12"/>
    <w:rPr>
      <w:rFonts w:ascii="Calibri" w:eastAsia="Times New Roman" w:hAnsi="Calibri" w:cs="Times New Roman"/>
      <w:bCs/>
      <w:color w:val="A00656"/>
      <w:sz w:val="24"/>
      <w:szCs w:val="28"/>
      <w:lang w:val="fr-BE"/>
    </w:rPr>
  </w:style>
  <w:style w:type="character" w:customStyle="1" w:styleId="KadertekstzwartChar">
    <w:name w:val="Kadertekst zwart Char"/>
    <w:basedOn w:val="Standaardalinea-lettertype"/>
    <w:link w:val="Kadertekstzwart"/>
    <w:rsid w:val="0016461D"/>
    <w:rPr>
      <w:lang w:val="en-US"/>
    </w:rPr>
  </w:style>
  <w:style w:type="paragraph" w:styleId="Bijschrift">
    <w:name w:val="caption"/>
    <w:basedOn w:val="Standaard"/>
    <w:next w:val="Standaard"/>
    <w:uiPriority w:val="35"/>
    <w:unhideWhenUsed/>
    <w:qFormat/>
    <w:rsid w:val="003E6C5E"/>
    <w:pPr>
      <w:spacing w:after="200" w:line="240" w:lineRule="auto"/>
    </w:pPr>
    <w:rPr>
      <w:i/>
      <w:iCs/>
      <w:sz w:val="18"/>
      <w:szCs w:val="18"/>
    </w:rPr>
  </w:style>
  <w:style w:type="table" w:styleId="Tabelraster">
    <w:name w:val="Table Grid"/>
    <w:basedOn w:val="Standaardtabel"/>
    <w:uiPriority w:val="39"/>
    <w:rsid w:val="00931B8F"/>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0F65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4-Accent5">
    <w:name w:val="Grid Table 4 Accent 5"/>
    <w:aliases w:val="Grid Table Unia 1 - Accent 5"/>
    <w:basedOn w:val="Standaardtabel"/>
    <w:uiPriority w:val="49"/>
    <w:rsid w:val="0074521A"/>
    <w:pPr>
      <w:spacing w:after="0" w:line="240" w:lineRule="auto"/>
    </w:pPr>
    <w:tblPr>
      <w:tblStyleRowBandSize w:val="1"/>
      <w:tblStyleColBandSize w:val="1"/>
    </w:tblPr>
    <w:tcPr>
      <w:shd w:val="pct5" w:color="auto" w:fill="auto"/>
    </w:tcPr>
    <w:tblStylePr w:type="firstRow">
      <w:rPr>
        <w:b/>
        <w:bCs/>
        <w:color w:val="FFFFFF" w:themeColor="background1"/>
      </w:rPr>
      <w:tblPr/>
      <w:tcPr>
        <w:tcBorders>
          <w:top w:val="single" w:sz="4" w:space="0" w:color="EC6C84" w:themeColor="accent5"/>
          <w:left w:val="single" w:sz="4" w:space="0" w:color="EC6C84" w:themeColor="accent5"/>
          <w:bottom w:val="single" w:sz="4" w:space="0" w:color="EC6C84" w:themeColor="accent5"/>
          <w:right w:val="single" w:sz="4" w:space="0" w:color="EC6C84" w:themeColor="accent5"/>
          <w:insideH w:val="nil"/>
          <w:insideV w:val="nil"/>
        </w:tcBorders>
        <w:shd w:val="clear" w:color="auto" w:fill="EC6C84" w:themeFill="accent5"/>
      </w:tcPr>
    </w:tblStylePr>
    <w:tblStylePr w:type="lastRow">
      <w:rPr>
        <w:b/>
        <w:bCs/>
      </w:rPr>
      <w:tblPr/>
      <w:tcPr>
        <w:tcBorders>
          <w:top w:val="double" w:sz="4" w:space="0" w:color="EC6C84" w:themeColor="accent5"/>
        </w:tcBorders>
      </w:tcPr>
    </w:tblStylePr>
    <w:tblStylePr w:type="firstCol">
      <w:rPr>
        <w:b/>
        <w:bCs/>
      </w:rPr>
    </w:tblStylePr>
    <w:tblStylePr w:type="lastCol">
      <w:rPr>
        <w:b/>
        <w:bCs/>
      </w:rPr>
    </w:tblStylePr>
    <w:tblStylePr w:type="band1Vert">
      <w:tblPr/>
      <w:tcPr>
        <w:shd w:val="clear" w:color="auto" w:fill="FBE1E6" w:themeFill="accent5" w:themeFillTint="33"/>
      </w:tcPr>
    </w:tblStylePr>
    <w:tblStylePr w:type="band1Horz">
      <w:tblPr/>
      <w:tcPr>
        <w:shd w:val="clear" w:color="auto" w:fill="FBE1E6" w:themeFill="accent5" w:themeFillTint="33"/>
      </w:tcPr>
    </w:tblStylePr>
  </w:style>
  <w:style w:type="table" w:customStyle="1" w:styleId="Style1-Unia">
    <w:name w:val="Style 1-Unia"/>
    <w:basedOn w:val="Standaardtabel"/>
    <w:uiPriority w:val="99"/>
    <w:rsid w:val="0074521A"/>
    <w:pPr>
      <w:spacing w:after="0" w:line="240" w:lineRule="auto"/>
    </w:pPr>
    <w:tblPr>
      <w:tblStyleRowBandSize w:val="2"/>
    </w:tblPr>
    <w:tcPr>
      <w:shd w:val="clear" w:color="auto" w:fill="A00656" w:themeFill="text2"/>
    </w:tcPr>
  </w:style>
  <w:style w:type="paragraph" w:customStyle="1" w:styleId="Tabel-title">
    <w:name w:val="Tabel-title"/>
    <w:basedOn w:val="Kop4"/>
    <w:link w:val="Tabel-titleChar"/>
    <w:qFormat/>
    <w:rsid w:val="00AD32C8"/>
  </w:style>
  <w:style w:type="character" w:customStyle="1" w:styleId="Tabel-titleChar">
    <w:name w:val="Tabel-title Char"/>
    <w:basedOn w:val="Kop2Char"/>
    <w:link w:val="Tabel-title"/>
    <w:rsid w:val="00AD32C8"/>
    <w:rPr>
      <w:rFonts w:ascii="Calibri" w:eastAsia="Times New Roman" w:hAnsi="Calibri" w:cs="Times New Roman"/>
      <w:b/>
      <w:bCs w:val="0"/>
      <w:color w:val="A00656" w:themeColor="text2"/>
      <w:sz w:val="20"/>
      <w:szCs w:val="28"/>
      <w:lang w:val="en-US"/>
    </w:rPr>
  </w:style>
  <w:style w:type="character" w:styleId="Tekstvantijdelijkeaanduiding">
    <w:name w:val="Placeholder Text"/>
    <w:basedOn w:val="Standaardalinea-lettertype"/>
    <w:uiPriority w:val="99"/>
    <w:semiHidden/>
    <w:rsid w:val="00843566"/>
    <w:rPr>
      <w:color w:val="808080"/>
    </w:rPr>
  </w:style>
  <w:style w:type="character" w:customStyle="1" w:styleId="Kop4Char">
    <w:name w:val="Kop 4 Char"/>
    <w:basedOn w:val="Standaardalinea-lettertype"/>
    <w:link w:val="Kop4"/>
    <w:uiPriority w:val="9"/>
    <w:rsid w:val="00AD32C8"/>
    <w:rPr>
      <w:b/>
      <w:color w:val="A00656" w:themeColor="text2"/>
      <w:lang w:val="en-US"/>
    </w:rPr>
  </w:style>
  <w:style w:type="character" w:styleId="Subtieleverwijzing">
    <w:name w:val="Subtle Reference"/>
    <w:aliases w:val="Footnote"/>
    <w:basedOn w:val="GeenafstandChar"/>
    <w:uiPriority w:val="31"/>
    <w:qFormat/>
    <w:rsid w:val="00301F84"/>
    <w:rPr>
      <w:rFonts w:asciiTheme="minorHAnsi" w:hAnsiTheme="minorHAnsi"/>
      <w:color w:val="auto"/>
      <w:sz w:val="18"/>
      <w:szCs w:val="20"/>
      <w:lang w:val="en-US"/>
    </w:rPr>
  </w:style>
  <w:style w:type="character" w:customStyle="1" w:styleId="Kop5Char">
    <w:name w:val="Kop 5 Char"/>
    <w:basedOn w:val="Standaardalinea-lettertype"/>
    <w:link w:val="Kop5"/>
    <w:uiPriority w:val="9"/>
    <w:rsid w:val="0063672B"/>
    <w:rPr>
      <w:rFonts w:asciiTheme="majorHAnsi" w:eastAsiaTheme="majorEastAsia" w:hAnsiTheme="majorHAnsi" w:cstheme="majorBidi"/>
      <w:color w:val="4F57A6" w:themeColor="accent1" w:themeShade="BF"/>
      <w:sz w:val="20"/>
      <w:lang w:val="en-US"/>
    </w:rPr>
  </w:style>
  <w:style w:type="character" w:customStyle="1" w:styleId="Kop6Char">
    <w:name w:val="Kop 6 Char"/>
    <w:basedOn w:val="Standaardalinea-lettertype"/>
    <w:link w:val="Kop6"/>
    <w:uiPriority w:val="9"/>
    <w:rsid w:val="0063672B"/>
    <w:rPr>
      <w:rFonts w:asciiTheme="majorHAnsi" w:eastAsiaTheme="majorEastAsia" w:hAnsiTheme="majorHAnsi" w:cstheme="majorBidi"/>
      <w:color w:val="353A6E" w:themeColor="accent1" w:themeShade="7F"/>
      <w:sz w:val="20"/>
      <w:lang w:val="en-US"/>
    </w:rPr>
  </w:style>
  <w:style w:type="character" w:customStyle="1" w:styleId="Kop7Char">
    <w:name w:val="Kop 7 Char"/>
    <w:basedOn w:val="Standaardalinea-lettertype"/>
    <w:link w:val="Kop7"/>
    <w:uiPriority w:val="9"/>
    <w:semiHidden/>
    <w:rsid w:val="0063672B"/>
    <w:rPr>
      <w:rFonts w:asciiTheme="majorHAnsi" w:eastAsiaTheme="majorEastAsia" w:hAnsiTheme="majorHAnsi" w:cstheme="majorBidi"/>
      <w:i/>
      <w:iCs/>
      <w:color w:val="353A6E" w:themeColor="accent1" w:themeShade="7F"/>
      <w:sz w:val="20"/>
      <w:lang w:val="en-US"/>
    </w:rPr>
  </w:style>
  <w:style w:type="character" w:customStyle="1" w:styleId="Kop8Char">
    <w:name w:val="Kop 8 Char"/>
    <w:basedOn w:val="Standaardalinea-lettertype"/>
    <w:link w:val="Kop8"/>
    <w:uiPriority w:val="9"/>
    <w:semiHidden/>
    <w:rsid w:val="0063672B"/>
    <w:rPr>
      <w:rFonts w:asciiTheme="majorHAnsi" w:eastAsiaTheme="majorEastAsia" w:hAnsiTheme="majorHAnsi" w:cstheme="majorBidi"/>
      <w:color w:val="272727" w:themeColor="text1" w:themeTint="D8"/>
      <w:sz w:val="21"/>
      <w:szCs w:val="21"/>
      <w:lang w:val="fr-BE"/>
    </w:rPr>
  </w:style>
  <w:style w:type="character" w:customStyle="1" w:styleId="Kop9Char">
    <w:name w:val="Kop 9 Char"/>
    <w:basedOn w:val="Standaardalinea-lettertype"/>
    <w:link w:val="Kop9"/>
    <w:uiPriority w:val="9"/>
    <w:semiHidden/>
    <w:rsid w:val="0063672B"/>
    <w:rPr>
      <w:rFonts w:asciiTheme="majorHAnsi" w:eastAsiaTheme="majorEastAsia" w:hAnsiTheme="majorHAnsi" w:cstheme="majorBidi"/>
      <w:i/>
      <w:iCs/>
      <w:color w:val="272727" w:themeColor="text1" w:themeTint="D8"/>
      <w:sz w:val="21"/>
      <w:szCs w:val="21"/>
      <w:lang w:val="fr-BE"/>
    </w:rPr>
  </w:style>
  <w:style w:type="character" w:styleId="Verwijzingopmerking">
    <w:name w:val="annotation reference"/>
    <w:basedOn w:val="Standaardalinea-lettertype"/>
    <w:uiPriority w:val="99"/>
    <w:semiHidden/>
    <w:unhideWhenUsed/>
    <w:rsid w:val="007F28F5"/>
    <w:rPr>
      <w:sz w:val="16"/>
      <w:szCs w:val="16"/>
    </w:rPr>
  </w:style>
  <w:style w:type="paragraph" w:styleId="Tekstopmerking">
    <w:name w:val="annotation text"/>
    <w:basedOn w:val="Standaard"/>
    <w:link w:val="TekstopmerkingChar"/>
    <w:uiPriority w:val="99"/>
    <w:unhideWhenUsed/>
    <w:rsid w:val="007F28F5"/>
    <w:pPr>
      <w:spacing w:line="240" w:lineRule="auto"/>
    </w:pPr>
    <w:rPr>
      <w:szCs w:val="20"/>
    </w:rPr>
  </w:style>
  <w:style w:type="character" w:customStyle="1" w:styleId="TekstopmerkingChar">
    <w:name w:val="Tekst opmerking Char"/>
    <w:basedOn w:val="Standaardalinea-lettertype"/>
    <w:link w:val="Tekstopmerking"/>
    <w:uiPriority w:val="99"/>
    <w:rsid w:val="007F28F5"/>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7F28F5"/>
    <w:rPr>
      <w:b/>
      <w:bCs/>
    </w:rPr>
  </w:style>
  <w:style w:type="character" w:customStyle="1" w:styleId="OnderwerpvanopmerkingChar">
    <w:name w:val="Onderwerp van opmerking Char"/>
    <w:basedOn w:val="TekstopmerkingChar"/>
    <w:link w:val="Onderwerpvanopmerking"/>
    <w:uiPriority w:val="99"/>
    <w:semiHidden/>
    <w:rsid w:val="007F28F5"/>
    <w:rPr>
      <w:b/>
      <w:bCs/>
      <w:sz w:val="20"/>
      <w:szCs w:val="20"/>
      <w:lang w:val="en-US"/>
    </w:rPr>
  </w:style>
  <w:style w:type="paragraph" w:customStyle="1" w:styleId="DecimalAligned">
    <w:name w:val="Decimal Aligned"/>
    <w:basedOn w:val="Standaard"/>
    <w:uiPriority w:val="40"/>
    <w:qFormat/>
    <w:rsid w:val="00B81FB9"/>
    <w:pPr>
      <w:keepNext w:val="0"/>
      <w:keepLines w:val="0"/>
      <w:tabs>
        <w:tab w:val="decimal" w:pos="360"/>
      </w:tabs>
      <w:spacing w:after="200" w:line="276" w:lineRule="auto"/>
      <w:jc w:val="left"/>
    </w:pPr>
    <w:rPr>
      <w:rFonts w:eastAsiaTheme="minorEastAsia" w:cs="Times New Roman"/>
      <w:sz w:val="22"/>
    </w:rPr>
  </w:style>
  <w:style w:type="character" w:styleId="Subtielebenadrukking">
    <w:name w:val="Subtle Emphasis"/>
    <w:basedOn w:val="Standaardalinea-lettertype"/>
    <w:uiPriority w:val="19"/>
    <w:qFormat/>
    <w:rsid w:val="00B81FB9"/>
    <w:rPr>
      <w:i/>
      <w:iCs/>
    </w:rPr>
  </w:style>
  <w:style w:type="table" w:styleId="Lichtearcering-accent1">
    <w:name w:val="Light Shading Accent 1"/>
    <w:basedOn w:val="Standaardtabel"/>
    <w:uiPriority w:val="60"/>
    <w:rsid w:val="00B81FB9"/>
    <w:pPr>
      <w:spacing w:after="0" w:line="240" w:lineRule="auto"/>
    </w:pPr>
    <w:rPr>
      <w:rFonts w:eastAsiaTheme="minorEastAsia"/>
      <w:color w:val="4F57A6" w:themeColor="accent1" w:themeShade="BF"/>
    </w:rPr>
    <w:tblPr>
      <w:tblStyleRowBandSize w:val="1"/>
      <w:tblStyleColBandSize w:val="1"/>
      <w:tblBorders>
        <w:top w:val="single" w:sz="8" w:space="0" w:color="848AC4" w:themeColor="accent1"/>
        <w:bottom w:val="single" w:sz="8" w:space="0" w:color="848AC4" w:themeColor="accent1"/>
      </w:tblBorders>
    </w:tblPr>
    <w:tblStylePr w:type="firstRow">
      <w:pPr>
        <w:spacing w:before="0" w:after="0" w:line="240" w:lineRule="auto"/>
      </w:pPr>
      <w:rPr>
        <w:b/>
        <w:bCs/>
      </w:rPr>
      <w:tblPr/>
      <w:tcPr>
        <w:tcBorders>
          <w:top w:val="single" w:sz="8" w:space="0" w:color="848AC4" w:themeColor="accent1"/>
          <w:left w:val="nil"/>
          <w:bottom w:val="single" w:sz="8" w:space="0" w:color="848AC4" w:themeColor="accent1"/>
          <w:right w:val="nil"/>
          <w:insideH w:val="nil"/>
          <w:insideV w:val="nil"/>
        </w:tcBorders>
      </w:tcPr>
    </w:tblStylePr>
    <w:tblStylePr w:type="lastRow">
      <w:pPr>
        <w:spacing w:before="0" w:after="0" w:line="240" w:lineRule="auto"/>
      </w:pPr>
      <w:rPr>
        <w:b/>
        <w:bCs/>
      </w:rPr>
      <w:tblPr/>
      <w:tcPr>
        <w:tcBorders>
          <w:top w:val="single" w:sz="8" w:space="0" w:color="848AC4" w:themeColor="accent1"/>
          <w:left w:val="nil"/>
          <w:bottom w:val="single" w:sz="8" w:space="0" w:color="848A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1F0" w:themeFill="accent1" w:themeFillTint="3F"/>
      </w:tcPr>
    </w:tblStylePr>
    <w:tblStylePr w:type="band1Horz">
      <w:tblPr/>
      <w:tcPr>
        <w:tcBorders>
          <w:left w:val="nil"/>
          <w:right w:val="nil"/>
          <w:insideH w:val="nil"/>
          <w:insideV w:val="nil"/>
        </w:tcBorders>
        <w:shd w:val="clear" w:color="auto" w:fill="E0E1F0" w:themeFill="accent1" w:themeFillTint="3F"/>
      </w:tcPr>
    </w:tblStylePr>
  </w:style>
  <w:style w:type="paragraph" w:styleId="Revisie">
    <w:name w:val="Revision"/>
    <w:hidden/>
    <w:uiPriority w:val="99"/>
    <w:semiHidden/>
    <w:rsid w:val="00AC05CD"/>
    <w:pPr>
      <w:spacing w:after="0" w:line="240" w:lineRule="auto"/>
    </w:pPr>
    <w:rPr>
      <w:sz w:val="20"/>
      <w:lang w:val="en-US"/>
    </w:rPr>
  </w:style>
  <w:style w:type="character" w:styleId="Vermelding">
    <w:name w:val="Mention"/>
    <w:basedOn w:val="Standaardalinea-lettertype"/>
    <w:uiPriority w:val="99"/>
    <w:unhideWhenUsed/>
    <w:rsid w:val="007F6BD1"/>
    <w:rPr>
      <w:color w:val="2B579A"/>
      <w:shd w:val="clear" w:color="auto" w:fill="E1DFDD"/>
    </w:rPr>
  </w:style>
  <w:style w:type="paragraph" w:customStyle="1" w:styleId="gmail-msocommenttext">
    <w:name w:val="gmail-msocommenttext"/>
    <w:basedOn w:val="Standaard"/>
    <w:rsid w:val="00B81B19"/>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fr-BE"/>
    </w:rPr>
  </w:style>
  <w:style w:type="character" w:customStyle="1" w:styleId="gmail-m-1999773005261842398normaltextrun">
    <w:name w:val="gmail-m_-1999773005261842398normaltextrun"/>
    <w:basedOn w:val="Standaardalinea-lettertype"/>
    <w:rsid w:val="007575E8"/>
  </w:style>
  <w:style w:type="character" w:customStyle="1" w:styleId="gmail-m-1999773005261842398eop">
    <w:name w:val="gmail-m_-1999773005261842398eop"/>
    <w:basedOn w:val="Standaardalinea-lettertype"/>
    <w:rsid w:val="007575E8"/>
  </w:style>
  <w:style w:type="character" w:customStyle="1" w:styleId="gmail-m-1999773005261842398spellingerror">
    <w:name w:val="gmail-m_-1999773005261842398spellingerror"/>
    <w:basedOn w:val="Standaardalinea-lettertype"/>
    <w:rsid w:val="007575E8"/>
  </w:style>
  <w:style w:type="table" w:customStyle="1" w:styleId="Grilledutableau1">
    <w:name w:val="Grille du tableau1"/>
    <w:basedOn w:val="Standaardtabel"/>
    <w:next w:val="Tabelraster"/>
    <w:uiPriority w:val="39"/>
    <w:rsid w:val="003C6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Standaardtabel"/>
    <w:next w:val="Tabelraster"/>
    <w:uiPriority w:val="39"/>
    <w:rsid w:val="005D0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Standaardtabel"/>
    <w:next w:val="Tabelraster"/>
    <w:uiPriority w:val="39"/>
    <w:rsid w:val="001D1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Standaardtabel"/>
    <w:next w:val="Tabelraster"/>
    <w:uiPriority w:val="39"/>
    <w:rsid w:val="00001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Standaardtabel"/>
    <w:next w:val="Tabelraster"/>
    <w:uiPriority w:val="39"/>
    <w:rsid w:val="00EB0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Standaardtabel"/>
    <w:next w:val="Tabelraster"/>
    <w:uiPriority w:val="39"/>
    <w:rsid w:val="00AF6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Standaardtabel"/>
    <w:next w:val="Tabelraster"/>
    <w:uiPriority w:val="39"/>
    <w:rsid w:val="00A63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Standaardtabel"/>
    <w:next w:val="Tabelraster"/>
    <w:uiPriority w:val="39"/>
    <w:rsid w:val="00AD3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Standaardtabel"/>
    <w:next w:val="Tabelraster"/>
    <w:uiPriority w:val="39"/>
    <w:rsid w:val="005B1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367A95"/>
    <w:rPr>
      <w:color w:val="954F72" w:themeColor="followedHyperlink"/>
      <w:u w:val="single"/>
    </w:rPr>
  </w:style>
  <w:style w:type="character" w:customStyle="1" w:styleId="normaltextrun">
    <w:name w:val="normaltextrun"/>
    <w:basedOn w:val="Standaardalinea-lettertype"/>
    <w:rsid w:val="00E41F61"/>
  </w:style>
  <w:style w:type="character" w:customStyle="1" w:styleId="eop">
    <w:name w:val="eop"/>
    <w:basedOn w:val="Standaardalinea-lettertype"/>
    <w:rsid w:val="00E41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99244">
      <w:bodyDiv w:val="1"/>
      <w:marLeft w:val="0"/>
      <w:marRight w:val="0"/>
      <w:marTop w:val="0"/>
      <w:marBottom w:val="0"/>
      <w:divBdr>
        <w:top w:val="none" w:sz="0" w:space="0" w:color="auto"/>
        <w:left w:val="none" w:sz="0" w:space="0" w:color="auto"/>
        <w:bottom w:val="none" w:sz="0" w:space="0" w:color="auto"/>
        <w:right w:val="none" w:sz="0" w:space="0" w:color="auto"/>
      </w:divBdr>
      <w:divsChild>
        <w:div w:id="2020158881">
          <w:marLeft w:val="0"/>
          <w:marRight w:val="0"/>
          <w:marTop w:val="0"/>
          <w:marBottom w:val="0"/>
          <w:divBdr>
            <w:top w:val="none" w:sz="0" w:space="0" w:color="auto"/>
            <w:left w:val="none" w:sz="0" w:space="0" w:color="auto"/>
            <w:bottom w:val="none" w:sz="0" w:space="0" w:color="auto"/>
            <w:right w:val="none" w:sz="0" w:space="0" w:color="auto"/>
          </w:divBdr>
        </w:div>
      </w:divsChild>
    </w:div>
    <w:div w:id="215745642">
      <w:bodyDiv w:val="1"/>
      <w:marLeft w:val="0"/>
      <w:marRight w:val="0"/>
      <w:marTop w:val="0"/>
      <w:marBottom w:val="0"/>
      <w:divBdr>
        <w:top w:val="none" w:sz="0" w:space="0" w:color="auto"/>
        <w:left w:val="none" w:sz="0" w:space="0" w:color="auto"/>
        <w:bottom w:val="none" w:sz="0" w:space="0" w:color="auto"/>
        <w:right w:val="none" w:sz="0" w:space="0" w:color="auto"/>
      </w:divBdr>
    </w:div>
    <w:div w:id="274487517">
      <w:bodyDiv w:val="1"/>
      <w:marLeft w:val="0"/>
      <w:marRight w:val="0"/>
      <w:marTop w:val="0"/>
      <w:marBottom w:val="0"/>
      <w:divBdr>
        <w:top w:val="none" w:sz="0" w:space="0" w:color="auto"/>
        <w:left w:val="none" w:sz="0" w:space="0" w:color="auto"/>
        <w:bottom w:val="none" w:sz="0" w:space="0" w:color="auto"/>
        <w:right w:val="none" w:sz="0" w:space="0" w:color="auto"/>
      </w:divBdr>
    </w:div>
    <w:div w:id="432676087">
      <w:bodyDiv w:val="1"/>
      <w:marLeft w:val="0"/>
      <w:marRight w:val="0"/>
      <w:marTop w:val="0"/>
      <w:marBottom w:val="0"/>
      <w:divBdr>
        <w:top w:val="none" w:sz="0" w:space="0" w:color="auto"/>
        <w:left w:val="none" w:sz="0" w:space="0" w:color="auto"/>
        <w:bottom w:val="none" w:sz="0" w:space="0" w:color="auto"/>
        <w:right w:val="none" w:sz="0" w:space="0" w:color="auto"/>
      </w:divBdr>
    </w:div>
    <w:div w:id="595140945">
      <w:bodyDiv w:val="1"/>
      <w:marLeft w:val="0"/>
      <w:marRight w:val="0"/>
      <w:marTop w:val="0"/>
      <w:marBottom w:val="0"/>
      <w:divBdr>
        <w:top w:val="none" w:sz="0" w:space="0" w:color="auto"/>
        <w:left w:val="none" w:sz="0" w:space="0" w:color="auto"/>
        <w:bottom w:val="none" w:sz="0" w:space="0" w:color="auto"/>
        <w:right w:val="none" w:sz="0" w:space="0" w:color="auto"/>
      </w:divBdr>
    </w:div>
    <w:div w:id="690685715">
      <w:bodyDiv w:val="1"/>
      <w:marLeft w:val="0"/>
      <w:marRight w:val="0"/>
      <w:marTop w:val="0"/>
      <w:marBottom w:val="0"/>
      <w:divBdr>
        <w:top w:val="none" w:sz="0" w:space="0" w:color="auto"/>
        <w:left w:val="none" w:sz="0" w:space="0" w:color="auto"/>
        <w:bottom w:val="none" w:sz="0" w:space="0" w:color="auto"/>
        <w:right w:val="none" w:sz="0" w:space="0" w:color="auto"/>
      </w:divBdr>
    </w:div>
    <w:div w:id="702483275">
      <w:bodyDiv w:val="1"/>
      <w:marLeft w:val="0"/>
      <w:marRight w:val="0"/>
      <w:marTop w:val="0"/>
      <w:marBottom w:val="0"/>
      <w:divBdr>
        <w:top w:val="none" w:sz="0" w:space="0" w:color="auto"/>
        <w:left w:val="none" w:sz="0" w:space="0" w:color="auto"/>
        <w:bottom w:val="none" w:sz="0" w:space="0" w:color="auto"/>
        <w:right w:val="none" w:sz="0" w:space="0" w:color="auto"/>
      </w:divBdr>
    </w:div>
    <w:div w:id="720254256">
      <w:bodyDiv w:val="1"/>
      <w:marLeft w:val="0"/>
      <w:marRight w:val="0"/>
      <w:marTop w:val="0"/>
      <w:marBottom w:val="0"/>
      <w:divBdr>
        <w:top w:val="none" w:sz="0" w:space="0" w:color="auto"/>
        <w:left w:val="none" w:sz="0" w:space="0" w:color="auto"/>
        <w:bottom w:val="none" w:sz="0" w:space="0" w:color="auto"/>
        <w:right w:val="none" w:sz="0" w:space="0" w:color="auto"/>
      </w:divBdr>
    </w:div>
    <w:div w:id="1188518951">
      <w:bodyDiv w:val="1"/>
      <w:marLeft w:val="0"/>
      <w:marRight w:val="0"/>
      <w:marTop w:val="0"/>
      <w:marBottom w:val="0"/>
      <w:divBdr>
        <w:top w:val="none" w:sz="0" w:space="0" w:color="auto"/>
        <w:left w:val="none" w:sz="0" w:space="0" w:color="auto"/>
        <w:bottom w:val="none" w:sz="0" w:space="0" w:color="auto"/>
        <w:right w:val="none" w:sz="0" w:space="0" w:color="auto"/>
      </w:divBdr>
    </w:div>
    <w:div w:id="1192378014">
      <w:bodyDiv w:val="1"/>
      <w:marLeft w:val="0"/>
      <w:marRight w:val="0"/>
      <w:marTop w:val="0"/>
      <w:marBottom w:val="0"/>
      <w:divBdr>
        <w:top w:val="none" w:sz="0" w:space="0" w:color="auto"/>
        <w:left w:val="none" w:sz="0" w:space="0" w:color="auto"/>
        <w:bottom w:val="none" w:sz="0" w:space="0" w:color="auto"/>
        <w:right w:val="none" w:sz="0" w:space="0" w:color="auto"/>
      </w:divBdr>
    </w:div>
    <w:div w:id="1208374522">
      <w:bodyDiv w:val="1"/>
      <w:marLeft w:val="0"/>
      <w:marRight w:val="0"/>
      <w:marTop w:val="0"/>
      <w:marBottom w:val="0"/>
      <w:divBdr>
        <w:top w:val="none" w:sz="0" w:space="0" w:color="auto"/>
        <w:left w:val="none" w:sz="0" w:space="0" w:color="auto"/>
        <w:bottom w:val="none" w:sz="0" w:space="0" w:color="auto"/>
        <w:right w:val="none" w:sz="0" w:space="0" w:color="auto"/>
      </w:divBdr>
    </w:div>
    <w:div w:id="1291474625">
      <w:bodyDiv w:val="1"/>
      <w:marLeft w:val="0"/>
      <w:marRight w:val="0"/>
      <w:marTop w:val="0"/>
      <w:marBottom w:val="0"/>
      <w:divBdr>
        <w:top w:val="none" w:sz="0" w:space="0" w:color="auto"/>
        <w:left w:val="none" w:sz="0" w:space="0" w:color="auto"/>
        <w:bottom w:val="none" w:sz="0" w:space="0" w:color="auto"/>
        <w:right w:val="none" w:sz="0" w:space="0" w:color="auto"/>
      </w:divBdr>
    </w:div>
    <w:div w:id="1456020283">
      <w:bodyDiv w:val="1"/>
      <w:marLeft w:val="0"/>
      <w:marRight w:val="0"/>
      <w:marTop w:val="0"/>
      <w:marBottom w:val="0"/>
      <w:divBdr>
        <w:top w:val="none" w:sz="0" w:space="0" w:color="auto"/>
        <w:left w:val="none" w:sz="0" w:space="0" w:color="auto"/>
        <w:bottom w:val="none" w:sz="0" w:space="0" w:color="auto"/>
        <w:right w:val="none" w:sz="0" w:space="0" w:color="auto"/>
      </w:divBdr>
    </w:div>
    <w:div w:id="1468663869">
      <w:bodyDiv w:val="1"/>
      <w:marLeft w:val="0"/>
      <w:marRight w:val="0"/>
      <w:marTop w:val="0"/>
      <w:marBottom w:val="0"/>
      <w:divBdr>
        <w:top w:val="none" w:sz="0" w:space="0" w:color="auto"/>
        <w:left w:val="none" w:sz="0" w:space="0" w:color="auto"/>
        <w:bottom w:val="none" w:sz="0" w:space="0" w:color="auto"/>
        <w:right w:val="none" w:sz="0" w:space="0" w:color="auto"/>
      </w:divBdr>
    </w:div>
    <w:div w:id="1530020956">
      <w:bodyDiv w:val="1"/>
      <w:marLeft w:val="0"/>
      <w:marRight w:val="0"/>
      <w:marTop w:val="0"/>
      <w:marBottom w:val="0"/>
      <w:divBdr>
        <w:top w:val="none" w:sz="0" w:space="0" w:color="auto"/>
        <w:left w:val="none" w:sz="0" w:space="0" w:color="auto"/>
        <w:bottom w:val="none" w:sz="0" w:space="0" w:color="auto"/>
        <w:right w:val="none" w:sz="0" w:space="0" w:color="auto"/>
      </w:divBdr>
      <w:divsChild>
        <w:div w:id="820269334">
          <w:marLeft w:val="0"/>
          <w:marRight w:val="0"/>
          <w:marTop w:val="0"/>
          <w:marBottom w:val="0"/>
          <w:divBdr>
            <w:top w:val="none" w:sz="0" w:space="0" w:color="auto"/>
            <w:left w:val="none" w:sz="0" w:space="0" w:color="auto"/>
            <w:bottom w:val="none" w:sz="0" w:space="0" w:color="auto"/>
            <w:right w:val="none" w:sz="0" w:space="0" w:color="auto"/>
          </w:divBdr>
          <w:divsChild>
            <w:div w:id="176838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3168">
      <w:bodyDiv w:val="1"/>
      <w:marLeft w:val="0"/>
      <w:marRight w:val="0"/>
      <w:marTop w:val="0"/>
      <w:marBottom w:val="0"/>
      <w:divBdr>
        <w:top w:val="none" w:sz="0" w:space="0" w:color="auto"/>
        <w:left w:val="none" w:sz="0" w:space="0" w:color="auto"/>
        <w:bottom w:val="none" w:sz="0" w:space="0" w:color="auto"/>
        <w:right w:val="none" w:sz="0" w:space="0" w:color="auto"/>
      </w:divBdr>
    </w:div>
    <w:div w:id="1689332920">
      <w:bodyDiv w:val="1"/>
      <w:marLeft w:val="0"/>
      <w:marRight w:val="0"/>
      <w:marTop w:val="0"/>
      <w:marBottom w:val="0"/>
      <w:divBdr>
        <w:top w:val="none" w:sz="0" w:space="0" w:color="auto"/>
        <w:left w:val="none" w:sz="0" w:space="0" w:color="auto"/>
        <w:bottom w:val="none" w:sz="0" w:space="0" w:color="auto"/>
        <w:right w:val="none" w:sz="0" w:space="0" w:color="auto"/>
      </w:divBdr>
      <w:divsChild>
        <w:div w:id="30687095">
          <w:marLeft w:val="0"/>
          <w:marRight w:val="0"/>
          <w:marTop w:val="0"/>
          <w:marBottom w:val="0"/>
          <w:divBdr>
            <w:top w:val="none" w:sz="0" w:space="0" w:color="auto"/>
            <w:left w:val="none" w:sz="0" w:space="0" w:color="auto"/>
            <w:bottom w:val="none" w:sz="0" w:space="0" w:color="auto"/>
            <w:right w:val="none" w:sz="0" w:space="0" w:color="auto"/>
          </w:divBdr>
        </w:div>
      </w:divsChild>
    </w:div>
    <w:div w:id="1709715296">
      <w:bodyDiv w:val="1"/>
      <w:marLeft w:val="0"/>
      <w:marRight w:val="0"/>
      <w:marTop w:val="0"/>
      <w:marBottom w:val="0"/>
      <w:divBdr>
        <w:top w:val="none" w:sz="0" w:space="0" w:color="auto"/>
        <w:left w:val="none" w:sz="0" w:space="0" w:color="auto"/>
        <w:bottom w:val="none" w:sz="0" w:space="0" w:color="auto"/>
        <w:right w:val="none" w:sz="0" w:space="0" w:color="auto"/>
      </w:divBdr>
    </w:div>
    <w:div w:id="1767917763">
      <w:bodyDiv w:val="1"/>
      <w:marLeft w:val="0"/>
      <w:marRight w:val="0"/>
      <w:marTop w:val="0"/>
      <w:marBottom w:val="0"/>
      <w:divBdr>
        <w:top w:val="none" w:sz="0" w:space="0" w:color="auto"/>
        <w:left w:val="none" w:sz="0" w:space="0" w:color="auto"/>
        <w:bottom w:val="none" w:sz="0" w:space="0" w:color="auto"/>
        <w:right w:val="none" w:sz="0" w:space="0" w:color="auto"/>
      </w:divBdr>
    </w:div>
    <w:div w:id="1785615917">
      <w:bodyDiv w:val="1"/>
      <w:marLeft w:val="0"/>
      <w:marRight w:val="0"/>
      <w:marTop w:val="0"/>
      <w:marBottom w:val="0"/>
      <w:divBdr>
        <w:top w:val="none" w:sz="0" w:space="0" w:color="auto"/>
        <w:left w:val="none" w:sz="0" w:space="0" w:color="auto"/>
        <w:bottom w:val="none" w:sz="0" w:space="0" w:color="auto"/>
        <w:right w:val="none" w:sz="0" w:space="0" w:color="auto"/>
      </w:divBdr>
    </w:div>
    <w:div w:id="183502370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hchr.org/FR/NewsEvents/Pages/COVID19Guidance.aspx" TargetMode="External"/><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wmf"/><Relationship Id="rId34" Type="http://schemas.openxmlformats.org/officeDocument/2006/relationships/hyperlink" Target="https://www.unia.be/nl/wetgeving-aanbevelingen/aanbevelingen-van-unia/aanbevelingen-covidperiode-en-handicap" TargetMode="External"/><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hyperlink" Target="https://www.melding.unia.be/nl/meld-het"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hyperlink" Target="https://bit.ly/3aNB0EN" TargetMode="External"/><Relationship Id="rId10" Type="http://schemas.openxmlformats.org/officeDocument/2006/relationships/endnotes" Target="endnotes.xm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hyperlink" Target="https://youtu.be/ve5ThmSJTtk" TargetMode="External"/><Relationship Id="rId43" Type="http://schemas.openxmlformats.org/officeDocument/2006/relationships/footer" Target="footer3.xml"/></Relationships>
</file>

<file path=word/theme/theme1.xml><?xml version="1.0" encoding="utf-8"?>
<a:theme xmlns:a="http://schemas.openxmlformats.org/drawingml/2006/main" name="Theme Unia Word-2019 01">
  <a:themeElements>
    <a:clrScheme name="Unia">
      <a:dk1>
        <a:sysClr val="windowText" lastClr="000000"/>
      </a:dk1>
      <a:lt1>
        <a:sysClr val="window" lastClr="FFFFFF"/>
      </a:lt1>
      <a:dk2>
        <a:srgbClr val="A00656"/>
      </a:dk2>
      <a:lt2>
        <a:srgbClr val="FFFFFF"/>
      </a:lt2>
      <a:accent1>
        <a:srgbClr val="848AC4"/>
      </a:accent1>
      <a:accent2>
        <a:srgbClr val="E63212"/>
      </a:accent2>
      <a:accent3>
        <a:srgbClr val="FABA00"/>
      </a:accent3>
      <a:accent4>
        <a:srgbClr val="F28E00"/>
      </a:accent4>
      <a:accent5>
        <a:srgbClr val="EC6C84"/>
      </a:accent5>
      <a:accent6>
        <a:srgbClr val="8CB6CA"/>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E17CAA6336C645969C7CFE77C9806B" ma:contentTypeVersion="13" ma:contentTypeDescription="Een nieuw document maken." ma:contentTypeScope="" ma:versionID="a36872a04ea89549b99638c96d4ae242">
  <xsd:schema xmlns:xsd="http://www.w3.org/2001/XMLSchema" xmlns:xs="http://www.w3.org/2001/XMLSchema" xmlns:p="http://schemas.microsoft.com/office/2006/metadata/properties" xmlns:ns3="034828af-60c9-4089-a1db-a2a30937a5df" xmlns:ns4="7f0b1ba1-8e74-427d-9e16-5f8becab68fd" targetNamespace="http://schemas.microsoft.com/office/2006/metadata/properties" ma:root="true" ma:fieldsID="b5bb54b29b61788c05f9823568fca140" ns3:_="" ns4:_="">
    <xsd:import namespace="034828af-60c9-4089-a1db-a2a30937a5df"/>
    <xsd:import namespace="7f0b1ba1-8e74-427d-9e16-5f8becab68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4828af-60c9-4089-a1db-a2a30937a5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0b1ba1-8e74-427d-9e16-5f8becab68fd"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p:properties xmlns:p="http://schemas.microsoft.com/office/2006/metadata/properties" xmlns:xsi="http://www.w3.org/2001/XMLSchema-instance" xmlns:pc="http://schemas.microsoft.com/office/infopath/2007/PartnerControls">
  <documentManagement>
    <SharedWithUsers xmlns="7f0b1ba1-8e74-427d-9e16-5f8becab68fd">
      <UserInfo>
        <DisplayName>Marijke De Pauw</DisplayName>
        <AccountId>559</AccountId>
        <AccountType/>
      </UserInfo>
      <UserInfo>
        <DisplayName>Carole Van Basselaere</DisplayName>
        <AccountId>80</AccountId>
        <AccountType/>
      </UserInfo>
      <UserInfo>
        <DisplayName>Laure Gréban</DisplayName>
        <AccountId>134</AccountId>
        <AccountType/>
      </UserInfo>
      <UserInfo>
        <DisplayName>Linde Van Ishoven</DisplayName>
        <AccountId>135</AccountId>
        <AccountType/>
      </UserInfo>
      <UserInfo>
        <DisplayName>Marie-Ange Vandecandelaere</DisplayName>
        <AccountId>100</AccountId>
        <AccountType/>
      </UserInfo>
      <UserInfo>
        <DisplayName>Gert Backx</DisplayName>
        <AccountId>155</AccountId>
        <AccountType/>
      </UserInfo>
      <UserInfo>
        <DisplayName>Marie Horlin</DisplayName>
        <AccountId>96</AccountId>
        <AccountType/>
      </UserInfo>
      <UserInfo>
        <DisplayName>Véronique Ghesquière</DisplayName>
        <AccountId>92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E39144-B8EE-41E9-A3F8-9F76D75C6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4828af-60c9-4089-a1db-a2a30937a5df"/>
    <ds:schemaRef ds:uri="7f0b1ba1-8e74-427d-9e16-5f8becab68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4B5FD7-8554-4F41-97A7-96767F8A1B57}">
  <ds:schemaRefs>
    <ds:schemaRef ds:uri="http://schemas.openxmlformats.org/officeDocument/2006/bibliography"/>
  </ds:schemaRefs>
</ds:datastoreItem>
</file>

<file path=customXml/itemProps3.xml><?xml version="1.0" encoding="utf-8"?>
<ds:datastoreItem xmlns:ds="http://schemas.openxmlformats.org/officeDocument/2006/customXml" ds:itemID="{BD5C1CAF-2B5F-477E-B9C0-CBF944019757}">
  <ds:schemaRefs>
    <ds:schemaRef ds:uri="http://purl.org/dc/terms/"/>
    <ds:schemaRef ds:uri="7f0b1ba1-8e74-427d-9e16-5f8becab68fd"/>
    <ds:schemaRef ds:uri="http://schemas.microsoft.com/office/2006/documentManagement/types"/>
    <ds:schemaRef ds:uri="http://purl.org/dc/elements/1.1/"/>
    <ds:schemaRef ds:uri="http://schemas.microsoft.com/office/2006/metadata/properties"/>
    <ds:schemaRef ds:uri="034828af-60c9-4089-a1db-a2a30937a5df"/>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D431757D-17DA-4518-8A9D-42408E6F89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16696</Words>
  <Characters>91833</Characters>
  <Application>Microsoft Office Word</Application>
  <DocSecurity>0</DocSecurity>
  <Lines>765</Lines>
  <Paragraphs>216</Paragraphs>
  <ScaleCrop>false</ScaleCrop>
  <Company/>
  <LinksUpToDate>false</LinksUpToDate>
  <CharactersWithSpaces>108313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Romero</dc:creator>
  <cp:keywords/>
  <dc:description/>
  <cp:lastModifiedBy>Linde Van Ishoven</cp:lastModifiedBy>
  <cp:revision>4</cp:revision>
  <cp:lastPrinted>2020-07-07T12:45:00Z</cp:lastPrinted>
  <dcterms:created xsi:type="dcterms:W3CDTF">2020-07-07T14:23:00Z</dcterms:created>
  <dcterms:modified xsi:type="dcterms:W3CDTF">2020-07-07T14:39:00Z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0x01010011E17CAA6336C645969C7CFE77C9806B</vt:lpwstr>
  </property>
  <property fmtid="{D5CDD505-2E9C-101B-9397-08002B2CF9AE}" pid="3" name="Category">
    <vt:lpwstr>Templates</vt:lpwstr>
  </property>
</Properties>
</file>