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5DE2" w14:textId="77777777" w:rsidR="0086317A" w:rsidRPr="00140837" w:rsidRDefault="0086317A" w:rsidP="0086317A">
      <w:pPr>
        <w:pStyle w:val="Kop1OngenummerdNOTOC"/>
        <w:rPr>
          <w:rStyle w:val="Hyperlink"/>
          <w:color w:val="auto"/>
          <w:lang w:val="nl-NL"/>
        </w:rPr>
      </w:pPr>
      <w:bookmarkStart w:id="0" w:name="_GoBack"/>
      <w:bookmarkEnd w:id="0"/>
      <w:r w:rsidRPr="00140837">
        <w:rPr>
          <w:rStyle w:val="Hyperlink"/>
          <w:color w:val="auto"/>
          <w:lang w:val="nl-NL"/>
        </w:rPr>
        <w:t>Executive summary</w:t>
      </w:r>
    </w:p>
    <w:p w14:paraId="40D55DE3" w14:textId="77777777" w:rsidR="0086317A" w:rsidRPr="0086317A" w:rsidRDefault="0086317A" w:rsidP="0086317A">
      <w:pPr>
        <w:pStyle w:val="Kop2OngenummerdNOTOC"/>
        <w:rPr>
          <w:rStyle w:val="Hyperlink"/>
          <w:color w:val="auto"/>
        </w:rPr>
      </w:pPr>
      <w:r w:rsidRPr="0086317A">
        <w:rPr>
          <w:rStyle w:val="Hyperlink"/>
          <w:color w:val="auto"/>
        </w:rPr>
        <w:t>Opzet en methodologie van de studie</w:t>
      </w:r>
    </w:p>
    <w:p w14:paraId="33B7F24B" w14:textId="4B0895A7" w:rsidR="00D011F8" w:rsidRDefault="0086317A" w:rsidP="0086317A">
      <w:pPr>
        <w:rPr>
          <w:rStyle w:val="Hyperlink"/>
          <w:color w:val="auto"/>
        </w:rPr>
      </w:pPr>
      <w:r w:rsidRPr="0086317A">
        <w:rPr>
          <w:rStyle w:val="Hyperlink"/>
          <w:color w:val="auto"/>
        </w:rPr>
        <w:t>Het VN-Verdrag inzake de rechten van personen met een handicap (VN-Verdrag, Engels: UNCRPD) werd door België ondertekend op 30 maart 2007 en vervolgens geratificeerd op 2 juli 2009. De doelstelling van het Verdrag is het waarborgen en specificeren van de mensenrechten en fundamentele vrijheden van personen met een handicap. Artikel 33</w:t>
      </w:r>
      <w:r w:rsidR="00C12253">
        <w:rPr>
          <w:rStyle w:val="Hyperlink"/>
          <w:color w:val="auto"/>
        </w:rPr>
        <w:t>,</w:t>
      </w:r>
      <w:r w:rsidRPr="0086317A">
        <w:rPr>
          <w:rStyle w:val="Hyperlink"/>
          <w:color w:val="auto"/>
        </w:rPr>
        <w:t xml:space="preserve"> 2 stelt dat Staten-partijen een onafhankelijk mechanisme aanstellen dat belast is met het bevorderen, beschermen en opvolgen van de implementatie van het Verdrag. Het </w:t>
      </w:r>
      <w:proofErr w:type="spellStart"/>
      <w:r w:rsidRPr="0086317A">
        <w:rPr>
          <w:rStyle w:val="Hyperlink"/>
          <w:color w:val="auto"/>
        </w:rPr>
        <w:t>Interfederaal</w:t>
      </w:r>
      <w:proofErr w:type="spellEnd"/>
      <w:r w:rsidRPr="0086317A">
        <w:rPr>
          <w:rStyle w:val="Hyperlink"/>
          <w:color w:val="auto"/>
        </w:rPr>
        <w:t xml:space="preserve"> </w:t>
      </w:r>
      <w:proofErr w:type="spellStart"/>
      <w:r w:rsidRPr="0086317A">
        <w:rPr>
          <w:rStyle w:val="Hyperlink"/>
          <w:color w:val="auto"/>
        </w:rPr>
        <w:t>Gelijkekansencentrum</w:t>
      </w:r>
      <w:proofErr w:type="spellEnd"/>
      <w:r w:rsidRPr="0086317A">
        <w:rPr>
          <w:rStyle w:val="Hyperlink"/>
          <w:color w:val="auto"/>
        </w:rPr>
        <w:t xml:space="preserve"> vervult voor de federale staat en voor alle gewesten en gemeenschappen van België die rol. Als onderdeel van zijn opvolgingsopdracht heeft het de opdracht gegeven aan een Consortium bestaande uit KU Leuven (Sociale Wetenschappen en Publiek Recht), ULB (CEFES)-ULG, </w:t>
      </w:r>
      <w:proofErr w:type="spellStart"/>
      <w:r w:rsidRPr="0086317A">
        <w:rPr>
          <w:rStyle w:val="Hyperlink"/>
          <w:color w:val="auto"/>
        </w:rPr>
        <w:t>UHasselt</w:t>
      </w:r>
      <w:proofErr w:type="spellEnd"/>
      <w:r w:rsidRPr="0086317A">
        <w:rPr>
          <w:rStyle w:val="Hyperlink"/>
          <w:color w:val="auto"/>
        </w:rPr>
        <w:t xml:space="preserve"> (SEIN), </w:t>
      </w:r>
      <w:proofErr w:type="spellStart"/>
      <w:r w:rsidRPr="0086317A">
        <w:rPr>
          <w:rStyle w:val="Hyperlink"/>
          <w:color w:val="auto"/>
        </w:rPr>
        <w:t>UGent</w:t>
      </w:r>
      <w:proofErr w:type="spellEnd"/>
      <w:r w:rsidRPr="0086317A">
        <w:rPr>
          <w:rStyle w:val="Hyperlink"/>
          <w:color w:val="auto"/>
        </w:rPr>
        <w:t xml:space="preserve"> (</w:t>
      </w:r>
      <w:proofErr w:type="spellStart"/>
      <w:r w:rsidRPr="0086317A">
        <w:rPr>
          <w:rStyle w:val="Hyperlink"/>
          <w:color w:val="auto"/>
        </w:rPr>
        <w:t>Disability</w:t>
      </w:r>
      <w:proofErr w:type="spellEnd"/>
      <w:r w:rsidRPr="0086317A">
        <w:rPr>
          <w:rStyle w:val="Hyperlink"/>
          <w:color w:val="auto"/>
        </w:rPr>
        <w:t xml:space="preserve"> Studies) en </w:t>
      </w:r>
      <w:proofErr w:type="spellStart"/>
      <w:r w:rsidRPr="0086317A">
        <w:rPr>
          <w:rStyle w:val="Hyperlink"/>
          <w:color w:val="auto"/>
        </w:rPr>
        <w:t>UAntwerpen</w:t>
      </w:r>
      <w:proofErr w:type="spellEnd"/>
      <w:r w:rsidRPr="0086317A">
        <w:rPr>
          <w:rStyle w:val="Hyperlink"/>
          <w:color w:val="auto"/>
        </w:rPr>
        <w:t xml:space="preserve"> (CELLO) om een consultatie uit te voeren bij betrokken actoren. Door de opdrachtgever werden zeven thema’s uit het Verdrag centraal gesteld om richting te geven aan de consultatie, namelijk </w:t>
      </w:r>
      <w:r w:rsidR="00C12253">
        <w:rPr>
          <w:rStyle w:val="Hyperlink"/>
          <w:color w:val="auto"/>
        </w:rPr>
        <w:t>‘</w:t>
      </w:r>
      <w:r w:rsidRPr="0086317A">
        <w:rPr>
          <w:rStyle w:val="Hyperlink"/>
          <w:color w:val="auto"/>
        </w:rPr>
        <w:t>Gelijkheid en non-discriminatie</w:t>
      </w:r>
      <w:r w:rsidR="00C12253">
        <w:rPr>
          <w:rStyle w:val="Hyperlink"/>
          <w:color w:val="auto"/>
        </w:rPr>
        <w:t>’</w:t>
      </w:r>
      <w:r w:rsidRPr="0086317A">
        <w:rPr>
          <w:rStyle w:val="Hyperlink"/>
          <w:color w:val="auto"/>
        </w:rPr>
        <w:t xml:space="preserve">, </w:t>
      </w:r>
      <w:r w:rsidR="00C12253">
        <w:rPr>
          <w:rStyle w:val="Hyperlink"/>
          <w:color w:val="auto"/>
        </w:rPr>
        <w:t>‘</w:t>
      </w:r>
      <w:r w:rsidRPr="0086317A">
        <w:rPr>
          <w:rStyle w:val="Hyperlink"/>
          <w:color w:val="auto"/>
        </w:rPr>
        <w:t>Toegankelijkheid</w:t>
      </w:r>
      <w:r w:rsidR="00C12253">
        <w:rPr>
          <w:rStyle w:val="Hyperlink"/>
          <w:color w:val="auto"/>
        </w:rPr>
        <w:t>’</w:t>
      </w:r>
      <w:r w:rsidRPr="0086317A">
        <w:rPr>
          <w:rStyle w:val="Hyperlink"/>
          <w:color w:val="auto"/>
        </w:rPr>
        <w:t xml:space="preserve">, </w:t>
      </w:r>
      <w:r w:rsidR="00C12253">
        <w:rPr>
          <w:rStyle w:val="Hyperlink"/>
          <w:color w:val="auto"/>
        </w:rPr>
        <w:t>‘</w:t>
      </w:r>
      <w:r w:rsidRPr="0086317A">
        <w:rPr>
          <w:rStyle w:val="Hyperlink"/>
          <w:color w:val="auto"/>
        </w:rPr>
        <w:t>Juridische- en handelingsbekwaamheid</w:t>
      </w:r>
      <w:r w:rsidR="00C12253">
        <w:rPr>
          <w:rStyle w:val="Hyperlink"/>
          <w:color w:val="auto"/>
        </w:rPr>
        <w:t>’</w:t>
      </w:r>
      <w:r w:rsidRPr="0086317A">
        <w:rPr>
          <w:rStyle w:val="Hyperlink"/>
          <w:color w:val="auto"/>
        </w:rPr>
        <w:t xml:space="preserve">, </w:t>
      </w:r>
      <w:r w:rsidR="00C12253">
        <w:rPr>
          <w:rStyle w:val="Hyperlink"/>
          <w:color w:val="auto"/>
        </w:rPr>
        <w:t>‘</w:t>
      </w:r>
      <w:r w:rsidRPr="0086317A">
        <w:rPr>
          <w:rStyle w:val="Hyperlink"/>
          <w:color w:val="auto"/>
        </w:rPr>
        <w:t>Vr</w:t>
      </w:r>
      <w:r w:rsidR="00C12253">
        <w:rPr>
          <w:rStyle w:val="Hyperlink"/>
          <w:color w:val="auto"/>
        </w:rPr>
        <w:t>ijheid en veiligheid’</w:t>
      </w:r>
      <w:r w:rsidRPr="0086317A">
        <w:rPr>
          <w:rStyle w:val="Hyperlink"/>
          <w:color w:val="auto"/>
        </w:rPr>
        <w:t xml:space="preserve">, </w:t>
      </w:r>
      <w:r w:rsidR="00C12253">
        <w:rPr>
          <w:rStyle w:val="Hyperlink"/>
          <w:color w:val="auto"/>
        </w:rPr>
        <w:t>‘</w:t>
      </w:r>
      <w:r w:rsidRPr="0086317A">
        <w:rPr>
          <w:rStyle w:val="Hyperlink"/>
          <w:color w:val="auto"/>
        </w:rPr>
        <w:t>Zelfstandig l</w:t>
      </w:r>
      <w:r w:rsidR="00D011F8">
        <w:rPr>
          <w:rStyle w:val="Hyperlink"/>
          <w:color w:val="auto"/>
        </w:rPr>
        <w:t>even</w:t>
      </w:r>
      <w:r w:rsidR="00C12253">
        <w:rPr>
          <w:rStyle w:val="Hyperlink"/>
          <w:color w:val="auto"/>
        </w:rPr>
        <w:t>’</w:t>
      </w:r>
      <w:r w:rsidR="00D011F8">
        <w:rPr>
          <w:rStyle w:val="Hyperlink"/>
          <w:color w:val="auto"/>
        </w:rPr>
        <w:t xml:space="preserve">, </w:t>
      </w:r>
      <w:r w:rsidR="00C12253">
        <w:rPr>
          <w:rStyle w:val="Hyperlink"/>
          <w:color w:val="auto"/>
        </w:rPr>
        <w:t>‘</w:t>
      </w:r>
      <w:r w:rsidR="00D011F8">
        <w:rPr>
          <w:rStyle w:val="Hyperlink"/>
          <w:color w:val="auto"/>
        </w:rPr>
        <w:t>Onderwijs</w:t>
      </w:r>
      <w:r w:rsidR="00C12253">
        <w:rPr>
          <w:rStyle w:val="Hyperlink"/>
          <w:color w:val="auto"/>
        </w:rPr>
        <w:t>’</w:t>
      </w:r>
      <w:r w:rsidR="00D011F8">
        <w:rPr>
          <w:rStyle w:val="Hyperlink"/>
          <w:color w:val="auto"/>
        </w:rPr>
        <w:t xml:space="preserve"> en </w:t>
      </w:r>
      <w:r w:rsidR="00C12253">
        <w:rPr>
          <w:rStyle w:val="Hyperlink"/>
          <w:color w:val="auto"/>
        </w:rPr>
        <w:t>‘</w:t>
      </w:r>
      <w:r w:rsidR="00D011F8">
        <w:rPr>
          <w:rStyle w:val="Hyperlink"/>
          <w:color w:val="auto"/>
        </w:rPr>
        <w:t>Arbeid</w:t>
      </w:r>
      <w:r w:rsidR="00C12253">
        <w:rPr>
          <w:rStyle w:val="Hyperlink"/>
          <w:color w:val="auto"/>
        </w:rPr>
        <w:t>’</w:t>
      </w:r>
      <w:r w:rsidR="00D011F8">
        <w:rPr>
          <w:rStyle w:val="Hyperlink"/>
          <w:color w:val="auto"/>
        </w:rPr>
        <w:t>.</w:t>
      </w:r>
    </w:p>
    <w:p w14:paraId="40D55DE4" w14:textId="32D6E4FD" w:rsidR="0086317A" w:rsidRPr="0086317A" w:rsidRDefault="0086317A" w:rsidP="0086317A">
      <w:pPr>
        <w:rPr>
          <w:rStyle w:val="Hyperlink"/>
          <w:color w:val="auto"/>
        </w:rPr>
      </w:pPr>
      <w:r w:rsidRPr="0086317A">
        <w:rPr>
          <w:rStyle w:val="Hyperlink"/>
          <w:color w:val="auto"/>
        </w:rPr>
        <w:t>De onderzoeksdoelstellingen waren:</w:t>
      </w:r>
    </w:p>
    <w:p w14:paraId="40D55DE5" w14:textId="77777777" w:rsidR="0086317A" w:rsidRPr="0086317A" w:rsidRDefault="0086317A" w:rsidP="0086317A">
      <w:pPr>
        <w:pStyle w:val="Lijstalinea"/>
        <w:numPr>
          <w:ilvl w:val="0"/>
          <w:numId w:val="32"/>
        </w:numPr>
        <w:rPr>
          <w:rStyle w:val="Hyperlink"/>
          <w:color w:val="auto"/>
        </w:rPr>
      </w:pPr>
      <w:r w:rsidRPr="0086317A">
        <w:rPr>
          <w:rStyle w:val="Hyperlink"/>
          <w:color w:val="auto"/>
        </w:rPr>
        <w:t>identificeren van juridische, sociale, en materiële hindernissen en opportuniteiten betreffende de eerder genoemde thema’s;</w:t>
      </w:r>
    </w:p>
    <w:p w14:paraId="40D55DE6" w14:textId="77777777" w:rsidR="0086317A" w:rsidRPr="0086317A" w:rsidRDefault="0086317A" w:rsidP="0086317A">
      <w:pPr>
        <w:pStyle w:val="Lijstalinea"/>
        <w:numPr>
          <w:ilvl w:val="0"/>
          <w:numId w:val="32"/>
        </w:numPr>
        <w:rPr>
          <w:rStyle w:val="Hyperlink"/>
          <w:color w:val="auto"/>
        </w:rPr>
      </w:pPr>
      <w:r w:rsidRPr="0086317A">
        <w:rPr>
          <w:rStyle w:val="Hyperlink"/>
          <w:color w:val="auto"/>
        </w:rPr>
        <w:t>opstellen van een rapport dat deze vaststellingen samenvat, met inbegrip van aanbevelingen op inhoudelijk en methodologisch vlak</w:t>
      </w:r>
    </w:p>
    <w:p w14:paraId="40D55DE7" w14:textId="44E47853" w:rsidR="0086317A" w:rsidRPr="0086317A" w:rsidRDefault="0086317A" w:rsidP="0086317A">
      <w:pPr>
        <w:rPr>
          <w:rStyle w:val="Hyperlink"/>
          <w:color w:val="auto"/>
        </w:rPr>
      </w:pPr>
      <w:r w:rsidRPr="0086317A">
        <w:rPr>
          <w:rStyle w:val="Hyperlink"/>
          <w:color w:val="auto"/>
        </w:rPr>
        <w:t xml:space="preserve">De consultatie werd georganiseerd uitgaande van het methodologische kader van een oplossingsgerichte systeemanalyse met focusgroepen. Daarin worden personen met een handicap zelf maar ook verschillende andere stakeholders bevraagd over hun persoonlijke ervaringen met als doel het identificeren van hindernissen in de toepassing van het VN-Verdrag </w:t>
      </w:r>
      <w:r w:rsidR="003C458C">
        <w:rPr>
          <w:rStyle w:val="Hyperlink"/>
          <w:color w:val="auto"/>
        </w:rPr>
        <w:t xml:space="preserve">en </w:t>
      </w:r>
      <w:r w:rsidRPr="0086317A">
        <w:rPr>
          <w:rStyle w:val="Hyperlink"/>
          <w:color w:val="auto"/>
        </w:rPr>
        <w:t>het zoeken naar oplossingen om deze hindernissen het hoofd te bieden.</w:t>
      </w:r>
    </w:p>
    <w:p w14:paraId="40D55DE8" w14:textId="4AB25604" w:rsidR="0086317A" w:rsidRPr="0086317A" w:rsidRDefault="0086317A" w:rsidP="0086317A">
      <w:pPr>
        <w:rPr>
          <w:rStyle w:val="Hyperlink"/>
          <w:color w:val="auto"/>
        </w:rPr>
      </w:pPr>
      <w:r w:rsidRPr="0086317A">
        <w:rPr>
          <w:rStyle w:val="Hyperlink"/>
          <w:color w:val="auto"/>
        </w:rPr>
        <w:t xml:space="preserve">De studie bestond uit een juridische analyse van het VN-Verdrag, gevolgd door een </w:t>
      </w:r>
      <w:proofErr w:type="spellStart"/>
      <w:r w:rsidRPr="0086317A">
        <w:rPr>
          <w:rStyle w:val="Hyperlink"/>
          <w:color w:val="auto"/>
        </w:rPr>
        <w:t>sociaal-wetenschappelijke</w:t>
      </w:r>
      <w:proofErr w:type="spellEnd"/>
      <w:r w:rsidRPr="0086317A">
        <w:rPr>
          <w:rStyle w:val="Hyperlink"/>
          <w:color w:val="auto"/>
        </w:rPr>
        <w:t xml:space="preserve"> analyse van de beschikbare wetenschappelijke en grijze literatuur. Deze werkzaamheden vormden de voorbereiding voor de dataverzameling, waarvoor de analyses </w:t>
      </w:r>
      <w:r w:rsidRPr="0086317A">
        <w:rPr>
          <w:rStyle w:val="Hyperlink"/>
          <w:color w:val="auto"/>
        </w:rPr>
        <w:lastRenderedPageBreak/>
        <w:t>thematisch werden uitgevoerd in 51 focusgroepen met een totaal van 273 deelnemers in de Vlaamse, Franse en Duitstalige gemeenschap. Hiermee werden de inhoudelijke doelstellingen in alle gemeenschappen gerealiseerd. Het resulteerde in een rijke informatiebron over de stand van zaken aangaande het omzetten in de praktijk van de doelstellingen van het VN-Verdrag in België.</w:t>
      </w:r>
    </w:p>
    <w:p w14:paraId="40D55DE9" w14:textId="77777777" w:rsidR="0086317A" w:rsidRPr="0086317A" w:rsidRDefault="0086317A" w:rsidP="0086317A">
      <w:pPr>
        <w:rPr>
          <w:rStyle w:val="Hyperlink"/>
          <w:color w:val="auto"/>
        </w:rPr>
      </w:pPr>
      <w:r w:rsidRPr="0086317A">
        <w:rPr>
          <w:rStyle w:val="Hyperlink"/>
          <w:color w:val="auto"/>
        </w:rPr>
        <w:t>Tot slot werd een analyse van de data vanuit een transversaal perspectief uitgevoerd. In de rapportering worden de perspectieven van de verschillende betrokken partijen weergegeven, met bijzondere aandacht voor de stem van personen met een handicap zelf, hun organisaties en ouders van kinderen met een handicap.</w:t>
      </w:r>
    </w:p>
    <w:p w14:paraId="40D55DEA" w14:textId="77777777" w:rsidR="0086317A" w:rsidRPr="0086317A" w:rsidRDefault="0086317A" w:rsidP="0086317A">
      <w:pPr>
        <w:pStyle w:val="Kop2OngenummerdNOTOC"/>
        <w:rPr>
          <w:rStyle w:val="Hyperlink"/>
          <w:color w:val="auto"/>
        </w:rPr>
      </w:pPr>
      <w:r w:rsidRPr="0086317A">
        <w:rPr>
          <w:rStyle w:val="Hyperlink"/>
          <w:color w:val="auto"/>
        </w:rPr>
        <w:t>Resultaten</w:t>
      </w:r>
    </w:p>
    <w:p w14:paraId="40D55DEB" w14:textId="77777777" w:rsidR="0086317A" w:rsidRPr="0086317A" w:rsidRDefault="0086317A" w:rsidP="0086317A">
      <w:pPr>
        <w:pStyle w:val="Kop3OngenummerdNOTOC"/>
        <w:rPr>
          <w:rStyle w:val="Hyperlink"/>
          <w:color w:val="auto"/>
        </w:rPr>
      </w:pPr>
      <w:r w:rsidRPr="0086317A">
        <w:rPr>
          <w:rStyle w:val="Hyperlink"/>
          <w:color w:val="auto"/>
        </w:rPr>
        <w:t>Gelijkheid en non-discriminatie</w:t>
      </w:r>
    </w:p>
    <w:p w14:paraId="40D55DEC" w14:textId="77777777" w:rsidR="0086317A" w:rsidRPr="0086317A" w:rsidRDefault="0086317A" w:rsidP="0086317A">
      <w:pPr>
        <w:rPr>
          <w:rStyle w:val="Hyperlink"/>
          <w:color w:val="auto"/>
        </w:rPr>
      </w:pPr>
      <w:r w:rsidRPr="0086317A">
        <w:rPr>
          <w:rStyle w:val="Hyperlink"/>
          <w:color w:val="auto"/>
        </w:rPr>
        <w:t>De gerapporteerde culturele obstakels houden verband met stigmatisering (bijv. een a priori focus op ‘problemen’ die handicaps met zich meebrengen), gebrek aan begrip (bijv. redelijke aanpassingen zien als gunst en niet als plicht) en sociale uitsluiting (door geen rekening te houden met personen met een handicap en/of hen geen inspraak te geven). Het antwoord dat de deelnemers op deze problemen en barrières naar voren schuiven, is sensibilisering van zowel de algemene maatschappij als specifieke beroepsgroepen, maar ook van personen met een handicap zelf, die vaak onvoldoende op de hoogte zouden zijn van hun rechten.</w:t>
      </w:r>
    </w:p>
    <w:p w14:paraId="40D55DED" w14:textId="77777777" w:rsidR="0086317A" w:rsidRPr="0086317A" w:rsidRDefault="0086317A" w:rsidP="0086317A">
      <w:pPr>
        <w:rPr>
          <w:rStyle w:val="Hyperlink"/>
          <w:color w:val="auto"/>
        </w:rPr>
      </w:pPr>
      <w:r w:rsidRPr="0086317A">
        <w:rPr>
          <w:rStyle w:val="Hyperlink"/>
          <w:color w:val="auto"/>
        </w:rPr>
        <w:t>De geïdentificeerde structurele ‘discriminatoire’ obstakels hebben ten eerste te maken met de (niet-)erkenning van de handicap. Het gaat onder meer over 65-plussers, waarbij het aanhouden van de leeftijdsgrens bij de erkenning van handicaps als discriminerend wordt ervaren, en bijgevolg het voorstel is om deze leeftijdgrens af te schaffen. De herhaalde evaluatie van de erkenning van een handicap wordt als storend ervaren, zeker in gevallen waarin de handicap definitief is. Op dit vlak is een administratieve vereenvoudiging aangewezen.</w:t>
      </w:r>
    </w:p>
    <w:p w14:paraId="40D55DEE" w14:textId="4FBC0FC2" w:rsidR="0086317A" w:rsidRPr="0086317A" w:rsidRDefault="0086317A" w:rsidP="0086317A">
      <w:pPr>
        <w:rPr>
          <w:rStyle w:val="Hyperlink"/>
          <w:color w:val="auto"/>
        </w:rPr>
      </w:pPr>
      <w:r w:rsidRPr="0086317A">
        <w:rPr>
          <w:rStyle w:val="Hyperlink"/>
          <w:color w:val="auto"/>
        </w:rPr>
        <w:t xml:space="preserve">Een tweede structureel aspect betreft de toekenning van ondersteunende middelen (waaronder het feit dat anderen beslissen over de noodzaak ervan) en problemen aan aanbod- en kostenzijde. Op het eerste punt benadrukte men de nood aan toekenning in dialoog, terwijl het tweede aspect aangepakt zou moeten worden door de aanbodszijde te verruimen (verschuiven van </w:t>
      </w:r>
      <w:proofErr w:type="spellStart"/>
      <w:r w:rsidRPr="0086317A">
        <w:rPr>
          <w:rStyle w:val="Hyperlink"/>
          <w:color w:val="auto"/>
        </w:rPr>
        <w:t>budget</w:t>
      </w:r>
      <w:r w:rsidR="004B2531">
        <w:rPr>
          <w:rStyle w:val="Hyperlink"/>
          <w:color w:val="auto"/>
        </w:rPr>
        <w:t>ten</w:t>
      </w:r>
      <w:proofErr w:type="spellEnd"/>
      <w:r w:rsidR="004B2531">
        <w:rPr>
          <w:rStyle w:val="Hyperlink"/>
          <w:color w:val="auto"/>
        </w:rPr>
        <w:t xml:space="preserve">, vrijmaken van de </w:t>
      </w:r>
      <w:r w:rsidRPr="0086317A">
        <w:rPr>
          <w:rStyle w:val="Hyperlink"/>
          <w:color w:val="auto"/>
        </w:rPr>
        <w:t>markt</w:t>
      </w:r>
      <w:r w:rsidR="004B2531">
        <w:rPr>
          <w:rStyle w:val="Hyperlink"/>
          <w:color w:val="auto"/>
        </w:rPr>
        <w:t>,</w:t>
      </w:r>
      <w:r w:rsidRPr="0086317A">
        <w:rPr>
          <w:rStyle w:val="Hyperlink"/>
          <w:color w:val="auto"/>
        </w:rPr>
        <w:t xml:space="preserve"> bepaalde beroepen aantrekkelijker maken, </w:t>
      </w:r>
      <w:r w:rsidR="004B2531">
        <w:rPr>
          <w:rStyle w:val="Hyperlink"/>
          <w:color w:val="auto"/>
        </w:rPr>
        <w:t>..</w:t>
      </w:r>
      <w:r w:rsidRPr="0086317A">
        <w:rPr>
          <w:rStyle w:val="Hyperlink"/>
          <w:color w:val="auto"/>
        </w:rPr>
        <w:t xml:space="preserve">.). Een derde structureel obstakel houdt verband met uitkeringen. Men wees op hiaten en valkuilen in de toekenning van uitkeringen, waardoor een hoger armoederisico dreigt. De oplossing zou hier gelegen zijn in het dichten van de geïdentificeerde hiaten. Het laatste obstakel van structurele aard zou problemen in de bestaande wetgeving betreffen. Zo zou in algemene wetgeving steevast te weinig rekening worden gehouden met personen met een handicap en de </w:t>
      </w:r>
      <w:proofErr w:type="spellStart"/>
      <w:r w:rsidRPr="0086317A">
        <w:rPr>
          <w:rStyle w:val="Hyperlink"/>
          <w:color w:val="auto"/>
        </w:rPr>
        <w:t>antidiscriminatiewetgeving</w:t>
      </w:r>
      <w:proofErr w:type="spellEnd"/>
      <w:r w:rsidRPr="0086317A">
        <w:rPr>
          <w:rStyle w:val="Hyperlink"/>
          <w:color w:val="auto"/>
        </w:rPr>
        <w:t xml:space="preserve"> zou dan </w:t>
      </w:r>
      <w:r w:rsidRPr="0086317A">
        <w:rPr>
          <w:rStyle w:val="Hyperlink"/>
          <w:color w:val="auto"/>
        </w:rPr>
        <w:lastRenderedPageBreak/>
        <w:t>weer onvoldoende duidelijk en te weinig afdwingbaar zijn. De oplossing voor het eerste deelprobleem zou zijn om beschermende bepalingen in te bouwen in algemene wetgeving en altijd op voorhand duidelijk de diversiteit van ‘de burger’ voor ogen te houden. Mogelijke oplossingen voor het tweede probleem zouden liggen in het preciseren van de regelgeving (maar zonder de reikwijdte ervan in te perken).</w:t>
      </w:r>
    </w:p>
    <w:p w14:paraId="40D55DEF" w14:textId="1A8722A7" w:rsidR="0086317A" w:rsidRPr="0086317A" w:rsidRDefault="0086317A" w:rsidP="0086317A">
      <w:pPr>
        <w:rPr>
          <w:rStyle w:val="Hyperlink"/>
          <w:color w:val="auto"/>
        </w:rPr>
      </w:pPr>
      <w:r w:rsidRPr="0086317A">
        <w:rPr>
          <w:rStyle w:val="Hyperlink"/>
          <w:color w:val="auto"/>
        </w:rPr>
        <w:t xml:space="preserve">Overkoepelende obstakels, tot slot, vallen uiteen in problemen van informatie enerzijds en ‘watervaleffecten’ anderzijds. Bij het eerste gaat het erom dat zowel bij derden als bij personen met een handicap zelf te weinig informatie en kennis voorhanden zou zijn betreffende allerlei zaken (ondersteuningspremies, regels, </w:t>
      </w:r>
      <w:r w:rsidR="00A67E07">
        <w:rPr>
          <w:rStyle w:val="Hyperlink"/>
          <w:color w:val="auto"/>
        </w:rPr>
        <w:t>..</w:t>
      </w:r>
      <w:r w:rsidRPr="0086317A">
        <w:rPr>
          <w:rStyle w:val="Hyperlink"/>
          <w:color w:val="auto"/>
        </w:rPr>
        <w:t>.), waardoor discriminatie in de hand gewerkt wordt. Het antwoord hierop zou informeren en sensibiliseren zijn. Het begrip ‘watervaleffecten’ duidt dan weer op het probleem dat de ene uitsluiting de andere in de hand werkt, waardoor een ‘discriminatieketen’ ontstaat: zo leidt de ontoegankelijkheid van onderwijs tot de onmogelijkheid om toegang tot een bepaalde baan te krijgen, wat weer de financiële situatie van een persoon bepaalt.</w:t>
      </w:r>
    </w:p>
    <w:p w14:paraId="40D55DF0" w14:textId="77777777" w:rsidR="0086317A" w:rsidRPr="0086317A" w:rsidRDefault="0086317A" w:rsidP="0086317A">
      <w:pPr>
        <w:rPr>
          <w:rStyle w:val="Hyperlink"/>
          <w:color w:val="auto"/>
        </w:rPr>
      </w:pPr>
      <w:r w:rsidRPr="0086317A">
        <w:rPr>
          <w:rStyle w:val="Hyperlink"/>
          <w:color w:val="auto"/>
        </w:rPr>
        <w:t>Tot slot houdt een discussie over non-discriminatie ook verband met problemen betreffende het aanvechten van discriminatie. Er zijn een veelheid aan redenen die personen met een handicap hebben om discriminatie niet aan te vechten, met name financiële overwegingen; afhankelijkheid en angst voor represailles, beperkte draagkracht en onzekerheid over de afloop; en gebrek aan kennis van de eigen rechten. Oplossingen hiervoor bestaan in betere informatie en in het versterken van ondersteunende organisaties en ondersteuningsmaatregelen. Wat betreft die organisaties en instellingen werd nog specifiek gewezen op problemen zoals een beperkte beschikbaarheid en een gebrek aan onderlinge samenwerking en coördinatie. Mogelijke oplossingen op dit gebied zijn het systematisch informeren van verschillende stakeholders en het publiek, alsook het versterken van de rol van ondersteunende organisaties en van het onafhankelijk organisme.</w:t>
      </w:r>
    </w:p>
    <w:p w14:paraId="40D55DF1" w14:textId="77777777" w:rsidR="0086317A" w:rsidRPr="0086317A" w:rsidRDefault="0086317A" w:rsidP="0086317A">
      <w:pPr>
        <w:pStyle w:val="Kop3OngenummerdTOC"/>
        <w:rPr>
          <w:rStyle w:val="Hyperlink"/>
          <w:color w:val="auto"/>
        </w:rPr>
      </w:pPr>
      <w:r w:rsidRPr="0086317A">
        <w:rPr>
          <w:rStyle w:val="Hyperlink"/>
          <w:color w:val="auto"/>
        </w:rPr>
        <w:t>Toegankelijkheid</w:t>
      </w:r>
    </w:p>
    <w:p w14:paraId="40D55DF2" w14:textId="373F7B2C" w:rsidR="0086317A" w:rsidRPr="0086317A" w:rsidRDefault="0086317A" w:rsidP="0086317A">
      <w:pPr>
        <w:rPr>
          <w:rStyle w:val="Hyperlink"/>
          <w:color w:val="auto"/>
        </w:rPr>
      </w:pPr>
      <w:r w:rsidRPr="0086317A">
        <w:rPr>
          <w:rStyle w:val="Hyperlink"/>
          <w:color w:val="auto"/>
        </w:rPr>
        <w:t xml:space="preserve">Op beleidsvlak en institutioneel vlak werd door de deelnemers aan de focusgroepen erkend dat er stappen zijn gezet, en dat er ook expertise voorhanden is. Er is echter volgens hen een gebrek aan coördinatie, heldere strategieën en doelstellingen. De expertise wordt onvoldoende effectief aangewend. Zowel </w:t>
      </w:r>
      <w:proofErr w:type="spellStart"/>
      <w:r w:rsidR="00A67E07">
        <w:rPr>
          <w:rStyle w:val="Hyperlink"/>
          <w:color w:val="auto"/>
        </w:rPr>
        <w:t>inclusive</w:t>
      </w:r>
      <w:proofErr w:type="spellEnd"/>
      <w:r w:rsidRPr="0086317A">
        <w:rPr>
          <w:rStyle w:val="Hyperlink"/>
          <w:color w:val="auto"/>
        </w:rPr>
        <w:t xml:space="preserve"> </w:t>
      </w:r>
      <w:r w:rsidR="00A67E07">
        <w:rPr>
          <w:rStyle w:val="Hyperlink"/>
          <w:color w:val="auto"/>
        </w:rPr>
        <w:t xml:space="preserve">als </w:t>
      </w:r>
      <w:proofErr w:type="spellStart"/>
      <w:r w:rsidR="00A67E07">
        <w:rPr>
          <w:rStyle w:val="Hyperlink"/>
          <w:color w:val="auto"/>
        </w:rPr>
        <w:t>universal</w:t>
      </w:r>
      <w:proofErr w:type="spellEnd"/>
      <w:r w:rsidR="00A67E07">
        <w:rPr>
          <w:rStyle w:val="Hyperlink"/>
          <w:color w:val="auto"/>
        </w:rPr>
        <w:t xml:space="preserve"> design</w:t>
      </w:r>
      <w:r w:rsidRPr="0086317A">
        <w:rPr>
          <w:rStyle w:val="Hyperlink"/>
          <w:color w:val="auto"/>
        </w:rPr>
        <w:t xml:space="preserve"> kunnen op veel belangstelling rekenen en dienen verder uitgebreid en aangemoedigd worden. De focusgroep deelnemers wijzen er op dat de uitdaging nog altijd schuilt in een gebrek aan sensibilisering, zowel gericht naar het grote publiek</w:t>
      </w:r>
      <w:r w:rsidR="00A67E07">
        <w:rPr>
          <w:rStyle w:val="Hyperlink"/>
          <w:color w:val="auto"/>
        </w:rPr>
        <w:t xml:space="preserve"> </w:t>
      </w:r>
      <w:r w:rsidRPr="0086317A">
        <w:rPr>
          <w:rStyle w:val="Hyperlink"/>
          <w:color w:val="auto"/>
        </w:rPr>
        <w:t xml:space="preserve">als </w:t>
      </w:r>
      <w:r w:rsidR="00A67E07">
        <w:rPr>
          <w:rStyle w:val="Hyperlink"/>
          <w:color w:val="auto"/>
        </w:rPr>
        <w:t xml:space="preserve">naar </w:t>
      </w:r>
      <w:r w:rsidRPr="0086317A">
        <w:rPr>
          <w:rStyle w:val="Hyperlink"/>
          <w:color w:val="auto"/>
        </w:rPr>
        <w:t xml:space="preserve">de specifieke groep van professionals, bijvoorbeeld via het uitvoeren van simulaties. Er zijn een aantal opleidingen in de architectuur die hierin goede voorbeelden hebben gesteld, en tevens zijn expertisebureaus zoals </w:t>
      </w:r>
      <w:r w:rsidR="00A67E07">
        <w:rPr>
          <w:rStyle w:val="Hyperlink"/>
          <w:color w:val="auto"/>
        </w:rPr>
        <w:t xml:space="preserve">Enter, Intro </w:t>
      </w:r>
      <w:r w:rsidRPr="0086317A">
        <w:rPr>
          <w:rStyle w:val="Hyperlink"/>
          <w:color w:val="auto"/>
        </w:rPr>
        <w:t xml:space="preserve">en </w:t>
      </w:r>
      <w:proofErr w:type="spellStart"/>
      <w:r w:rsidRPr="0086317A">
        <w:rPr>
          <w:rStyle w:val="Hyperlink"/>
          <w:color w:val="auto"/>
        </w:rPr>
        <w:t>Plain-Pied</w:t>
      </w:r>
      <w:proofErr w:type="spellEnd"/>
      <w:r w:rsidRPr="0086317A">
        <w:rPr>
          <w:rStyle w:val="Hyperlink"/>
          <w:color w:val="auto"/>
        </w:rPr>
        <w:t xml:space="preserve"> hierin ondersteunend.</w:t>
      </w:r>
    </w:p>
    <w:p w14:paraId="40D55DF3" w14:textId="0809B2AB" w:rsidR="0086317A" w:rsidRPr="0086317A" w:rsidRDefault="0086317A" w:rsidP="0086317A">
      <w:pPr>
        <w:rPr>
          <w:rStyle w:val="Hyperlink"/>
          <w:color w:val="auto"/>
        </w:rPr>
      </w:pPr>
      <w:r w:rsidRPr="0086317A">
        <w:rPr>
          <w:rStyle w:val="Hyperlink"/>
          <w:color w:val="auto"/>
        </w:rPr>
        <w:t xml:space="preserve">Het realiseren van toegankelijkheid vereist een concrete aanpak in praktijk situaties waarbij de </w:t>
      </w:r>
      <w:r w:rsidR="004C025C">
        <w:rPr>
          <w:rStyle w:val="Hyperlink"/>
          <w:color w:val="auto"/>
        </w:rPr>
        <w:t>openbare</w:t>
      </w:r>
      <w:r w:rsidRPr="0086317A">
        <w:rPr>
          <w:rStyle w:val="Hyperlink"/>
          <w:color w:val="auto"/>
        </w:rPr>
        <w:t xml:space="preserve"> ruimte, zoals straten en voetpaden, en publieke gebouwen en scholen prioritair</w:t>
      </w:r>
      <w:r w:rsidR="004C025C">
        <w:rPr>
          <w:rStyle w:val="Hyperlink"/>
          <w:color w:val="auto"/>
        </w:rPr>
        <w:t xml:space="preserve"> </w:t>
      </w:r>
      <w:r w:rsidRPr="0086317A">
        <w:rPr>
          <w:rStyle w:val="Hyperlink"/>
          <w:color w:val="auto"/>
        </w:rPr>
        <w:t xml:space="preserve">aandacht verdienen. Er dient een specifieke toegankelijkheidsanalyse te worden gemaakt van scholen. In de focusgroepen werd tevens de nadruk gelegd op de toegankelijkheid van informatie, zowel wat betreft de nood aan begrijpbare, beschikbare, en volledige informatie alsook de mogelijkheid om informatie beschikbaar te stellen voor verschillende groepen en op verschillende wijzen. De </w:t>
      </w:r>
      <w:r w:rsidR="004C025C">
        <w:rPr>
          <w:rStyle w:val="Hyperlink"/>
          <w:color w:val="auto"/>
        </w:rPr>
        <w:t xml:space="preserve">snelheid waarmee </w:t>
      </w:r>
      <w:r w:rsidRPr="0086317A">
        <w:rPr>
          <w:rStyle w:val="Hyperlink"/>
          <w:color w:val="auto"/>
        </w:rPr>
        <w:t xml:space="preserve">informatie </w:t>
      </w:r>
      <w:r w:rsidR="004C025C">
        <w:rPr>
          <w:rStyle w:val="Hyperlink"/>
          <w:color w:val="auto"/>
        </w:rPr>
        <w:t xml:space="preserve">ter beschikking gesteld wordt, </w:t>
      </w:r>
      <w:r w:rsidRPr="0086317A">
        <w:rPr>
          <w:rStyle w:val="Hyperlink"/>
          <w:color w:val="auto"/>
        </w:rPr>
        <w:t>is ook van belang gezien het voor veel mensen het verschil betekent tussen het al dan niet kunnen bijwonen van een activiteit. De uitbreiding van het op een eenvoudige manier voorstellen van informatie, bijvoorbeeld via pictogrammen, moet verder worden aangemoedigd. Verder moet de praktische expertise in het aangepast ter beschikking stellen van informatie verder worden verspreid. Easy-</w:t>
      </w:r>
      <w:proofErr w:type="spellStart"/>
      <w:r w:rsidRPr="0086317A">
        <w:rPr>
          <w:rStyle w:val="Hyperlink"/>
          <w:color w:val="auto"/>
        </w:rPr>
        <w:t>to</w:t>
      </w:r>
      <w:proofErr w:type="spellEnd"/>
      <w:r w:rsidRPr="0086317A">
        <w:rPr>
          <w:rStyle w:val="Hyperlink"/>
          <w:color w:val="auto"/>
        </w:rPr>
        <w:t>-</w:t>
      </w:r>
      <w:proofErr w:type="spellStart"/>
      <w:r w:rsidRPr="0086317A">
        <w:rPr>
          <w:rStyle w:val="Hyperlink"/>
          <w:color w:val="auto"/>
        </w:rPr>
        <w:t>read</w:t>
      </w:r>
      <w:proofErr w:type="spellEnd"/>
      <w:r w:rsidRPr="0086317A">
        <w:rPr>
          <w:rStyle w:val="Hyperlink"/>
          <w:color w:val="auto"/>
        </w:rPr>
        <w:t xml:space="preserve"> materiaal voor dove mensen en mensen met een verstandelijke beperking en vertaalbaar materiaal voor blinde mensen dient te worden uitgebreid. Hierin bieden moderne communicatiemiddelen soms een uitweg, maar het is ook een kwestie van beschikbare alternatieve vormen van communicatie, zonder betuttelend te zijn, en aangepast aan de nood en aan de diversiteit binnen de groep van personen met een handicap.</w:t>
      </w:r>
    </w:p>
    <w:p w14:paraId="40D55DF4" w14:textId="202A3830" w:rsidR="0086317A" w:rsidRPr="0086317A" w:rsidRDefault="0086317A" w:rsidP="0086317A">
      <w:pPr>
        <w:rPr>
          <w:rStyle w:val="Hyperlink"/>
          <w:color w:val="auto"/>
        </w:rPr>
      </w:pPr>
      <w:r w:rsidRPr="0086317A">
        <w:rPr>
          <w:rStyle w:val="Hyperlink"/>
          <w:color w:val="auto"/>
        </w:rPr>
        <w:t xml:space="preserve">De problemen op vlak van mobiliteit zijn goed gekend maar vereisen blijvende aandacht omdat mobiliteit voor personen met een handicap vaak het verschil betekent tussen al dan niet kunnen participeren in de maatschappij. Een aantal van die problemen zijn de moeilijkheden die verband houden met het verplicht reserveren van redelijke aanpassingen op openbaar vervoer, ontoegankelijke opstapplaatsen, onvoldoende gespecialiseerd vervoer, en onvoldoende toegang van voetpaden en van de openbare weg (door drempels, een tekort aan of verkeerd gebruik van </w:t>
      </w:r>
      <w:proofErr w:type="spellStart"/>
      <w:r w:rsidRPr="0086317A">
        <w:rPr>
          <w:rStyle w:val="Hyperlink"/>
          <w:color w:val="auto"/>
        </w:rPr>
        <w:t>geleidelijnen</w:t>
      </w:r>
      <w:proofErr w:type="spellEnd"/>
      <w:r w:rsidRPr="0086317A">
        <w:rPr>
          <w:rStyle w:val="Hyperlink"/>
          <w:color w:val="auto"/>
        </w:rPr>
        <w:t>). Een van de grote uitdagingen hierrond ligt bij lokale besturen, die toegankelijkheid niet of te weinig als prioritair zien.</w:t>
      </w:r>
    </w:p>
    <w:p w14:paraId="40D55DF5" w14:textId="6FF9B0A6" w:rsidR="0086317A" w:rsidRPr="0086317A" w:rsidRDefault="0005609C" w:rsidP="0086317A">
      <w:pPr>
        <w:pStyle w:val="Kop3OngenummerdTOC"/>
        <w:rPr>
          <w:rStyle w:val="Hyperlink"/>
          <w:color w:val="auto"/>
        </w:rPr>
      </w:pPr>
      <w:r>
        <w:rPr>
          <w:rStyle w:val="Hyperlink"/>
          <w:color w:val="auto"/>
        </w:rPr>
        <w:t xml:space="preserve">Juridische </w:t>
      </w:r>
      <w:r w:rsidR="0086317A" w:rsidRPr="0086317A">
        <w:rPr>
          <w:rStyle w:val="Hyperlink"/>
          <w:color w:val="auto"/>
        </w:rPr>
        <w:t>bekwaamheid</w:t>
      </w:r>
    </w:p>
    <w:p w14:paraId="40D55DF6" w14:textId="2AD84BAD" w:rsidR="0086317A" w:rsidRPr="0086317A" w:rsidRDefault="0086317A" w:rsidP="0086317A">
      <w:pPr>
        <w:rPr>
          <w:rStyle w:val="Hyperlink"/>
          <w:color w:val="auto"/>
        </w:rPr>
      </w:pPr>
      <w:r w:rsidRPr="0086317A">
        <w:rPr>
          <w:rStyle w:val="Hyperlink"/>
          <w:color w:val="auto"/>
        </w:rPr>
        <w:t xml:space="preserve">De focusgroepen gaven verschillende hinderpalen aan betreffende de </w:t>
      </w:r>
      <w:r w:rsidR="0005609C">
        <w:rPr>
          <w:rStyle w:val="Hyperlink"/>
          <w:color w:val="auto"/>
        </w:rPr>
        <w:t xml:space="preserve">juridische </w:t>
      </w:r>
      <w:r w:rsidRPr="0086317A">
        <w:rPr>
          <w:rStyle w:val="Hyperlink"/>
          <w:color w:val="auto"/>
        </w:rPr>
        <w:t>bekwaamheid van personen met een beperking. De beslissing om iemand juridisch onbekwaam te achten is zwaar ethisch beladen en de mogelijke gevolgen van een dergelijke beslissing zouden beter moeten onderzocht worden. Er is ook weinig informatie beschikbaar over deze problematiek en weinig aandacht voor de evoluties in de tijd betreffende de bekwaamheid van personen met een handicap om beslissingen te nemen. Wat de actoren betreft, geeft de vrederechter een beperkte inspraak aan de betrokkenen. Het kwam ook naar voren dat de familie een dubbelzinnige rol speelt, iets dat verder onderzoek verdient. Derden kunnen een meer neutrale rol spelen, ook al bleek dat bijvoorbeeld voorzieningen ook niet het best geplaatst zijn. Meer aandacht dient besteed te worden aan de communicatie met de persoon met een handicap.</w:t>
      </w:r>
    </w:p>
    <w:p w14:paraId="40D55DF7" w14:textId="11CE10F6" w:rsidR="0086317A" w:rsidRPr="0086317A" w:rsidRDefault="004C025C" w:rsidP="0086317A">
      <w:pPr>
        <w:rPr>
          <w:rStyle w:val="Hyperlink"/>
          <w:color w:val="auto"/>
        </w:rPr>
      </w:pPr>
      <w:r w:rsidRPr="004C025C">
        <w:t xml:space="preserve">Wat betreft de specifieke onderdelen van </w:t>
      </w:r>
      <w:r w:rsidR="0005609C">
        <w:t xml:space="preserve">juridische </w:t>
      </w:r>
      <w:r w:rsidRPr="004C025C">
        <w:t>bekwaamheid is gebleken uit de gesprekken in de focusgroepen dat het om verschillende problemen gaat</w:t>
      </w:r>
      <w:r w:rsidR="0086317A" w:rsidRPr="0086317A">
        <w:rPr>
          <w:rStyle w:val="Hyperlink"/>
          <w:color w:val="auto"/>
        </w:rPr>
        <w:t xml:space="preserve">. De familie kan zijn geprivilegieerde positie misbruiken in het beheer van financiële middelen. Zo kunnen familieleden stokken in de wielen steken als het gaat over keuzes, zoals huwelijk, kinderen, en het inhuren van ondersteuning. De obstakels voor personen met een handicap zijn veelvuldig. Velen getuigen van de negatieve kijk op hun situatie. Door meer sensibilisering kan dit verholpen worden. Personen met een handicap hebben het in vergelijking met andere personen ook vaak zwaarder om hun bekwaamheden te bewijzen, onder meer de bekwaamheid om beslissingen te nemen. Er dient bijgevolg meer </w:t>
      </w:r>
      <w:r w:rsidR="00AF05A4">
        <w:rPr>
          <w:rStyle w:val="Hyperlink"/>
          <w:color w:val="auto"/>
        </w:rPr>
        <w:t xml:space="preserve">rekening gehouden te </w:t>
      </w:r>
      <w:r w:rsidR="0086317A" w:rsidRPr="0086317A">
        <w:rPr>
          <w:rStyle w:val="Hyperlink"/>
          <w:color w:val="auto"/>
        </w:rPr>
        <w:t xml:space="preserve">worden </w:t>
      </w:r>
      <w:r w:rsidR="00AF05A4">
        <w:rPr>
          <w:rStyle w:val="Hyperlink"/>
          <w:color w:val="auto"/>
        </w:rPr>
        <w:t>met</w:t>
      </w:r>
      <w:r w:rsidR="0086317A" w:rsidRPr="0086317A">
        <w:rPr>
          <w:rStyle w:val="Hyperlink"/>
          <w:color w:val="auto"/>
        </w:rPr>
        <w:t xml:space="preserve"> wat personen met een beperking wél kunnen (en niet wat ze niet kunnen). Dit zou kunnen helpen om de negatieve houding van derden ten aanzien van de beslissingen van personen met een handicap tegen te gaan. Tenslotte is er een vicieuze cirkel op vlak van procedures in het geval van klachten: personen met een handicap moeten zich sterker weten te verdedigen, wat hen dikwijls ontmoedigt.</w:t>
      </w:r>
    </w:p>
    <w:p w14:paraId="40D55DF8" w14:textId="0E5FD0CC" w:rsidR="0086317A" w:rsidRPr="0086317A" w:rsidRDefault="0086317A" w:rsidP="0086317A">
      <w:pPr>
        <w:rPr>
          <w:rStyle w:val="Hyperlink"/>
          <w:color w:val="auto"/>
        </w:rPr>
      </w:pPr>
      <w:r w:rsidRPr="0086317A">
        <w:rPr>
          <w:rStyle w:val="Hyperlink"/>
          <w:color w:val="auto"/>
        </w:rPr>
        <w:t xml:space="preserve">Op het gebied van </w:t>
      </w:r>
      <w:r w:rsidR="0005609C">
        <w:rPr>
          <w:rStyle w:val="Hyperlink"/>
          <w:color w:val="auto"/>
        </w:rPr>
        <w:t xml:space="preserve">juridische </w:t>
      </w:r>
      <w:r w:rsidRPr="0086317A">
        <w:rPr>
          <w:rStyle w:val="Hyperlink"/>
          <w:color w:val="auto"/>
        </w:rPr>
        <w:t>bekwaamheid kunnen we besluiten dat de focusgroepen hebben aangetoond dat de stem van personen met een handicap niet alleen weinig gehoord wordt maar ook dat er een zeer negatieve vooringenomenheid bestaat ten aanzien van beslissingen die genomen worden in functie van hun mogelijkheden. Er is een tekort aan een grondige expertise van de wijze waarop ze hun persoon en hun zaken op autonome wijze kunnen beheren op grond van gelijkheid met anderen.</w:t>
      </w:r>
    </w:p>
    <w:p w14:paraId="40D55DF9" w14:textId="77777777" w:rsidR="0086317A" w:rsidRPr="0086317A" w:rsidRDefault="0086317A" w:rsidP="0086317A">
      <w:pPr>
        <w:pStyle w:val="Kop3OngenummerdNOTOC"/>
        <w:rPr>
          <w:rStyle w:val="Hyperlink"/>
          <w:color w:val="auto"/>
        </w:rPr>
      </w:pPr>
      <w:r w:rsidRPr="0086317A">
        <w:rPr>
          <w:rStyle w:val="Hyperlink"/>
          <w:color w:val="auto"/>
        </w:rPr>
        <w:t>Zelfstandig leven</w:t>
      </w:r>
    </w:p>
    <w:p w14:paraId="40D55DFA" w14:textId="168451E9" w:rsidR="0086317A" w:rsidRPr="0086317A" w:rsidRDefault="0086317A" w:rsidP="0086317A">
      <w:pPr>
        <w:rPr>
          <w:rStyle w:val="Hyperlink"/>
          <w:color w:val="auto"/>
        </w:rPr>
      </w:pPr>
      <w:r w:rsidRPr="0086317A">
        <w:rPr>
          <w:rStyle w:val="Hyperlink"/>
          <w:color w:val="auto"/>
        </w:rPr>
        <w:t xml:space="preserve">De filosofie van ‘zelfstandig leven’ vraagt om leven met een handicap op te vatten als een levensproject waarin ondersteuning dient te worden geboden. Het debat hierover wordt vaak verengd tot benaderingen van overheidssteun die </w:t>
      </w:r>
      <w:r w:rsidR="00F01EF8" w:rsidRPr="0086317A">
        <w:rPr>
          <w:rStyle w:val="Hyperlink"/>
          <w:color w:val="auto"/>
        </w:rPr>
        <w:t xml:space="preserve">ofwel leiden </w:t>
      </w:r>
      <w:r w:rsidRPr="0086317A">
        <w:rPr>
          <w:rStyle w:val="Hyperlink"/>
          <w:color w:val="auto"/>
        </w:rPr>
        <w:t>tot een ge</w:t>
      </w:r>
      <w:r w:rsidR="00F01EF8">
        <w:rPr>
          <w:rStyle w:val="Hyperlink"/>
          <w:color w:val="auto"/>
        </w:rPr>
        <w:t xml:space="preserve">specialiseerd aanbod ofwel tot </w:t>
      </w:r>
      <w:r w:rsidRPr="0086317A">
        <w:rPr>
          <w:rStyle w:val="Hyperlink"/>
          <w:color w:val="auto"/>
        </w:rPr>
        <w:t>toegankelijkheid tot het regulier aanbod, en hoe dit aanbod verdeeld moet worden. Hierbij wordt er vaak aan voorbijgegaan dat het in een levensproject eerder gaat over het behoren tot een gemeenschap. In de focusgroepen werd uitgegaan van de filosofie van het levensproject waarin onderscheid moet gemaakt worden tussen onafhankelijkheid (zich zelfstandig kunnen beredderen) en autonomie (de kans om keuzes te maken). De deelnemers verkozen modellen die adaptieve capaciteiten vooropstellen</w:t>
      </w:r>
      <w:r w:rsidR="00F01EF8">
        <w:rPr>
          <w:rStyle w:val="Hyperlink"/>
          <w:color w:val="auto"/>
        </w:rPr>
        <w:t>,</w:t>
      </w:r>
      <w:r w:rsidRPr="0086317A">
        <w:rPr>
          <w:rStyle w:val="Hyperlink"/>
          <w:color w:val="auto"/>
        </w:rPr>
        <w:t xml:space="preserve"> dus moge</w:t>
      </w:r>
      <w:r w:rsidR="00F01EF8">
        <w:rPr>
          <w:rStyle w:val="Hyperlink"/>
          <w:color w:val="auto"/>
        </w:rPr>
        <w:t>lijkheden om zich aan te passen voor</w:t>
      </w:r>
      <w:r w:rsidRPr="0086317A">
        <w:rPr>
          <w:rStyle w:val="Hyperlink"/>
          <w:color w:val="auto"/>
        </w:rPr>
        <w:t xml:space="preserve"> personen met </w:t>
      </w:r>
      <w:r w:rsidR="00F01EF8">
        <w:rPr>
          <w:rStyle w:val="Hyperlink"/>
          <w:color w:val="auto"/>
        </w:rPr>
        <w:t>en</w:t>
      </w:r>
      <w:r w:rsidRPr="0086317A">
        <w:rPr>
          <w:rStyle w:val="Hyperlink"/>
          <w:color w:val="auto"/>
        </w:rPr>
        <w:t xml:space="preserve"> zonder handicap. In de analyse van de ondersteuning ontstaat de ideale situatie als er een keuze is van zowel de kant van de zorgverlener als de zorgontvanger, maar die is dikwijls niet voorhanden. Personen met een beperking houden er van dat in de zorgverlening een onderscheid wordt gemaakt tussen (vrijwillige) familie en (vergoede) professionele hulp, maar een dergelijke visie is soms weinig voorhanden in het beleid. Vanuit de focusgroepen werd het versterken van de autonomie van personen met een handicap in het aangaan en onderhouden van relaties met anderen (professionelen en niet-professionelen) als een oplossing beschouwd. Hierbij moet de nadruk liggen op de keuzevrijheid van de persoon met een handicap. Het gaat dan over een </w:t>
      </w:r>
      <w:proofErr w:type="spellStart"/>
      <w:r w:rsidRPr="0086317A">
        <w:rPr>
          <w:rStyle w:val="Hyperlink"/>
          <w:color w:val="auto"/>
        </w:rPr>
        <w:t>en-en</w:t>
      </w:r>
      <w:proofErr w:type="spellEnd"/>
      <w:r w:rsidRPr="0086317A">
        <w:rPr>
          <w:rStyle w:val="Hyperlink"/>
          <w:color w:val="auto"/>
        </w:rPr>
        <w:t xml:space="preserve"> verhaal waarin reguliere diensten toegankelijk worden gemaakt in parallel met specifieke oplossingen, waarin zowel het natuurlijk als professioneel netwerk worden betrokken, en waarin het ‘</w:t>
      </w:r>
      <w:proofErr w:type="spellStart"/>
      <w:r w:rsidRPr="0086317A">
        <w:rPr>
          <w:rStyle w:val="Hyperlink"/>
          <w:color w:val="auto"/>
        </w:rPr>
        <w:t>nothing</w:t>
      </w:r>
      <w:proofErr w:type="spellEnd"/>
      <w:r w:rsidRPr="0086317A">
        <w:rPr>
          <w:rStyle w:val="Hyperlink"/>
          <w:color w:val="auto"/>
        </w:rPr>
        <w:t xml:space="preserve"> </w:t>
      </w:r>
      <w:proofErr w:type="spellStart"/>
      <w:r w:rsidRPr="0086317A">
        <w:rPr>
          <w:rStyle w:val="Hyperlink"/>
          <w:color w:val="auto"/>
        </w:rPr>
        <w:t>about</w:t>
      </w:r>
      <w:proofErr w:type="spellEnd"/>
      <w:r w:rsidRPr="0086317A">
        <w:rPr>
          <w:rStyle w:val="Hyperlink"/>
          <w:color w:val="auto"/>
        </w:rPr>
        <w:t xml:space="preserve"> </w:t>
      </w:r>
      <w:proofErr w:type="spellStart"/>
      <w:r w:rsidRPr="0086317A">
        <w:rPr>
          <w:rStyle w:val="Hyperlink"/>
          <w:color w:val="auto"/>
        </w:rPr>
        <w:t>us</w:t>
      </w:r>
      <w:proofErr w:type="spellEnd"/>
      <w:r w:rsidRPr="0086317A">
        <w:rPr>
          <w:rStyle w:val="Hyperlink"/>
          <w:color w:val="auto"/>
        </w:rPr>
        <w:t xml:space="preserve"> without </w:t>
      </w:r>
      <w:proofErr w:type="spellStart"/>
      <w:r w:rsidRPr="0086317A">
        <w:rPr>
          <w:rStyle w:val="Hyperlink"/>
          <w:color w:val="auto"/>
        </w:rPr>
        <w:t>us</w:t>
      </w:r>
      <w:proofErr w:type="spellEnd"/>
      <w:r w:rsidRPr="0086317A">
        <w:rPr>
          <w:rStyle w:val="Hyperlink"/>
          <w:color w:val="auto"/>
        </w:rPr>
        <w:t>’-principe steeds voorop staat. In een dergelijk perspectief dient dan een analyse te worden gemaakt tussen betrokkenheid van familie en professionele hulp (waarbij personen met een handicap willen dat de keuze voorhanden is, wat niet altijd het geval is). Tijdens de focusgroepen werd de analyse ook gemaakt betreffende persoonlijke assistentievormen, woonvoorzieningen, het betrekken van reguliere diensten, en het beschikbaar zijn van hulpmiddelen. Het recht op informatie en het recht op wonen zijn cruciale elementen waar de spanning tussen onafhankelijkheid en autonomie wordt aangesproken.</w:t>
      </w:r>
    </w:p>
    <w:p w14:paraId="40D55DFB" w14:textId="77777777" w:rsidR="0086317A" w:rsidRPr="0086317A" w:rsidRDefault="0086317A" w:rsidP="0086317A">
      <w:pPr>
        <w:pStyle w:val="Kop3OngenummerdNOTOC"/>
        <w:rPr>
          <w:rStyle w:val="Hyperlink"/>
          <w:color w:val="auto"/>
        </w:rPr>
      </w:pPr>
      <w:r w:rsidRPr="0086317A">
        <w:rPr>
          <w:rStyle w:val="Hyperlink"/>
          <w:color w:val="auto"/>
        </w:rPr>
        <w:t>Onderwijs</w:t>
      </w:r>
    </w:p>
    <w:p w14:paraId="40D55DFC" w14:textId="77777777" w:rsidR="0086317A" w:rsidRPr="0086317A" w:rsidRDefault="0086317A" w:rsidP="0086317A">
      <w:pPr>
        <w:rPr>
          <w:rStyle w:val="Hyperlink"/>
          <w:color w:val="auto"/>
        </w:rPr>
      </w:pPr>
      <w:r w:rsidRPr="0086317A">
        <w:rPr>
          <w:rStyle w:val="Hyperlink"/>
          <w:color w:val="auto"/>
        </w:rPr>
        <w:t>‘Inclusief onderwijs’ blijkt in de Belgische context nog een onvoldoende duidelijk begrip te zijn. Er is volgens de deelnemers aan deze studie nood aan het verduidelijken van wat het begrip inclusie inhoudt in de schoolcontext (maar ook in andere domeinen van het sociaal leven). De reflectie over het concept dient te worden geïntegreerd in de initiële (leraren)opleidingen, in voortgezette opleidingen, in het kader van diverse opleidingen en in de inlichtingen voor verenigingen die personen met een handicap vertegenwoordigen. Dit geldt tevens voor het concept van de redelijke aanpassingen. Er dient een ‘cultuur’ te worden ontwikkeld van redelijke aanpassingen.</w:t>
      </w:r>
    </w:p>
    <w:p w14:paraId="40D55DFD" w14:textId="047D9641" w:rsidR="0086317A" w:rsidRPr="0086317A" w:rsidRDefault="0086317A" w:rsidP="0086317A">
      <w:pPr>
        <w:rPr>
          <w:rStyle w:val="Hyperlink"/>
          <w:color w:val="auto"/>
        </w:rPr>
      </w:pPr>
      <w:r w:rsidRPr="0086317A">
        <w:rPr>
          <w:rStyle w:val="Hyperlink"/>
          <w:color w:val="auto"/>
        </w:rPr>
        <w:t>De deelnemers aan de focusgroepen hebben belangrijke hinderpalen geïdentificeerd aangaande de toegankelijkheid en de keuze van de school. Het is dan ook belangrijk dat ouders beter bewust zijn van hun rechten wat betreft de keuze van de school. De scholen dienen verplicht te worden om de weigering van een leerling te rechtvaardigen. Het plannen en uitwerken van infrastructuur, zowel wat betreft nieuwbouw als renovatie, dient in samenspraak met ouders van kinderen met een handicap te gebeuren, alsook met diverse deskundigen in het domein van verbouwing en inrichting, en met verenigingen van personen met een handicap. Tenslotte zijn er grote uitdagingen betreffende de toegankelijkheid van informatie.</w:t>
      </w:r>
    </w:p>
    <w:p w14:paraId="40D55DFE" w14:textId="5C34475F" w:rsidR="0086317A" w:rsidRPr="0086317A" w:rsidRDefault="0086317A" w:rsidP="0086317A">
      <w:pPr>
        <w:rPr>
          <w:rStyle w:val="Hyperlink"/>
          <w:color w:val="auto"/>
        </w:rPr>
      </w:pPr>
      <w:r w:rsidRPr="0086317A">
        <w:rPr>
          <w:rStyle w:val="Hyperlink"/>
          <w:color w:val="auto"/>
        </w:rPr>
        <w:t xml:space="preserve">Er werden ook hinderpalen aangeduid op vlak van de oriëntering van leerlingen en het onthaal in de scholen. De volledige procedure van de oriëntering dient te worden </w:t>
      </w:r>
      <w:proofErr w:type="spellStart"/>
      <w:r w:rsidRPr="0086317A">
        <w:rPr>
          <w:rStyle w:val="Hyperlink"/>
          <w:color w:val="auto"/>
        </w:rPr>
        <w:t>gedemedicaliseerd</w:t>
      </w:r>
      <w:proofErr w:type="spellEnd"/>
      <w:r w:rsidRPr="0086317A">
        <w:rPr>
          <w:rStyle w:val="Hyperlink"/>
          <w:color w:val="auto"/>
        </w:rPr>
        <w:t>. Bij evaluaties moet de nadruk gelegd worden op de competenties en mogelijkheden. En dus niet op wat leerlingen niet kunnen. De financiering van een school zou los moeten staan van het al dan niet slagen van de leerlingen. Er moet meer aandacht gaan naar het klimaat van de scholen en de relatie</w:t>
      </w:r>
      <w:r w:rsidR="00F31F2F">
        <w:rPr>
          <w:rStyle w:val="Hyperlink"/>
          <w:color w:val="auto"/>
        </w:rPr>
        <w:t xml:space="preserve"> met de </w:t>
      </w:r>
      <w:r w:rsidRPr="0086317A">
        <w:rPr>
          <w:rStyle w:val="Hyperlink"/>
          <w:color w:val="auto"/>
        </w:rPr>
        <w:t>gemeenschap. Er dienen middelen te worden ingezet die een efficiënte communicatie en uitwisseling van informatie tussen alle betrokken personen toelaten. De middelen en expertise die voorhanden zijn in het onderwijs zouden moeten gereorganiseerd worden zodat inclusief onderwijs versterkt wordt.</w:t>
      </w:r>
    </w:p>
    <w:p w14:paraId="40D55DFF" w14:textId="77777777" w:rsidR="0086317A" w:rsidRPr="0086317A" w:rsidRDefault="0086317A" w:rsidP="0086317A">
      <w:pPr>
        <w:pStyle w:val="Kop3OngenummerdNOTOC"/>
        <w:rPr>
          <w:rStyle w:val="Hyperlink"/>
          <w:color w:val="auto"/>
        </w:rPr>
      </w:pPr>
      <w:r w:rsidRPr="0086317A">
        <w:rPr>
          <w:rStyle w:val="Hyperlink"/>
          <w:color w:val="auto"/>
        </w:rPr>
        <w:t>Arbeid</w:t>
      </w:r>
    </w:p>
    <w:p w14:paraId="40D55E00" w14:textId="452F0EDB" w:rsidR="0086317A" w:rsidRPr="0086317A" w:rsidRDefault="0086317A" w:rsidP="0086317A">
      <w:pPr>
        <w:rPr>
          <w:rStyle w:val="Hyperlink"/>
          <w:color w:val="auto"/>
        </w:rPr>
      </w:pPr>
      <w:r w:rsidRPr="0086317A">
        <w:rPr>
          <w:rStyle w:val="Hyperlink"/>
          <w:color w:val="auto"/>
        </w:rPr>
        <w:t xml:space="preserve">Betreffende activering werd de invulling van de notie “werk” en de relatie hiervan met de sociale zekerheidsregelingen van de welvaartstaat in vraag gesteld, waarbij het verbreden van “arbeid” naar andere activiteiten dan formele, betaalde arbeid op de open arbeidsmarkt gesuggereerd werd als een oplossing voor een deel van de ervaren participatieproblemen. Daarnaast werd de inactiviteitsval gerapporteerd als een belangrijk knelpunt in de activering van personen met een handicap. Vooral het gebrek aan flexibiliteit van uitkeringsstelsels en de financiële onzekerheid van intrede op de arbeidsmarkt door het verlies van bepaalde uitkeringen werden naar voor geschoven als grote belemmeringen. Er werden negatieve ervaringen gerapporteerd betreffende het stimuleren en dwingen van personen met een handicap in de richting van het beschermde arbeidscircuit, maar tegelijk werd het belang van dit circuit benadrukt, gelet op het gebrek aan kansen voor personen met een handicap door de dominantie van marktwetten in de open arbeidsmarkt. Voorts werd de rol van loonsubsidies in het zoeken naar werk en in sollicitatieprocedures besproken, waarbij zowel negatieve als positieve ervaringen werden gemeld. Negatieve ervaringen hadden vooral te maken met perverse effecten van het vermelden van loonsubsidies bij sollicitatie en het gebrek aan duurzaamheid van deze incentive. Op dit vlak zou het beleid moeten bijgestuurd worden, aldus de deelnemers, zodat in de positionering van loonsubsidies minder nadruk wordt gelegd op het aspect </w:t>
      </w:r>
      <w:r w:rsidR="008A1EC1">
        <w:rPr>
          <w:rStyle w:val="Hyperlink"/>
          <w:color w:val="auto"/>
        </w:rPr>
        <w:t>‘</w:t>
      </w:r>
      <w:r w:rsidRPr="0086317A">
        <w:rPr>
          <w:rStyle w:val="Hyperlink"/>
          <w:color w:val="auto"/>
        </w:rPr>
        <w:t>rendementsverlies</w:t>
      </w:r>
      <w:r w:rsidR="008A1EC1">
        <w:rPr>
          <w:rStyle w:val="Hyperlink"/>
          <w:color w:val="auto"/>
        </w:rPr>
        <w:t>’</w:t>
      </w:r>
      <w:r w:rsidRPr="0086317A">
        <w:rPr>
          <w:rStyle w:val="Hyperlink"/>
          <w:color w:val="auto"/>
        </w:rPr>
        <w:t xml:space="preserve"> en deze beschikbaar blijven voor de werkgever zonder beperking in de tijd. Bij sollicitatieprocedures ervoeren deelnemers ook vaak een gebrek aan kennis aan de zijde van werkgevers over de problematiek van werknemers met een handicap. Stages werden door de stakeholders ervaren als een effectieve manier om dit probleem (deels) aan te pakken. Quota en streefcijfers werden door sommigen als ineffectief beschouwd door het niet-bindende karakter ervan in België; anderen stonden hier negatief tegenover, omdat dit systeem niet de nadruk legt op de competenties van personen met een handicap, wel op hun label. Het begeleidingsaanbod voor werknemer en werkgever ervoeren veel stakeholders als te versnipperd, onvoldoende en te beperkt in de tijd. In dit verband werd gepleit voor meer transparantie en grotere investeringen van de overheid.</w:t>
      </w:r>
    </w:p>
    <w:p w14:paraId="40D55E01" w14:textId="77777777" w:rsidR="0086317A" w:rsidRPr="0086317A" w:rsidRDefault="0086317A" w:rsidP="0086317A">
      <w:pPr>
        <w:rPr>
          <w:rStyle w:val="Hyperlink"/>
          <w:color w:val="auto"/>
        </w:rPr>
      </w:pPr>
      <w:r w:rsidRPr="0086317A">
        <w:rPr>
          <w:rStyle w:val="Hyperlink"/>
          <w:color w:val="auto"/>
        </w:rPr>
        <w:t>Bij het bespreken van de duurzaamheid van tewerkstelling werd het belang van redelijke aanpassingen door de stakeholders benadrukt. Er werden ook belemmeringen in het verkrijgen van redelijke aanpassingen gerapporteerd, onder meer een gebrek aan kennis betreffende beschikbare subsidies bij werkgevers en weigeringen van aanpassingen die door de aanvrager niet als onredelijk beschouwd worden. Er is volgens de stakeholders te weinig aandacht voor langdurige ondersteuning gericht op duurzaamheid van het werk. Tot slot ervoeren personen met een handicap die deelnamen aan de focusgroepen een gebrek aan kansen op interne loopbaan- en doorgroeimogelijkheden.</w:t>
      </w:r>
    </w:p>
    <w:p w14:paraId="40D55E02" w14:textId="77777777" w:rsidR="0086317A" w:rsidRPr="0086317A" w:rsidRDefault="0086317A" w:rsidP="0086317A">
      <w:pPr>
        <w:rPr>
          <w:rStyle w:val="Hyperlink"/>
          <w:color w:val="auto"/>
        </w:rPr>
      </w:pPr>
      <w:r w:rsidRPr="0086317A">
        <w:rPr>
          <w:rStyle w:val="Hyperlink"/>
          <w:color w:val="auto"/>
        </w:rPr>
        <w:t>Met betrekking tot de herintegratie van personen die een handicap verworven hebben, bestond in de focusgroepen discussie over de ideale timing van het ondersteunen en stimuleren van herintegratie. De stakeholders stelden vast dat in situaties van verworven handicap bij veel werkgevers een grotere bereidwilligheid bestaat om de nodige aanpassingen te doen. Uit de gesprekken bleek dat de inactiviteitsvallen ten gevolge van het ontwerp van de uitkeringsstelsels ook hier een rol speelt.</w:t>
      </w:r>
    </w:p>
    <w:p w14:paraId="40D55E03" w14:textId="77777777" w:rsidR="0086317A" w:rsidRPr="0086317A" w:rsidRDefault="0086317A" w:rsidP="0086317A">
      <w:pPr>
        <w:pStyle w:val="Kop3OngenummerdTOC"/>
        <w:rPr>
          <w:rStyle w:val="Hyperlink"/>
          <w:color w:val="auto"/>
        </w:rPr>
      </w:pPr>
      <w:r w:rsidRPr="0086317A">
        <w:rPr>
          <w:rStyle w:val="Hyperlink"/>
          <w:color w:val="auto"/>
        </w:rPr>
        <w:t>Vrijheid en veiligheid</w:t>
      </w:r>
    </w:p>
    <w:p w14:paraId="40D55E04" w14:textId="40A7E1D4" w:rsidR="0086317A" w:rsidRPr="0086317A" w:rsidRDefault="0086317A" w:rsidP="0086317A">
      <w:pPr>
        <w:rPr>
          <w:rStyle w:val="Hyperlink"/>
          <w:color w:val="auto"/>
        </w:rPr>
      </w:pPr>
      <w:r w:rsidRPr="0086317A">
        <w:rPr>
          <w:rStyle w:val="Hyperlink"/>
          <w:color w:val="auto"/>
        </w:rPr>
        <w:t xml:space="preserve">Vrijheid is een complex fenomeen dat </w:t>
      </w:r>
      <w:r w:rsidR="00A44C96">
        <w:rPr>
          <w:rStyle w:val="Hyperlink"/>
          <w:color w:val="auto"/>
        </w:rPr>
        <w:t xml:space="preserve">deels </w:t>
      </w:r>
      <w:r w:rsidRPr="0086317A">
        <w:rPr>
          <w:rStyle w:val="Hyperlink"/>
          <w:color w:val="auto"/>
        </w:rPr>
        <w:t xml:space="preserve">van culturele aard is: personen met een handicap ondervinden stigmatisering, onbegrip en sociale uitsluiting in hun dagelijks leven. Vooral voor uitsluiting uit sociale activiteiten (werk, recreatie, cultuur) en sociale relaties werd door de deelnemers aan deze studie aandacht gevraagd. Ouders, broers, zussen en andere familieleden zijn volgens de deelnemers goed geplaatst om een rol te spelen in het wegwerken van sociale uitsluiting. Vrijheid heeft daarnaast ook een structurele component, waarbij de deelnemers vooral verwezen naar problemen op het gebied van toegankelijkheid en mobiliteit, wachtlijsten voor dienstverlening, een gebrek aan keuzemogelijkheden, en financiële aspecten. Tot slot situeren zich ook problemen in het genieten van vrijheid op het niveau van de persoon met een handicap zelf, zoals een gebrek aan assertiviteit en sociale vaardigheden. De deelnemers raadden daarom aan om aandacht te besteden aan maatregelen die personen met een handicap kunnen helpen om flexibeler en assertiever te worden. Ook oplossingen die gericht zijn op het flexibeler invullen op maat van </w:t>
      </w:r>
      <w:r w:rsidR="00A44C96">
        <w:rPr>
          <w:rStyle w:val="Hyperlink"/>
          <w:color w:val="auto"/>
        </w:rPr>
        <w:t>noden</w:t>
      </w:r>
      <w:r w:rsidRPr="0086317A">
        <w:rPr>
          <w:rStyle w:val="Hyperlink"/>
          <w:color w:val="auto"/>
        </w:rPr>
        <w:t xml:space="preserve">, uitklaren van obstakels, structurele en contextuele aanpassingen, bevorderen van inclusie, de noodzaak van het herbekijken van uitkeringen, investeringen in zowel thuis- als </w:t>
      </w:r>
      <w:proofErr w:type="spellStart"/>
      <w:r w:rsidRPr="0086317A">
        <w:rPr>
          <w:rStyle w:val="Hyperlink"/>
          <w:color w:val="auto"/>
        </w:rPr>
        <w:t>woonzorg</w:t>
      </w:r>
      <w:proofErr w:type="spellEnd"/>
      <w:r w:rsidRPr="0086317A">
        <w:rPr>
          <w:rStyle w:val="Hyperlink"/>
          <w:color w:val="auto"/>
        </w:rPr>
        <w:t>, het ondersteunen van functionele velden, het bespreken en stimuleren van relaties (vriendschap, seksualiteit), en het aantrekkelijker maken van het zorgberoep (door opleiding van professionelen in seksualiteit, mogelijkheid scheppen van gebruik van externe diensten, groepsdiscussies, delegeren van functies). De deelnemers zijn ook van mening dat er mogelijkheden liggen in de uitbreiding van het persoonlijk budget, en de uitwerking van</w:t>
      </w:r>
      <w:r w:rsidR="00B47979">
        <w:rPr>
          <w:rStyle w:val="Hyperlink"/>
          <w:color w:val="auto"/>
        </w:rPr>
        <w:t xml:space="preserve"> geïndividualiseerde regelingen</w:t>
      </w:r>
      <w:r w:rsidRPr="0086317A">
        <w:rPr>
          <w:rStyle w:val="Hyperlink"/>
          <w:color w:val="auto"/>
        </w:rPr>
        <w:t>.</w:t>
      </w:r>
    </w:p>
    <w:p w14:paraId="40D55E05" w14:textId="4BDFE15D" w:rsidR="0086317A" w:rsidRPr="0086317A" w:rsidRDefault="0086317A" w:rsidP="0086317A">
      <w:pPr>
        <w:rPr>
          <w:rStyle w:val="Hyperlink"/>
          <w:color w:val="auto"/>
        </w:rPr>
      </w:pPr>
      <w:r w:rsidRPr="0086317A">
        <w:rPr>
          <w:rStyle w:val="Hyperlink"/>
          <w:color w:val="auto"/>
        </w:rPr>
        <w:t>Wat betreft veiligheid zijn de opinies veel minder uitgebreid. De deelnemers stellen dat praktische obstakels de veiligheid kunnen bemoeilijken (zoals in het geval van gebrekkige communicatie of financiële problemen), dat bescherming tegen agressie en misbruik, en de rol van de familie in het opnemen van deze bescherming een probleem kan zijn. Verder verwijzen ze naar de aard van handicap zelf als een factor van risico, het gevoel van constante onzekerheid dat bestaat omtrent de situatie van personen met een handicap, en de rol van niet-competente autoriteiten (politie, ziekenhuizen, en gespecialiseerde instellingen). Als oplossing wordt goede communicatie vooropgesteld, naast aangepaste en universeel beschikbare informatie, goed uitgebouwde relaties, sensibiliseren van professionals, verbetering van toegankelijkheid en gericht inschakelen van derden.</w:t>
      </w:r>
    </w:p>
    <w:p w14:paraId="40D55E06" w14:textId="77777777" w:rsidR="0086317A" w:rsidRPr="0086317A" w:rsidRDefault="0086317A" w:rsidP="0086317A">
      <w:pPr>
        <w:pStyle w:val="Kop3OngenummerdNOTOC"/>
        <w:rPr>
          <w:rStyle w:val="Hyperlink"/>
          <w:color w:val="auto"/>
        </w:rPr>
      </w:pPr>
      <w:r w:rsidRPr="0086317A">
        <w:rPr>
          <w:rStyle w:val="Hyperlink"/>
          <w:color w:val="auto"/>
        </w:rPr>
        <w:t>Transversaal</w:t>
      </w:r>
    </w:p>
    <w:p w14:paraId="40D55E07" w14:textId="77777777" w:rsidR="0086317A" w:rsidRPr="0086317A" w:rsidRDefault="0086317A" w:rsidP="0086317A">
      <w:pPr>
        <w:rPr>
          <w:rStyle w:val="Hyperlink"/>
          <w:color w:val="auto"/>
        </w:rPr>
      </w:pPr>
      <w:r w:rsidRPr="0086317A">
        <w:rPr>
          <w:rStyle w:val="Hyperlink"/>
          <w:color w:val="auto"/>
        </w:rPr>
        <w:t>In een gedeelte van de focusgroepen werd een transversale aanpak gebruikt, waar de problematiek van handicap centraal kon staan en aldus kon uitstijgen boven de specifieke thema’s van deze studie.</w:t>
      </w:r>
    </w:p>
    <w:p w14:paraId="40D55E08" w14:textId="77777777" w:rsidR="0086317A" w:rsidRPr="0086317A" w:rsidRDefault="0086317A" w:rsidP="0086317A">
      <w:pPr>
        <w:rPr>
          <w:rStyle w:val="Hyperlink"/>
          <w:color w:val="auto"/>
        </w:rPr>
      </w:pPr>
      <w:r w:rsidRPr="0086317A">
        <w:rPr>
          <w:rStyle w:val="Hyperlink"/>
          <w:color w:val="auto"/>
        </w:rPr>
        <w:t>Het concept van redelijke aanpassingen staat centraal in het huidige denken en handelen omtrent de problematiek van handicap. In de Belgische context is er nood aan studie over dit concept en de toepassing ervan in verschillende sectoren van het maatschappelijke leven. Dit vereist het vereenvoudigen van wetgeving en reglementering, efficiëntere dossierbehandeling, burgerschapsvorming, invoeren van flexibele aanpassingen in de context van arbeid, als de inzet van media.</w:t>
      </w:r>
    </w:p>
    <w:p w14:paraId="40D55E09" w14:textId="77777777" w:rsidR="0086317A" w:rsidRPr="0086317A" w:rsidRDefault="0086317A" w:rsidP="0086317A">
      <w:pPr>
        <w:rPr>
          <w:rStyle w:val="Hyperlink"/>
          <w:color w:val="auto"/>
        </w:rPr>
      </w:pPr>
      <w:r w:rsidRPr="0086317A">
        <w:rPr>
          <w:rStyle w:val="Hyperlink"/>
          <w:color w:val="auto"/>
        </w:rPr>
        <w:t xml:space="preserve">Een tweede groep van voorstellen houdt verband met de mogelijkheid om beslissingen te kunnen nemen in het eigen leven. Het gaat hier bijvoorbeeld over het sensibiliseren van naasten die de persoon met een handicap kunnen helpen met het bekomen van capaciteiten om keuzen te maken. In onderwijsprojecten dient een grotere ambitie aan de dag worden gelegd op vlak van de cognitieve en socio-emotionele capaciteiten (namelijk zelfregulering van gedrag). Als het gaat over nieuwe wetgeving, is het belangrijk om personen met een handicap van bij het begin te betrekken bij het proces, en de impact van te nemen maatregelen in te schatten. </w:t>
      </w:r>
    </w:p>
    <w:p w14:paraId="40D55E0A" w14:textId="77777777" w:rsidR="0086317A" w:rsidRPr="0086317A" w:rsidRDefault="0086317A" w:rsidP="0086317A">
      <w:pPr>
        <w:rPr>
          <w:rStyle w:val="Hyperlink"/>
          <w:color w:val="auto"/>
        </w:rPr>
      </w:pPr>
      <w:r w:rsidRPr="0086317A">
        <w:rPr>
          <w:rStyle w:val="Hyperlink"/>
          <w:color w:val="auto"/>
        </w:rPr>
        <w:t>Een derde groep voorstellen heeft betrekking op de verspreiding van informatie. De informatie over rechten, vorming en de mogelijkheden tot assistentie dient versterkt te worden. Ook het grote publiek moet beter geïnformeerd worden. Professionals moeten aangemoedigd worden om duidelijke en volledige informatie te verstrekken over diagnostische en andere evaluaties. De administratieve structuren dienen vereenvoudigd te worden en er dient meer transparantie te zijn in de gevolgde procedures. Personen met een handicap moeten betrokken worden in de advisering en vooral in de beslissingen die hen aanbelangen.</w:t>
      </w:r>
    </w:p>
    <w:p w14:paraId="40D55E0B" w14:textId="77777777" w:rsidR="0086317A" w:rsidRPr="0086317A" w:rsidRDefault="0086317A" w:rsidP="0086317A">
      <w:pPr>
        <w:rPr>
          <w:rStyle w:val="Hyperlink"/>
          <w:color w:val="auto"/>
        </w:rPr>
      </w:pPr>
      <w:r w:rsidRPr="0086317A">
        <w:rPr>
          <w:rStyle w:val="Hyperlink"/>
          <w:color w:val="auto"/>
        </w:rPr>
        <w:t>Een vierde groep van voorstellen heeft betrekking op personen met een handicap en hun verenigingen. Er is nood om transversale verenigingen op te richten die niet gericht zijn op een specifieke vorm van handicap. Personen met een handicap moeten gericht worden op het vinden op een goed midden tussen het vragen van assistentie en de inspanningen die ze zelf kunnen/moeten leveren.</w:t>
      </w:r>
    </w:p>
    <w:p w14:paraId="40D55E0C" w14:textId="77777777" w:rsidR="0086317A" w:rsidRPr="0086317A" w:rsidRDefault="0086317A" w:rsidP="0086317A">
      <w:pPr>
        <w:pStyle w:val="Kop3OngenummerdNOTOC"/>
        <w:rPr>
          <w:rStyle w:val="Hyperlink"/>
          <w:color w:val="auto"/>
        </w:rPr>
      </w:pPr>
      <w:r w:rsidRPr="0086317A">
        <w:rPr>
          <w:rStyle w:val="Hyperlink"/>
          <w:color w:val="auto"/>
        </w:rPr>
        <w:t>Verdere actie en onderzoek</w:t>
      </w:r>
    </w:p>
    <w:p w14:paraId="40D55E0D" w14:textId="77777777" w:rsidR="0086317A" w:rsidRPr="0086317A" w:rsidRDefault="0086317A" w:rsidP="0086317A">
      <w:pPr>
        <w:rPr>
          <w:rStyle w:val="Hyperlink"/>
          <w:color w:val="auto"/>
        </w:rPr>
      </w:pPr>
      <w:r w:rsidRPr="0086317A">
        <w:rPr>
          <w:rStyle w:val="Hyperlink"/>
          <w:color w:val="auto"/>
        </w:rPr>
        <w:t xml:space="preserve">Gelet op de beperkingen eigen aan de methodologie van deze studie werden bepaalde subpopulaties binnen de groep van personen met een handicap in België minder tot helemaal niet bereikt. Daarom wordt aanbevolen in de toekomst deze leemte op te vullen via een </w:t>
      </w:r>
      <w:proofErr w:type="spellStart"/>
      <w:r w:rsidRPr="0086317A">
        <w:rPr>
          <w:rStyle w:val="Hyperlink"/>
          <w:color w:val="auto"/>
        </w:rPr>
        <w:t>sociaal-geografische</w:t>
      </w:r>
      <w:proofErr w:type="spellEnd"/>
      <w:r w:rsidRPr="0086317A">
        <w:rPr>
          <w:rStyle w:val="Hyperlink"/>
          <w:color w:val="auto"/>
        </w:rPr>
        <w:t xml:space="preserve"> benadering van handicap met aandacht voor relevante regionale verschillen die samenhangen met verschillend beleid en verschillende bevoegde instanties in de gewesten en gemeenschappen van België.</w:t>
      </w:r>
    </w:p>
    <w:p w14:paraId="40D55E0E" w14:textId="77777777" w:rsidR="0086317A" w:rsidRPr="0086317A" w:rsidRDefault="0086317A" w:rsidP="0086317A">
      <w:pPr>
        <w:rPr>
          <w:rStyle w:val="Hyperlink"/>
          <w:color w:val="auto"/>
        </w:rPr>
      </w:pPr>
      <w:r w:rsidRPr="0086317A">
        <w:rPr>
          <w:rStyle w:val="Hyperlink"/>
          <w:color w:val="auto"/>
        </w:rPr>
        <w:t>Voortgaand op de vaststelling betreffende het bereik van deze studie, wordt ook aanbevolen aandacht te besteden aan de invloeden van migratie in de problematiek van de toepassing van het VN-Verdrag in België. Dit speelt in de eerste plaats een rol in de grootstedelijke agglomeraties, maar wellicht ook daarbuiten.</w:t>
      </w:r>
    </w:p>
    <w:p w14:paraId="40D55E0F" w14:textId="77777777" w:rsidR="0086317A" w:rsidRPr="0086317A" w:rsidRDefault="0086317A" w:rsidP="0086317A">
      <w:pPr>
        <w:rPr>
          <w:rStyle w:val="Hyperlink"/>
          <w:color w:val="auto"/>
        </w:rPr>
      </w:pPr>
      <w:r w:rsidRPr="0086317A">
        <w:rPr>
          <w:rStyle w:val="Hyperlink"/>
          <w:color w:val="auto"/>
        </w:rPr>
        <w:t>De grote afstand tussen wetenschappelijke studies en personen die in armoede leven kwam ook in deze studie tot uiting. Het is van belang dat naast het bestaande inzicht uit kwantitatief onderzoek ook kwalitatief inzicht verkregen wordt in specifieke problematieken van personen die in armoede leven.</w:t>
      </w:r>
    </w:p>
    <w:p w14:paraId="40D55E10" w14:textId="77777777" w:rsidR="0086317A" w:rsidRPr="0086317A" w:rsidRDefault="0086317A" w:rsidP="0086317A">
      <w:pPr>
        <w:rPr>
          <w:rStyle w:val="Hyperlink"/>
          <w:color w:val="auto"/>
        </w:rPr>
      </w:pPr>
      <w:r w:rsidRPr="0086317A">
        <w:rPr>
          <w:rStyle w:val="Hyperlink"/>
          <w:color w:val="auto"/>
        </w:rPr>
        <w:t>Een derde vaststelling aangaande de deelnemers aan deze studie heeft betrekking op personen met ernstige en meervoudige beperkingen, en personen met een zware verstandelijke handicap in het bijzonder.</w:t>
      </w:r>
    </w:p>
    <w:p w14:paraId="40D55E11" w14:textId="77777777" w:rsidR="00274E84" w:rsidRPr="0086317A" w:rsidRDefault="0086317A" w:rsidP="0086317A">
      <w:pPr>
        <w:rPr>
          <w:rStyle w:val="Hyperlink"/>
          <w:color w:val="auto"/>
        </w:rPr>
      </w:pPr>
      <w:r w:rsidRPr="0086317A">
        <w:rPr>
          <w:rStyle w:val="Hyperlink"/>
          <w:color w:val="auto"/>
        </w:rPr>
        <w:t>In termen van de bevraagde thema’s en deelthema’s toont deze studie tot slot aan dat meer kennis moet verzameld worden betreffende de toegang van personen met een handicap tot onderwijs en gezondheidszorg. Uit de resultaten blijkt dat dit complexe en problematische velden zijn, waarbinnen meer inzicht noodzakelijk is om hindernissen en mogelijke oplossingen inzake de toepassing van het VN-Verdrag te identificeren.</w:t>
      </w:r>
    </w:p>
    <w:sectPr w:rsidR="00274E84" w:rsidRPr="0086317A" w:rsidSect="00EC60C6">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oddPage"/>
      <w:pgSz w:w="11907" w:h="16840" w:code="9"/>
      <w:pgMar w:top="1440" w:right="1134" w:bottom="1440"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7F09" w14:textId="77777777" w:rsidR="003A3BD2" w:rsidRDefault="003A3BD2">
      <w:r>
        <w:separator/>
      </w:r>
    </w:p>
    <w:p w14:paraId="24966C97" w14:textId="77777777" w:rsidR="003A3BD2" w:rsidRDefault="003A3BD2"/>
    <w:p w14:paraId="39D09B0C" w14:textId="77777777" w:rsidR="003A3BD2" w:rsidRDefault="003A3BD2"/>
    <w:p w14:paraId="12D8EC0F" w14:textId="77777777" w:rsidR="003A3BD2" w:rsidRDefault="003A3BD2"/>
  </w:endnote>
  <w:endnote w:type="continuationSeparator" w:id="0">
    <w:p w14:paraId="31B24242" w14:textId="77777777" w:rsidR="003A3BD2" w:rsidRDefault="003A3BD2">
      <w:r>
        <w:continuationSeparator/>
      </w:r>
    </w:p>
    <w:p w14:paraId="1EA4A4DC" w14:textId="77777777" w:rsidR="003A3BD2" w:rsidRDefault="003A3BD2"/>
    <w:p w14:paraId="2D555F52" w14:textId="77777777" w:rsidR="003A3BD2" w:rsidRDefault="003A3BD2"/>
    <w:p w14:paraId="3F3686A2" w14:textId="77777777" w:rsidR="003A3BD2" w:rsidRDefault="003A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panose1 w:val="02000503060000020004"/>
    <w:charset w:val="00"/>
    <w:family w:val="auto"/>
    <w:pitch w:val="variable"/>
    <w:sig w:usb0="00000001"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5E21" w14:textId="77777777" w:rsidR="00D61FB2" w:rsidRPr="00074932" w:rsidRDefault="00D61FB2" w:rsidP="00074932">
    <w:pPr>
      <w:pStyle w:val="Voettekst"/>
      <w:tabs>
        <w:tab w:val="clear" w:pos="4536"/>
        <w:tab w:val="clear" w:pos="9072"/>
      </w:tabs>
    </w:pPr>
    <w:r>
      <w:fldChar w:fldCharType="begin"/>
    </w:r>
    <w:r>
      <w:instrText xml:space="preserve"> PAGE </w:instrText>
    </w:r>
    <w:r>
      <w:fldChar w:fldCharType="separate"/>
    </w:r>
    <w:r w:rsidR="00751A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5E22" w14:textId="77777777" w:rsidR="00D61FB2" w:rsidRPr="00074932" w:rsidRDefault="00D61FB2" w:rsidP="00074932">
    <w:pPr>
      <w:pStyle w:val="Voettekst"/>
      <w:tabs>
        <w:tab w:val="clear" w:pos="4536"/>
        <w:tab w:val="clear" w:pos="9072"/>
        <w:tab w:val="right" w:pos="9071"/>
      </w:tabs>
    </w:pPr>
    <w:r>
      <w:tab/>
    </w:r>
    <w:r>
      <w:fldChar w:fldCharType="begin"/>
    </w:r>
    <w:r>
      <w:instrText xml:space="preserve"> PAGE </w:instrText>
    </w:r>
    <w:r>
      <w:fldChar w:fldCharType="separate"/>
    </w:r>
    <w:r w:rsidR="00D00D94">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5E24" w14:textId="77777777" w:rsidR="00D61FB2" w:rsidRPr="00074932" w:rsidRDefault="00D61FB2" w:rsidP="00074932">
    <w:pPr>
      <w:pStyle w:val="Voettekst"/>
      <w:tabs>
        <w:tab w:val="clear" w:pos="4536"/>
        <w:tab w:val="clear" w:pos="9072"/>
        <w:tab w:val="right" w:pos="9071"/>
      </w:tabs>
    </w:pPr>
    <w:r>
      <w:tab/>
    </w:r>
    <w:r>
      <w:fldChar w:fldCharType="begin"/>
    </w:r>
    <w:r>
      <w:instrText xml:space="preserve"> PAGE </w:instrText>
    </w:r>
    <w:r>
      <w:fldChar w:fldCharType="separate"/>
    </w:r>
    <w:r w:rsidR="00751A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ED1E" w14:textId="77777777" w:rsidR="003A3BD2" w:rsidRDefault="003A3BD2"/>
    <w:p w14:paraId="1BF6460F" w14:textId="77777777" w:rsidR="003A3BD2" w:rsidRDefault="003A3BD2">
      <w:r>
        <w:separator/>
      </w:r>
    </w:p>
  </w:footnote>
  <w:footnote w:type="continuationSeparator" w:id="0">
    <w:p w14:paraId="26F43D03" w14:textId="77777777" w:rsidR="003A3BD2" w:rsidRDefault="003A3BD2"/>
    <w:p w14:paraId="02D57615" w14:textId="77777777" w:rsidR="003A3BD2" w:rsidRDefault="003A3BD2">
      <w:r>
        <w:continuationSeparator/>
      </w:r>
    </w:p>
  </w:footnote>
  <w:footnote w:type="continuationNotice" w:id="1">
    <w:p w14:paraId="269DAE87" w14:textId="77777777" w:rsidR="003A3BD2" w:rsidRDefault="003A3BD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5E1F" w14:textId="77777777" w:rsidR="00D61FB2" w:rsidRDefault="00D61FB2" w:rsidP="00EC60C6">
    <w:pPr>
      <w:pStyle w:val="Kopteks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5E20" w14:textId="77777777" w:rsidR="00D61FB2" w:rsidRPr="00B3182B" w:rsidRDefault="00D61FB2" w:rsidP="00EC60C6">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5E23" w14:textId="77777777" w:rsidR="00D61FB2" w:rsidRPr="004C5A87" w:rsidRDefault="00D61FB2" w:rsidP="00780ACA">
    <w:pPr>
      <w:tabs>
        <w:tab w:val="right" w:pos="907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A8D20"/>
    <w:lvl w:ilvl="0">
      <w:start w:val="1"/>
      <w:numFmt w:val="decimal"/>
      <w:lvlText w:val="%1."/>
      <w:lvlJc w:val="left"/>
      <w:pPr>
        <w:tabs>
          <w:tab w:val="num" w:pos="1492"/>
        </w:tabs>
        <w:ind w:left="1492" w:hanging="360"/>
      </w:pPr>
    </w:lvl>
  </w:abstractNum>
  <w:abstractNum w:abstractNumId="1">
    <w:nsid w:val="FFFFFF7D"/>
    <w:multiLevelType w:val="singleLevel"/>
    <w:tmpl w:val="C5DCFCD0"/>
    <w:lvl w:ilvl="0">
      <w:start w:val="1"/>
      <w:numFmt w:val="decimal"/>
      <w:lvlText w:val="%1."/>
      <w:lvlJc w:val="left"/>
      <w:pPr>
        <w:tabs>
          <w:tab w:val="num" w:pos="1209"/>
        </w:tabs>
        <w:ind w:left="1209" w:hanging="360"/>
      </w:pPr>
    </w:lvl>
  </w:abstractNum>
  <w:abstractNum w:abstractNumId="2">
    <w:nsid w:val="FFFFFF7E"/>
    <w:multiLevelType w:val="singleLevel"/>
    <w:tmpl w:val="D164A3E6"/>
    <w:lvl w:ilvl="0">
      <w:start w:val="1"/>
      <w:numFmt w:val="decimal"/>
      <w:lvlText w:val="%1."/>
      <w:lvlJc w:val="left"/>
      <w:pPr>
        <w:tabs>
          <w:tab w:val="num" w:pos="926"/>
        </w:tabs>
        <w:ind w:left="926" w:hanging="360"/>
      </w:pPr>
    </w:lvl>
  </w:abstractNum>
  <w:abstractNum w:abstractNumId="3">
    <w:nsid w:val="FFFFFF7F"/>
    <w:multiLevelType w:val="singleLevel"/>
    <w:tmpl w:val="B2FCF7B2"/>
    <w:lvl w:ilvl="0">
      <w:start w:val="1"/>
      <w:numFmt w:val="decimal"/>
      <w:lvlText w:val="%1."/>
      <w:lvlJc w:val="left"/>
      <w:pPr>
        <w:tabs>
          <w:tab w:val="num" w:pos="643"/>
        </w:tabs>
        <w:ind w:left="643" w:hanging="360"/>
      </w:pPr>
    </w:lvl>
  </w:abstractNum>
  <w:abstractNum w:abstractNumId="4">
    <w:nsid w:val="FFFFFF80"/>
    <w:multiLevelType w:val="singleLevel"/>
    <w:tmpl w:val="21FAE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DCE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F0E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165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BC9912"/>
    <w:lvl w:ilvl="0">
      <w:start w:val="1"/>
      <w:numFmt w:val="decimal"/>
      <w:lvlText w:val="%1."/>
      <w:lvlJc w:val="left"/>
      <w:pPr>
        <w:tabs>
          <w:tab w:val="num" w:pos="360"/>
        </w:tabs>
        <w:ind w:left="360" w:hanging="360"/>
      </w:pPr>
    </w:lvl>
  </w:abstractNum>
  <w:abstractNum w:abstractNumId="9">
    <w:nsid w:val="FFFFFF89"/>
    <w:multiLevelType w:val="singleLevel"/>
    <w:tmpl w:val="35706438"/>
    <w:lvl w:ilvl="0">
      <w:start w:val="1"/>
      <w:numFmt w:val="bullet"/>
      <w:lvlText w:val=""/>
      <w:lvlJc w:val="left"/>
      <w:pPr>
        <w:tabs>
          <w:tab w:val="num" w:pos="360"/>
        </w:tabs>
        <w:ind w:left="360" w:hanging="360"/>
      </w:pPr>
      <w:rPr>
        <w:rFonts w:ascii="Symbol" w:hAnsi="Symbol" w:hint="default"/>
      </w:rPr>
    </w:lvl>
  </w:abstractNum>
  <w:abstractNum w:abstractNumId="10">
    <w:nsid w:val="0EF9070C"/>
    <w:multiLevelType w:val="hybridMultilevel"/>
    <w:tmpl w:val="FED85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EB4464"/>
    <w:multiLevelType w:val="hybridMultilevel"/>
    <w:tmpl w:val="346C7F6C"/>
    <w:lvl w:ilvl="0" w:tplc="183AEA36">
      <w:start w:val="1"/>
      <w:numFmt w:val="decimal"/>
      <w:lvlRestart w:val="0"/>
      <w:lvlText w:val="(%1)"/>
      <w:lvlJc w:val="left"/>
      <w:pPr>
        <w:tabs>
          <w:tab w:val="num" w:pos="850"/>
        </w:tabs>
        <w:ind w:left="850" w:hanging="850"/>
      </w:pPr>
      <w:rPr>
        <w:sz w:val="23"/>
      </w:rPr>
    </w:lvl>
    <w:lvl w:ilvl="1" w:tplc="65C83522" w:tentative="1">
      <w:start w:val="1"/>
      <w:numFmt w:val="lowerLetter"/>
      <w:lvlText w:val="%2."/>
      <w:lvlJc w:val="left"/>
      <w:pPr>
        <w:ind w:left="1440" w:hanging="360"/>
      </w:pPr>
      <w:rPr>
        <w:sz w:val="23"/>
      </w:rPr>
    </w:lvl>
    <w:lvl w:ilvl="2" w:tplc="63121B7C" w:tentative="1">
      <w:start w:val="1"/>
      <w:numFmt w:val="lowerRoman"/>
      <w:lvlText w:val="%3."/>
      <w:lvlJc w:val="right"/>
      <w:pPr>
        <w:ind w:left="2160" w:hanging="180"/>
      </w:pPr>
      <w:rPr>
        <w:sz w:val="23"/>
      </w:rPr>
    </w:lvl>
    <w:lvl w:ilvl="3" w:tplc="185CE1E0" w:tentative="1">
      <w:start w:val="1"/>
      <w:numFmt w:val="decimal"/>
      <w:lvlText w:val="%4."/>
      <w:lvlJc w:val="left"/>
      <w:pPr>
        <w:ind w:left="2880" w:hanging="360"/>
      </w:pPr>
      <w:rPr>
        <w:sz w:val="23"/>
      </w:rPr>
    </w:lvl>
    <w:lvl w:ilvl="4" w:tplc="00DA05E2" w:tentative="1">
      <w:start w:val="1"/>
      <w:numFmt w:val="lowerLetter"/>
      <w:lvlText w:val="%5."/>
      <w:lvlJc w:val="left"/>
      <w:pPr>
        <w:ind w:left="3600" w:hanging="360"/>
      </w:pPr>
      <w:rPr>
        <w:sz w:val="23"/>
      </w:rPr>
    </w:lvl>
    <w:lvl w:ilvl="5" w:tplc="378E9916" w:tentative="1">
      <w:start w:val="1"/>
      <w:numFmt w:val="lowerRoman"/>
      <w:lvlText w:val="%6."/>
      <w:lvlJc w:val="right"/>
      <w:pPr>
        <w:ind w:left="4320" w:hanging="180"/>
      </w:pPr>
      <w:rPr>
        <w:sz w:val="23"/>
      </w:rPr>
    </w:lvl>
    <w:lvl w:ilvl="6" w:tplc="2AD8F564" w:tentative="1">
      <w:start w:val="1"/>
      <w:numFmt w:val="decimal"/>
      <w:lvlText w:val="%7."/>
      <w:lvlJc w:val="left"/>
      <w:pPr>
        <w:ind w:left="5040" w:hanging="360"/>
      </w:pPr>
      <w:rPr>
        <w:sz w:val="23"/>
      </w:rPr>
    </w:lvl>
    <w:lvl w:ilvl="7" w:tplc="703AC2C2" w:tentative="1">
      <w:start w:val="1"/>
      <w:numFmt w:val="lowerLetter"/>
      <w:lvlText w:val="%8."/>
      <w:lvlJc w:val="left"/>
      <w:pPr>
        <w:ind w:left="5760" w:hanging="360"/>
      </w:pPr>
      <w:rPr>
        <w:sz w:val="23"/>
      </w:rPr>
    </w:lvl>
    <w:lvl w:ilvl="8" w:tplc="83083898" w:tentative="1">
      <w:start w:val="1"/>
      <w:numFmt w:val="lowerRoman"/>
      <w:lvlText w:val="%9."/>
      <w:lvlJc w:val="right"/>
      <w:pPr>
        <w:ind w:left="6480" w:hanging="180"/>
      </w:pPr>
      <w:rPr>
        <w:sz w:val="23"/>
      </w:rPr>
    </w:lvl>
  </w:abstractNum>
  <w:abstractNum w:abstractNumId="12">
    <w:nsid w:val="31F83C7B"/>
    <w:multiLevelType w:val="hybridMultilevel"/>
    <w:tmpl w:val="592A3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35D1769"/>
    <w:multiLevelType w:val="hybridMultilevel"/>
    <w:tmpl w:val="4BEE52D6"/>
    <w:lvl w:ilvl="0" w:tplc="66A89986">
      <w:start w:val="1"/>
      <w:numFmt w:val="decimal"/>
      <w:lvlRestart w:val="0"/>
      <w:pStyle w:val="Voorbeeld"/>
      <w:lvlText w:val="(%1)"/>
      <w:lvlJc w:val="left"/>
      <w:pPr>
        <w:tabs>
          <w:tab w:val="num" w:pos="850"/>
        </w:tabs>
        <w:ind w:left="850" w:hanging="850"/>
      </w:pPr>
      <w:rPr>
        <w:sz w:val="20"/>
      </w:rPr>
    </w:lvl>
    <w:lvl w:ilvl="1" w:tplc="7A187926" w:tentative="1">
      <w:start w:val="1"/>
      <w:numFmt w:val="lowerLetter"/>
      <w:lvlText w:val="%2."/>
      <w:lvlJc w:val="left"/>
      <w:pPr>
        <w:ind w:left="1440" w:hanging="360"/>
      </w:pPr>
      <w:rPr>
        <w:sz w:val="20"/>
      </w:rPr>
    </w:lvl>
    <w:lvl w:ilvl="2" w:tplc="952AE9D0" w:tentative="1">
      <w:start w:val="1"/>
      <w:numFmt w:val="lowerRoman"/>
      <w:lvlText w:val="%3."/>
      <w:lvlJc w:val="right"/>
      <w:pPr>
        <w:ind w:left="2160" w:hanging="180"/>
      </w:pPr>
      <w:rPr>
        <w:sz w:val="20"/>
      </w:rPr>
    </w:lvl>
    <w:lvl w:ilvl="3" w:tplc="71D20960" w:tentative="1">
      <w:start w:val="1"/>
      <w:numFmt w:val="decimal"/>
      <w:lvlText w:val="%4."/>
      <w:lvlJc w:val="left"/>
      <w:pPr>
        <w:ind w:left="2880" w:hanging="360"/>
      </w:pPr>
      <w:rPr>
        <w:sz w:val="20"/>
      </w:rPr>
    </w:lvl>
    <w:lvl w:ilvl="4" w:tplc="074C59AE" w:tentative="1">
      <w:start w:val="1"/>
      <w:numFmt w:val="lowerLetter"/>
      <w:lvlText w:val="%5."/>
      <w:lvlJc w:val="left"/>
      <w:pPr>
        <w:ind w:left="3600" w:hanging="360"/>
      </w:pPr>
      <w:rPr>
        <w:sz w:val="20"/>
      </w:rPr>
    </w:lvl>
    <w:lvl w:ilvl="5" w:tplc="FD1013EC" w:tentative="1">
      <w:start w:val="1"/>
      <w:numFmt w:val="lowerRoman"/>
      <w:lvlText w:val="%6."/>
      <w:lvlJc w:val="right"/>
      <w:pPr>
        <w:ind w:left="4320" w:hanging="180"/>
      </w:pPr>
      <w:rPr>
        <w:sz w:val="20"/>
      </w:rPr>
    </w:lvl>
    <w:lvl w:ilvl="6" w:tplc="C6041EC0" w:tentative="1">
      <w:start w:val="1"/>
      <w:numFmt w:val="decimal"/>
      <w:lvlText w:val="%7."/>
      <w:lvlJc w:val="left"/>
      <w:pPr>
        <w:ind w:left="5040" w:hanging="360"/>
      </w:pPr>
      <w:rPr>
        <w:sz w:val="20"/>
      </w:rPr>
    </w:lvl>
    <w:lvl w:ilvl="7" w:tplc="800CC222" w:tentative="1">
      <w:start w:val="1"/>
      <w:numFmt w:val="lowerLetter"/>
      <w:lvlText w:val="%8."/>
      <w:lvlJc w:val="left"/>
      <w:pPr>
        <w:ind w:left="5760" w:hanging="360"/>
      </w:pPr>
      <w:rPr>
        <w:sz w:val="20"/>
      </w:rPr>
    </w:lvl>
    <w:lvl w:ilvl="8" w:tplc="4656A22C" w:tentative="1">
      <w:start w:val="1"/>
      <w:numFmt w:val="lowerRoman"/>
      <w:lvlText w:val="%9."/>
      <w:lvlJc w:val="right"/>
      <w:pPr>
        <w:ind w:left="6480" w:hanging="180"/>
      </w:pPr>
      <w:rPr>
        <w:sz w:val="20"/>
      </w:rPr>
    </w:lvl>
  </w:abstractNum>
  <w:abstractNum w:abstractNumId="14">
    <w:nsid w:val="4489083E"/>
    <w:multiLevelType w:val="hybridMultilevel"/>
    <w:tmpl w:val="B6E2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62A49"/>
    <w:multiLevelType w:val="hybridMultilevel"/>
    <w:tmpl w:val="80FE1C8C"/>
    <w:lvl w:ilvl="0" w:tplc="CF404AF2">
      <w:start w:val="1"/>
      <w:numFmt w:val="decimal"/>
      <w:lvlRestart w:val="0"/>
      <w:lvlText w:val="(%1)"/>
      <w:lvlJc w:val="left"/>
      <w:pPr>
        <w:tabs>
          <w:tab w:val="num" w:pos="850"/>
        </w:tabs>
        <w:ind w:left="850" w:hanging="850"/>
      </w:pPr>
      <w:rPr>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F93665"/>
    <w:multiLevelType w:val="hybridMultilevel"/>
    <w:tmpl w:val="4814B2BA"/>
    <w:lvl w:ilvl="0" w:tplc="1A4C461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5B92DBD"/>
    <w:multiLevelType w:val="hybridMultilevel"/>
    <w:tmpl w:val="B5E24F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66E414DD"/>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CD27CB"/>
    <w:multiLevelType w:val="multilevel"/>
    <w:tmpl w:val="3CB4465C"/>
    <w:styleLink w:val="Lijst-Ongenummerd"/>
    <w:lvl w:ilvl="0">
      <w:start w:val="1"/>
      <w:numFmt w:val="bullet"/>
      <w:lvlText w:val=""/>
      <w:lvlJc w:val="left"/>
      <w:pPr>
        <w:tabs>
          <w:tab w:val="num" w:pos="644"/>
        </w:tabs>
        <w:ind w:left="644"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325B4E"/>
    <w:multiLevelType w:val="hybridMultilevel"/>
    <w:tmpl w:val="19D4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767221"/>
    <w:multiLevelType w:val="hybridMultilevel"/>
    <w:tmpl w:val="3A4ABB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ABE3F9F"/>
    <w:multiLevelType w:val="multilevel"/>
    <w:tmpl w:val="7318E7DA"/>
    <w:lvl w:ilvl="0">
      <w:start w:val="1"/>
      <w:numFmt w:val="decimal"/>
      <w:lvlRestart w:val="0"/>
      <w:pStyle w:val="Kop1"/>
      <w:lvlText w:val=" %1"/>
      <w:lvlJc w:val="left"/>
      <w:pPr>
        <w:ind w:left="0" w:firstLine="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850"/>
        </w:tabs>
        <w:ind w:left="850" w:hanging="850"/>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7"/>
        </w:tabs>
        <w:ind w:left="1417" w:hanging="1417"/>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4"/>
        </w:tabs>
        <w:ind w:left="1984" w:hanging="1984"/>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1"/>
        </w:tabs>
        <w:ind w:left="2551" w:hanging="2551"/>
      </w:pPr>
      <w:rPr>
        <w:rFonts w:hint="default"/>
      </w:rPr>
    </w:lvl>
  </w:abstractNum>
  <w:abstractNum w:abstractNumId="23">
    <w:nsid w:val="7DCE14F6"/>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E69675F"/>
    <w:multiLevelType w:val="multilevel"/>
    <w:tmpl w:val="FDBE1838"/>
    <w:styleLink w:val="Lijst-Genummerd"/>
    <w:lvl w:ilvl="0">
      <w:start w:val="1"/>
      <w:numFmt w:val="decimal"/>
      <w:lvlRestart w:val="0"/>
      <w:lvlText w:val="%1."/>
      <w:lvlJc w:val="left"/>
      <w:pPr>
        <w:tabs>
          <w:tab w:val="num" w:pos="641"/>
        </w:tabs>
        <w:ind w:left="641" w:hanging="357"/>
      </w:pPr>
      <w:rPr>
        <w:rFonts w:ascii="Gentium" w:hAnsi="Gentium" w:hint="default"/>
        <w:sz w:val="25"/>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FB91E8C"/>
    <w:multiLevelType w:val="hybridMultilevel"/>
    <w:tmpl w:val="49BAE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25"/>
  </w:num>
  <w:num w:numId="3">
    <w:abstractNumId w:val="14"/>
  </w:num>
  <w:num w:numId="4">
    <w:abstractNumId w:val="21"/>
  </w:num>
  <w:num w:numId="5">
    <w:abstractNumId w:val="17"/>
  </w:num>
  <w:num w:numId="6">
    <w:abstractNumId w:val="20"/>
  </w:num>
  <w:num w:numId="7">
    <w:abstractNumId w:val="23"/>
  </w:num>
  <w:num w:numId="8">
    <w:abstractNumId w:val="18"/>
  </w:num>
  <w:num w:numId="9">
    <w:abstractNumId w:val="22"/>
  </w:num>
  <w:num w:numId="10">
    <w:abstractNumId w:val="24"/>
  </w:num>
  <w:num w:numId="11">
    <w:abstractNumId w:val="19"/>
  </w:num>
  <w:num w:numId="12">
    <w:abstractNumId w:val="15"/>
    <w:lvlOverride w:ilvl="0">
      <w:lvl w:ilvl="0" w:tplc="CF404AF2">
        <w:start w:val="1"/>
        <w:numFmt w:val="decimal"/>
        <w:lvlRestart w:val="0"/>
        <w:lvlText w:val="(%1)"/>
        <w:lvlJc w:val="left"/>
        <w:pPr>
          <w:tabs>
            <w:tab w:val="num" w:pos="850"/>
          </w:tabs>
          <w:ind w:left="850" w:hanging="850"/>
        </w:pPr>
        <w:rPr>
          <w:sz w:val="23"/>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3">
    <w:abstractNumId w:val="15"/>
  </w:num>
  <w:num w:numId="14">
    <w:abstractNumId w:val="15"/>
    <w:lvlOverride w:ilvl="0">
      <w:lvl w:ilvl="0" w:tplc="CF404AF2">
        <w:start w:val="1"/>
        <w:numFmt w:val="decimal"/>
        <w:lvlRestart w:val="0"/>
        <w:lvlText w:val="(%1)"/>
        <w:lvlJc w:val="left"/>
        <w:pPr>
          <w:tabs>
            <w:tab w:val="num" w:pos="850"/>
          </w:tabs>
          <w:ind w:left="850" w:hanging="850"/>
        </w:pPr>
        <w:rPr>
          <w:sz w:val="23"/>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5">
    <w:abstractNumId w:val="15"/>
    <w:lvlOverride w:ilvl="0">
      <w:lvl w:ilvl="0" w:tplc="CF404AF2">
        <w:start w:val="1"/>
        <w:numFmt w:val="decimal"/>
        <w:lvlRestart w:val="0"/>
        <w:lvlText w:val="(%1)"/>
        <w:lvlJc w:val="left"/>
        <w:pPr>
          <w:tabs>
            <w:tab w:val="num" w:pos="850"/>
          </w:tabs>
          <w:ind w:left="850" w:hanging="850"/>
        </w:pPr>
        <w:rPr>
          <w:sz w:val="23"/>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6">
    <w:abstractNumId w:val="15"/>
    <w:lvlOverride w:ilvl="0">
      <w:lvl w:ilvl="0" w:tplc="CF404AF2">
        <w:start w:val="1"/>
        <w:numFmt w:val="decimal"/>
        <w:lvlRestart w:val="0"/>
        <w:lvlText w:val="(%1)"/>
        <w:lvlJc w:val="left"/>
        <w:pPr>
          <w:tabs>
            <w:tab w:val="num" w:pos="850"/>
          </w:tabs>
          <w:ind w:left="850" w:hanging="850"/>
        </w:pPr>
        <w:rPr>
          <w:sz w:val="23"/>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7">
    <w:abstractNumId w:val="13"/>
  </w:num>
  <w:num w:numId="18">
    <w:abstractNumId w:val="11"/>
  </w:num>
  <w:num w:numId="19">
    <w:abstractNumId w:val="11"/>
    <w:lvlOverride w:ilvl="0">
      <w:lvl w:ilvl="0" w:tplc="183AEA36">
        <w:start w:val="1"/>
        <w:numFmt w:val="decimal"/>
        <w:lvlRestart w:val="0"/>
        <w:lvlText w:val="(%1)"/>
        <w:lvlJc w:val="left"/>
        <w:pPr>
          <w:tabs>
            <w:tab w:val="num" w:pos="850"/>
          </w:tabs>
          <w:ind w:left="850" w:hanging="850"/>
        </w:pPr>
        <w:rPr>
          <w:sz w:val="23"/>
        </w:rPr>
      </w:lvl>
    </w:lvlOverride>
    <w:lvlOverride w:ilvl="1">
      <w:lvl w:ilvl="1" w:tplc="65C83522" w:tentative="1">
        <w:start w:val="1"/>
        <w:numFmt w:val="lowerLetter"/>
        <w:lvlText w:val="%2."/>
        <w:lvlJc w:val="left"/>
        <w:pPr>
          <w:ind w:left="1440" w:hanging="360"/>
        </w:pPr>
      </w:lvl>
    </w:lvlOverride>
    <w:lvlOverride w:ilvl="2">
      <w:lvl w:ilvl="2" w:tplc="63121B7C" w:tentative="1">
        <w:start w:val="1"/>
        <w:numFmt w:val="lowerRoman"/>
        <w:lvlText w:val="%3."/>
        <w:lvlJc w:val="right"/>
        <w:pPr>
          <w:ind w:left="2160" w:hanging="180"/>
        </w:pPr>
      </w:lvl>
    </w:lvlOverride>
    <w:lvlOverride w:ilvl="3">
      <w:lvl w:ilvl="3" w:tplc="185CE1E0" w:tentative="1">
        <w:start w:val="1"/>
        <w:numFmt w:val="decimal"/>
        <w:lvlText w:val="%4."/>
        <w:lvlJc w:val="left"/>
        <w:pPr>
          <w:ind w:left="2880" w:hanging="360"/>
        </w:pPr>
      </w:lvl>
    </w:lvlOverride>
    <w:lvlOverride w:ilvl="4">
      <w:lvl w:ilvl="4" w:tplc="00DA05E2" w:tentative="1">
        <w:start w:val="1"/>
        <w:numFmt w:val="lowerLetter"/>
        <w:lvlText w:val="%5."/>
        <w:lvlJc w:val="left"/>
        <w:pPr>
          <w:ind w:left="3600" w:hanging="360"/>
        </w:pPr>
      </w:lvl>
    </w:lvlOverride>
    <w:lvlOverride w:ilvl="5">
      <w:lvl w:ilvl="5" w:tplc="378E9916" w:tentative="1">
        <w:start w:val="1"/>
        <w:numFmt w:val="lowerRoman"/>
        <w:lvlText w:val="%6."/>
        <w:lvlJc w:val="right"/>
        <w:pPr>
          <w:ind w:left="4320" w:hanging="180"/>
        </w:pPr>
      </w:lvl>
    </w:lvlOverride>
    <w:lvlOverride w:ilvl="6">
      <w:lvl w:ilvl="6" w:tplc="2AD8F564" w:tentative="1">
        <w:start w:val="1"/>
        <w:numFmt w:val="decimal"/>
        <w:lvlText w:val="%7."/>
        <w:lvlJc w:val="left"/>
        <w:pPr>
          <w:ind w:left="5040" w:hanging="360"/>
        </w:pPr>
      </w:lvl>
    </w:lvlOverride>
    <w:lvlOverride w:ilvl="7">
      <w:lvl w:ilvl="7" w:tplc="703AC2C2" w:tentative="1">
        <w:start w:val="1"/>
        <w:numFmt w:val="lowerLetter"/>
        <w:lvlText w:val="%8."/>
        <w:lvlJc w:val="left"/>
        <w:pPr>
          <w:ind w:left="5760" w:hanging="360"/>
        </w:pPr>
      </w:lvl>
    </w:lvlOverride>
    <w:lvlOverride w:ilvl="8">
      <w:lvl w:ilvl="8" w:tplc="83083898" w:tentative="1">
        <w:start w:val="1"/>
        <w:numFmt w:val="lowerRoman"/>
        <w:lvlText w:val="%9."/>
        <w:lvlJc w:val="right"/>
        <w:pPr>
          <w:ind w:left="6480" w:hanging="180"/>
        </w:pPr>
      </w:lvl>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0"/>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567"/>
  <w:hyphenationZone w:val="425"/>
  <w:evenAndOddHeaders/>
  <w:drawingGridHorizontalSpacing w:val="125"/>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7A"/>
    <w:rsid w:val="00000040"/>
    <w:rsid w:val="0000011D"/>
    <w:rsid w:val="0000036D"/>
    <w:rsid w:val="0000096F"/>
    <w:rsid w:val="00000EBA"/>
    <w:rsid w:val="000012AD"/>
    <w:rsid w:val="0000189B"/>
    <w:rsid w:val="000029B0"/>
    <w:rsid w:val="000030C1"/>
    <w:rsid w:val="0000463E"/>
    <w:rsid w:val="00004DDB"/>
    <w:rsid w:val="000052BB"/>
    <w:rsid w:val="00005667"/>
    <w:rsid w:val="000059BF"/>
    <w:rsid w:val="00006291"/>
    <w:rsid w:val="00006FAC"/>
    <w:rsid w:val="00007034"/>
    <w:rsid w:val="00007BC2"/>
    <w:rsid w:val="00010383"/>
    <w:rsid w:val="00010BFA"/>
    <w:rsid w:val="00010F8E"/>
    <w:rsid w:val="00011282"/>
    <w:rsid w:val="000115CB"/>
    <w:rsid w:val="0001178E"/>
    <w:rsid w:val="0001220E"/>
    <w:rsid w:val="00012397"/>
    <w:rsid w:val="000136EF"/>
    <w:rsid w:val="00013CCF"/>
    <w:rsid w:val="00014058"/>
    <w:rsid w:val="0001418B"/>
    <w:rsid w:val="000141A3"/>
    <w:rsid w:val="00014287"/>
    <w:rsid w:val="00014715"/>
    <w:rsid w:val="0001474F"/>
    <w:rsid w:val="00014C3D"/>
    <w:rsid w:val="0001535C"/>
    <w:rsid w:val="00015B4F"/>
    <w:rsid w:val="0001713A"/>
    <w:rsid w:val="00017178"/>
    <w:rsid w:val="0001759E"/>
    <w:rsid w:val="0002064B"/>
    <w:rsid w:val="00020FCC"/>
    <w:rsid w:val="0002119F"/>
    <w:rsid w:val="00021A88"/>
    <w:rsid w:val="00022081"/>
    <w:rsid w:val="00022C22"/>
    <w:rsid w:val="000233D9"/>
    <w:rsid w:val="00023AD9"/>
    <w:rsid w:val="00024959"/>
    <w:rsid w:val="00025638"/>
    <w:rsid w:val="000256D4"/>
    <w:rsid w:val="0002675E"/>
    <w:rsid w:val="00026FD5"/>
    <w:rsid w:val="00027696"/>
    <w:rsid w:val="00027EB7"/>
    <w:rsid w:val="000300D3"/>
    <w:rsid w:val="000305AF"/>
    <w:rsid w:val="00030C7C"/>
    <w:rsid w:val="00030F96"/>
    <w:rsid w:val="0003279C"/>
    <w:rsid w:val="000329C0"/>
    <w:rsid w:val="00032A0C"/>
    <w:rsid w:val="00033248"/>
    <w:rsid w:val="00033368"/>
    <w:rsid w:val="00033E41"/>
    <w:rsid w:val="0003404C"/>
    <w:rsid w:val="00034095"/>
    <w:rsid w:val="00034376"/>
    <w:rsid w:val="000353EC"/>
    <w:rsid w:val="00035EB5"/>
    <w:rsid w:val="0003645D"/>
    <w:rsid w:val="00036D0C"/>
    <w:rsid w:val="00036D5D"/>
    <w:rsid w:val="00036EDD"/>
    <w:rsid w:val="000372A1"/>
    <w:rsid w:val="0003768A"/>
    <w:rsid w:val="000377CF"/>
    <w:rsid w:val="00037924"/>
    <w:rsid w:val="00037C2B"/>
    <w:rsid w:val="000400AC"/>
    <w:rsid w:val="00040C4D"/>
    <w:rsid w:val="00040E54"/>
    <w:rsid w:val="00040E63"/>
    <w:rsid w:val="00041155"/>
    <w:rsid w:val="0004149E"/>
    <w:rsid w:val="00041576"/>
    <w:rsid w:val="00041625"/>
    <w:rsid w:val="00041D54"/>
    <w:rsid w:val="00041EBC"/>
    <w:rsid w:val="00042B54"/>
    <w:rsid w:val="000431C2"/>
    <w:rsid w:val="00043508"/>
    <w:rsid w:val="00044205"/>
    <w:rsid w:val="00046166"/>
    <w:rsid w:val="000466FD"/>
    <w:rsid w:val="00046B06"/>
    <w:rsid w:val="000470F5"/>
    <w:rsid w:val="00047186"/>
    <w:rsid w:val="0004729A"/>
    <w:rsid w:val="000472B0"/>
    <w:rsid w:val="00047C28"/>
    <w:rsid w:val="00050972"/>
    <w:rsid w:val="00050C70"/>
    <w:rsid w:val="00050E42"/>
    <w:rsid w:val="00051362"/>
    <w:rsid w:val="000514C8"/>
    <w:rsid w:val="000514EE"/>
    <w:rsid w:val="00051624"/>
    <w:rsid w:val="00051AF9"/>
    <w:rsid w:val="00051B2B"/>
    <w:rsid w:val="00052369"/>
    <w:rsid w:val="00053127"/>
    <w:rsid w:val="000533C7"/>
    <w:rsid w:val="0005363F"/>
    <w:rsid w:val="00054241"/>
    <w:rsid w:val="000542FE"/>
    <w:rsid w:val="00054FDC"/>
    <w:rsid w:val="000558CE"/>
    <w:rsid w:val="0005599F"/>
    <w:rsid w:val="00055CD7"/>
    <w:rsid w:val="0005609C"/>
    <w:rsid w:val="000562F1"/>
    <w:rsid w:val="0005671E"/>
    <w:rsid w:val="000568B7"/>
    <w:rsid w:val="00056AC9"/>
    <w:rsid w:val="000579FE"/>
    <w:rsid w:val="0006007E"/>
    <w:rsid w:val="00060906"/>
    <w:rsid w:val="00061637"/>
    <w:rsid w:val="00061A61"/>
    <w:rsid w:val="00062DF7"/>
    <w:rsid w:val="000632B4"/>
    <w:rsid w:val="00063965"/>
    <w:rsid w:val="00063C2F"/>
    <w:rsid w:val="00064752"/>
    <w:rsid w:val="000658B1"/>
    <w:rsid w:val="00065C16"/>
    <w:rsid w:val="00065FE5"/>
    <w:rsid w:val="0006671D"/>
    <w:rsid w:val="00066780"/>
    <w:rsid w:val="000667B8"/>
    <w:rsid w:val="00066879"/>
    <w:rsid w:val="00066A79"/>
    <w:rsid w:val="000672C4"/>
    <w:rsid w:val="00067692"/>
    <w:rsid w:val="0007002C"/>
    <w:rsid w:val="0007058A"/>
    <w:rsid w:val="00071AB8"/>
    <w:rsid w:val="00071F8A"/>
    <w:rsid w:val="000724EB"/>
    <w:rsid w:val="00072F7F"/>
    <w:rsid w:val="0007324D"/>
    <w:rsid w:val="0007359F"/>
    <w:rsid w:val="00073778"/>
    <w:rsid w:val="0007457A"/>
    <w:rsid w:val="000746E1"/>
    <w:rsid w:val="00074932"/>
    <w:rsid w:val="000749E3"/>
    <w:rsid w:val="000755BD"/>
    <w:rsid w:val="00075C6F"/>
    <w:rsid w:val="00075E4C"/>
    <w:rsid w:val="000764EA"/>
    <w:rsid w:val="00077710"/>
    <w:rsid w:val="00077EB4"/>
    <w:rsid w:val="0008188C"/>
    <w:rsid w:val="00081EF7"/>
    <w:rsid w:val="00083FF8"/>
    <w:rsid w:val="000847CD"/>
    <w:rsid w:val="00084887"/>
    <w:rsid w:val="00084916"/>
    <w:rsid w:val="00085560"/>
    <w:rsid w:val="000855CD"/>
    <w:rsid w:val="0008570B"/>
    <w:rsid w:val="00085DD6"/>
    <w:rsid w:val="00085E77"/>
    <w:rsid w:val="00085F7B"/>
    <w:rsid w:val="0008649D"/>
    <w:rsid w:val="00087A21"/>
    <w:rsid w:val="00087F60"/>
    <w:rsid w:val="000919C8"/>
    <w:rsid w:val="00092DD4"/>
    <w:rsid w:val="00092E3D"/>
    <w:rsid w:val="00092EFC"/>
    <w:rsid w:val="00093264"/>
    <w:rsid w:val="0009444D"/>
    <w:rsid w:val="000956C1"/>
    <w:rsid w:val="000962A7"/>
    <w:rsid w:val="00096468"/>
    <w:rsid w:val="00096B22"/>
    <w:rsid w:val="00096BEC"/>
    <w:rsid w:val="00096F89"/>
    <w:rsid w:val="0009762D"/>
    <w:rsid w:val="0009770B"/>
    <w:rsid w:val="000979F1"/>
    <w:rsid w:val="00097B09"/>
    <w:rsid w:val="00097DFA"/>
    <w:rsid w:val="000A0161"/>
    <w:rsid w:val="000A08C1"/>
    <w:rsid w:val="000A0C4C"/>
    <w:rsid w:val="000A1266"/>
    <w:rsid w:val="000A1B9E"/>
    <w:rsid w:val="000A1D07"/>
    <w:rsid w:val="000A29DD"/>
    <w:rsid w:val="000A3D84"/>
    <w:rsid w:val="000A4AF2"/>
    <w:rsid w:val="000A552A"/>
    <w:rsid w:val="000A5A41"/>
    <w:rsid w:val="000A5D18"/>
    <w:rsid w:val="000A5D96"/>
    <w:rsid w:val="000A6FDB"/>
    <w:rsid w:val="000A7404"/>
    <w:rsid w:val="000A78CB"/>
    <w:rsid w:val="000B103B"/>
    <w:rsid w:val="000B120E"/>
    <w:rsid w:val="000B1730"/>
    <w:rsid w:val="000B1CEE"/>
    <w:rsid w:val="000B1F17"/>
    <w:rsid w:val="000B22AD"/>
    <w:rsid w:val="000B2EF6"/>
    <w:rsid w:val="000B32C0"/>
    <w:rsid w:val="000B39EA"/>
    <w:rsid w:val="000B3D6E"/>
    <w:rsid w:val="000B3DFD"/>
    <w:rsid w:val="000B3F48"/>
    <w:rsid w:val="000B4F96"/>
    <w:rsid w:val="000B500A"/>
    <w:rsid w:val="000B5A7C"/>
    <w:rsid w:val="000B5D07"/>
    <w:rsid w:val="000B5D96"/>
    <w:rsid w:val="000B5DB8"/>
    <w:rsid w:val="000B62EC"/>
    <w:rsid w:val="000B6A74"/>
    <w:rsid w:val="000B7286"/>
    <w:rsid w:val="000B76DB"/>
    <w:rsid w:val="000B77F0"/>
    <w:rsid w:val="000B7946"/>
    <w:rsid w:val="000B7D85"/>
    <w:rsid w:val="000C0ACD"/>
    <w:rsid w:val="000C0BFA"/>
    <w:rsid w:val="000C0C37"/>
    <w:rsid w:val="000C107B"/>
    <w:rsid w:val="000C2269"/>
    <w:rsid w:val="000C297E"/>
    <w:rsid w:val="000C2B44"/>
    <w:rsid w:val="000C2BA2"/>
    <w:rsid w:val="000C2EF8"/>
    <w:rsid w:val="000C31C7"/>
    <w:rsid w:val="000C34A1"/>
    <w:rsid w:val="000C372B"/>
    <w:rsid w:val="000C39F5"/>
    <w:rsid w:val="000C3C61"/>
    <w:rsid w:val="000C3CA4"/>
    <w:rsid w:val="000C40F8"/>
    <w:rsid w:val="000C41E9"/>
    <w:rsid w:val="000C4711"/>
    <w:rsid w:val="000C490F"/>
    <w:rsid w:val="000C553F"/>
    <w:rsid w:val="000C5A4B"/>
    <w:rsid w:val="000C5E86"/>
    <w:rsid w:val="000C5F7B"/>
    <w:rsid w:val="000C60D3"/>
    <w:rsid w:val="000C655C"/>
    <w:rsid w:val="000C667E"/>
    <w:rsid w:val="000C7682"/>
    <w:rsid w:val="000C7E67"/>
    <w:rsid w:val="000D0192"/>
    <w:rsid w:val="000D0A20"/>
    <w:rsid w:val="000D0A8A"/>
    <w:rsid w:val="000D0B8A"/>
    <w:rsid w:val="000D0EA1"/>
    <w:rsid w:val="000D0F89"/>
    <w:rsid w:val="000D1482"/>
    <w:rsid w:val="000D14F1"/>
    <w:rsid w:val="000D1539"/>
    <w:rsid w:val="000D15AC"/>
    <w:rsid w:val="000D1AC4"/>
    <w:rsid w:val="000D2724"/>
    <w:rsid w:val="000D33F6"/>
    <w:rsid w:val="000D38AA"/>
    <w:rsid w:val="000D3C18"/>
    <w:rsid w:val="000D481E"/>
    <w:rsid w:val="000D4ADB"/>
    <w:rsid w:val="000D4CCF"/>
    <w:rsid w:val="000D58AB"/>
    <w:rsid w:val="000D5C1F"/>
    <w:rsid w:val="000D693F"/>
    <w:rsid w:val="000D7A4A"/>
    <w:rsid w:val="000E01C4"/>
    <w:rsid w:val="000E0395"/>
    <w:rsid w:val="000E0C02"/>
    <w:rsid w:val="000E1331"/>
    <w:rsid w:val="000E135B"/>
    <w:rsid w:val="000E1759"/>
    <w:rsid w:val="000E1BD2"/>
    <w:rsid w:val="000E1D6D"/>
    <w:rsid w:val="000E2438"/>
    <w:rsid w:val="000E2FC4"/>
    <w:rsid w:val="000E3442"/>
    <w:rsid w:val="000E3552"/>
    <w:rsid w:val="000E3D39"/>
    <w:rsid w:val="000E3D97"/>
    <w:rsid w:val="000E4329"/>
    <w:rsid w:val="000E4661"/>
    <w:rsid w:val="000E4EA4"/>
    <w:rsid w:val="000E584B"/>
    <w:rsid w:val="000E6089"/>
    <w:rsid w:val="000E70AD"/>
    <w:rsid w:val="000E74D8"/>
    <w:rsid w:val="000F0308"/>
    <w:rsid w:val="000F03F5"/>
    <w:rsid w:val="000F07EB"/>
    <w:rsid w:val="000F0897"/>
    <w:rsid w:val="000F0B5B"/>
    <w:rsid w:val="000F1947"/>
    <w:rsid w:val="000F1A52"/>
    <w:rsid w:val="000F1FBB"/>
    <w:rsid w:val="000F20F4"/>
    <w:rsid w:val="000F26BD"/>
    <w:rsid w:val="000F2D6D"/>
    <w:rsid w:val="000F2DC2"/>
    <w:rsid w:val="000F384F"/>
    <w:rsid w:val="000F3997"/>
    <w:rsid w:val="000F3A79"/>
    <w:rsid w:val="000F3EED"/>
    <w:rsid w:val="000F421E"/>
    <w:rsid w:val="000F4E0D"/>
    <w:rsid w:val="000F66F9"/>
    <w:rsid w:val="000F690B"/>
    <w:rsid w:val="000F6BF7"/>
    <w:rsid w:val="000F72FC"/>
    <w:rsid w:val="000F7901"/>
    <w:rsid w:val="00100876"/>
    <w:rsid w:val="00100C15"/>
    <w:rsid w:val="00100D04"/>
    <w:rsid w:val="001018E5"/>
    <w:rsid w:val="00101EC4"/>
    <w:rsid w:val="00101FAE"/>
    <w:rsid w:val="001024D0"/>
    <w:rsid w:val="001029FA"/>
    <w:rsid w:val="001038C9"/>
    <w:rsid w:val="00103F77"/>
    <w:rsid w:val="0010527E"/>
    <w:rsid w:val="0010533A"/>
    <w:rsid w:val="0010542E"/>
    <w:rsid w:val="0010547B"/>
    <w:rsid w:val="001057D6"/>
    <w:rsid w:val="00105EE5"/>
    <w:rsid w:val="00106B7E"/>
    <w:rsid w:val="00106F46"/>
    <w:rsid w:val="0010708B"/>
    <w:rsid w:val="00107AFB"/>
    <w:rsid w:val="00107D1B"/>
    <w:rsid w:val="0011020C"/>
    <w:rsid w:val="00110C9A"/>
    <w:rsid w:val="00110FA3"/>
    <w:rsid w:val="00110FB3"/>
    <w:rsid w:val="00111624"/>
    <w:rsid w:val="0011205D"/>
    <w:rsid w:val="00112124"/>
    <w:rsid w:val="001127E0"/>
    <w:rsid w:val="00112AC9"/>
    <w:rsid w:val="0011352C"/>
    <w:rsid w:val="00113CD4"/>
    <w:rsid w:val="00113FEC"/>
    <w:rsid w:val="00114898"/>
    <w:rsid w:val="0011529D"/>
    <w:rsid w:val="001152A3"/>
    <w:rsid w:val="00115ECA"/>
    <w:rsid w:val="001160FF"/>
    <w:rsid w:val="00116129"/>
    <w:rsid w:val="00116225"/>
    <w:rsid w:val="001162CA"/>
    <w:rsid w:val="0011631F"/>
    <w:rsid w:val="0012034F"/>
    <w:rsid w:val="001204A6"/>
    <w:rsid w:val="001205D4"/>
    <w:rsid w:val="00120AC8"/>
    <w:rsid w:val="00120F0B"/>
    <w:rsid w:val="001212A9"/>
    <w:rsid w:val="001218F8"/>
    <w:rsid w:val="00121962"/>
    <w:rsid w:val="00122192"/>
    <w:rsid w:val="00122E71"/>
    <w:rsid w:val="001239FA"/>
    <w:rsid w:val="00123B04"/>
    <w:rsid w:val="00123E4D"/>
    <w:rsid w:val="001273C6"/>
    <w:rsid w:val="0012745C"/>
    <w:rsid w:val="00127AF1"/>
    <w:rsid w:val="00131640"/>
    <w:rsid w:val="00131989"/>
    <w:rsid w:val="001325BE"/>
    <w:rsid w:val="0013366F"/>
    <w:rsid w:val="00133A2D"/>
    <w:rsid w:val="00133F2C"/>
    <w:rsid w:val="0013435D"/>
    <w:rsid w:val="00134A3B"/>
    <w:rsid w:val="00134B23"/>
    <w:rsid w:val="00135698"/>
    <w:rsid w:val="00135E36"/>
    <w:rsid w:val="0013611C"/>
    <w:rsid w:val="001364E7"/>
    <w:rsid w:val="00136624"/>
    <w:rsid w:val="00136682"/>
    <w:rsid w:val="0013713B"/>
    <w:rsid w:val="00137993"/>
    <w:rsid w:val="00140837"/>
    <w:rsid w:val="00141286"/>
    <w:rsid w:val="001418BE"/>
    <w:rsid w:val="00141B76"/>
    <w:rsid w:val="00141E3C"/>
    <w:rsid w:val="00143072"/>
    <w:rsid w:val="0014331A"/>
    <w:rsid w:val="00143842"/>
    <w:rsid w:val="00143A58"/>
    <w:rsid w:val="00143B58"/>
    <w:rsid w:val="00144805"/>
    <w:rsid w:val="00144FD2"/>
    <w:rsid w:val="00145544"/>
    <w:rsid w:val="001455DE"/>
    <w:rsid w:val="00145E6D"/>
    <w:rsid w:val="00145F39"/>
    <w:rsid w:val="0014685C"/>
    <w:rsid w:val="0014783E"/>
    <w:rsid w:val="00147EC7"/>
    <w:rsid w:val="0015026F"/>
    <w:rsid w:val="00151A23"/>
    <w:rsid w:val="00151C7D"/>
    <w:rsid w:val="0015201D"/>
    <w:rsid w:val="00152CAE"/>
    <w:rsid w:val="00152DC3"/>
    <w:rsid w:val="00153732"/>
    <w:rsid w:val="00153C2F"/>
    <w:rsid w:val="00153ECC"/>
    <w:rsid w:val="00154319"/>
    <w:rsid w:val="0015563A"/>
    <w:rsid w:val="00155C47"/>
    <w:rsid w:val="0015652C"/>
    <w:rsid w:val="001565FF"/>
    <w:rsid w:val="00156B09"/>
    <w:rsid w:val="001570ED"/>
    <w:rsid w:val="00157C6D"/>
    <w:rsid w:val="0016009B"/>
    <w:rsid w:val="00160E26"/>
    <w:rsid w:val="00160EEB"/>
    <w:rsid w:val="001612BA"/>
    <w:rsid w:val="001614AA"/>
    <w:rsid w:val="00161AA2"/>
    <w:rsid w:val="00162E75"/>
    <w:rsid w:val="00163561"/>
    <w:rsid w:val="00163947"/>
    <w:rsid w:val="0016395B"/>
    <w:rsid w:val="001639D8"/>
    <w:rsid w:val="00163C85"/>
    <w:rsid w:val="00163E6D"/>
    <w:rsid w:val="0016436B"/>
    <w:rsid w:val="00165130"/>
    <w:rsid w:val="001654F7"/>
    <w:rsid w:val="001655DF"/>
    <w:rsid w:val="00166171"/>
    <w:rsid w:val="001664AD"/>
    <w:rsid w:val="00166958"/>
    <w:rsid w:val="00166FB2"/>
    <w:rsid w:val="0016728A"/>
    <w:rsid w:val="00167353"/>
    <w:rsid w:val="0016767D"/>
    <w:rsid w:val="00170111"/>
    <w:rsid w:val="00170214"/>
    <w:rsid w:val="0017043E"/>
    <w:rsid w:val="0017097A"/>
    <w:rsid w:val="00170E7A"/>
    <w:rsid w:val="00170F2C"/>
    <w:rsid w:val="0017188A"/>
    <w:rsid w:val="00171B53"/>
    <w:rsid w:val="00172242"/>
    <w:rsid w:val="00172806"/>
    <w:rsid w:val="00172B08"/>
    <w:rsid w:val="00172B50"/>
    <w:rsid w:val="00172EB8"/>
    <w:rsid w:val="001731C4"/>
    <w:rsid w:val="00173B04"/>
    <w:rsid w:val="001749B9"/>
    <w:rsid w:val="00174CA3"/>
    <w:rsid w:val="00174EDF"/>
    <w:rsid w:val="00175072"/>
    <w:rsid w:val="0017541B"/>
    <w:rsid w:val="0017544B"/>
    <w:rsid w:val="0017598D"/>
    <w:rsid w:val="00175998"/>
    <w:rsid w:val="0017669D"/>
    <w:rsid w:val="00176EC9"/>
    <w:rsid w:val="0017721D"/>
    <w:rsid w:val="00177D5E"/>
    <w:rsid w:val="00177DC8"/>
    <w:rsid w:val="00177E6A"/>
    <w:rsid w:val="00180665"/>
    <w:rsid w:val="0018083A"/>
    <w:rsid w:val="00180ACC"/>
    <w:rsid w:val="00180E23"/>
    <w:rsid w:val="00181212"/>
    <w:rsid w:val="0018136C"/>
    <w:rsid w:val="0018152F"/>
    <w:rsid w:val="00181538"/>
    <w:rsid w:val="0018158D"/>
    <w:rsid w:val="0018166E"/>
    <w:rsid w:val="00181E3A"/>
    <w:rsid w:val="00182D6C"/>
    <w:rsid w:val="00182EC8"/>
    <w:rsid w:val="00183A93"/>
    <w:rsid w:val="00184361"/>
    <w:rsid w:val="001846C9"/>
    <w:rsid w:val="0018470D"/>
    <w:rsid w:val="00184D50"/>
    <w:rsid w:val="00184F06"/>
    <w:rsid w:val="00184F6D"/>
    <w:rsid w:val="0018512A"/>
    <w:rsid w:val="001851F7"/>
    <w:rsid w:val="00185975"/>
    <w:rsid w:val="00185D78"/>
    <w:rsid w:val="00185F79"/>
    <w:rsid w:val="00185FFE"/>
    <w:rsid w:val="001864E4"/>
    <w:rsid w:val="00186FBC"/>
    <w:rsid w:val="00187054"/>
    <w:rsid w:val="00187715"/>
    <w:rsid w:val="00187B5F"/>
    <w:rsid w:val="00187C17"/>
    <w:rsid w:val="001906D0"/>
    <w:rsid w:val="00191067"/>
    <w:rsid w:val="00191178"/>
    <w:rsid w:val="00191642"/>
    <w:rsid w:val="00191B65"/>
    <w:rsid w:val="00191CA7"/>
    <w:rsid w:val="00191E5E"/>
    <w:rsid w:val="0019227B"/>
    <w:rsid w:val="00192678"/>
    <w:rsid w:val="00192AC6"/>
    <w:rsid w:val="00193E86"/>
    <w:rsid w:val="0019415C"/>
    <w:rsid w:val="001942A7"/>
    <w:rsid w:val="001943EE"/>
    <w:rsid w:val="001958C9"/>
    <w:rsid w:val="00195FCD"/>
    <w:rsid w:val="00196064"/>
    <w:rsid w:val="00196327"/>
    <w:rsid w:val="001963E3"/>
    <w:rsid w:val="0019663E"/>
    <w:rsid w:val="00196C08"/>
    <w:rsid w:val="001977F2"/>
    <w:rsid w:val="001979C4"/>
    <w:rsid w:val="001979F2"/>
    <w:rsid w:val="00197A73"/>
    <w:rsid w:val="001A0490"/>
    <w:rsid w:val="001A0D7B"/>
    <w:rsid w:val="001A12B8"/>
    <w:rsid w:val="001A1467"/>
    <w:rsid w:val="001A185D"/>
    <w:rsid w:val="001A1CD2"/>
    <w:rsid w:val="001A1D23"/>
    <w:rsid w:val="001A1E09"/>
    <w:rsid w:val="001A1EFB"/>
    <w:rsid w:val="001A20B6"/>
    <w:rsid w:val="001A2A60"/>
    <w:rsid w:val="001A2D97"/>
    <w:rsid w:val="001A3AF9"/>
    <w:rsid w:val="001A49E9"/>
    <w:rsid w:val="001A4B9B"/>
    <w:rsid w:val="001A5020"/>
    <w:rsid w:val="001A5314"/>
    <w:rsid w:val="001A72DC"/>
    <w:rsid w:val="001A791C"/>
    <w:rsid w:val="001A798F"/>
    <w:rsid w:val="001A7E16"/>
    <w:rsid w:val="001B0534"/>
    <w:rsid w:val="001B0657"/>
    <w:rsid w:val="001B0800"/>
    <w:rsid w:val="001B0895"/>
    <w:rsid w:val="001B10CB"/>
    <w:rsid w:val="001B10E0"/>
    <w:rsid w:val="001B1DAE"/>
    <w:rsid w:val="001B21F8"/>
    <w:rsid w:val="001B222C"/>
    <w:rsid w:val="001B22CF"/>
    <w:rsid w:val="001B253C"/>
    <w:rsid w:val="001B3554"/>
    <w:rsid w:val="001B366D"/>
    <w:rsid w:val="001B3D1E"/>
    <w:rsid w:val="001B4F29"/>
    <w:rsid w:val="001B519B"/>
    <w:rsid w:val="001B5711"/>
    <w:rsid w:val="001B5AE0"/>
    <w:rsid w:val="001B5FD6"/>
    <w:rsid w:val="001B60F2"/>
    <w:rsid w:val="001B62C0"/>
    <w:rsid w:val="001B66B4"/>
    <w:rsid w:val="001B6C57"/>
    <w:rsid w:val="001B71AF"/>
    <w:rsid w:val="001B737D"/>
    <w:rsid w:val="001B76B4"/>
    <w:rsid w:val="001B787C"/>
    <w:rsid w:val="001B7A1A"/>
    <w:rsid w:val="001B7AE5"/>
    <w:rsid w:val="001B7DCF"/>
    <w:rsid w:val="001C0363"/>
    <w:rsid w:val="001C04A5"/>
    <w:rsid w:val="001C0C9F"/>
    <w:rsid w:val="001C14FF"/>
    <w:rsid w:val="001C16B7"/>
    <w:rsid w:val="001C2FF2"/>
    <w:rsid w:val="001C375E"/>
    <w:rsid w:val="001C43BA"/>
    <w:rsid w:val="001C4772"/>
    <w:rsid w:val="001C619B"/>
    <w:rsid w:val="001C6D84"/>
    <w:rsid w:val="001C702A"/>
    <w:rsid w:val="001C7170"/>
    <w:rsid w:val="001C7EA7"/>
    <w:rsid w:val="001D0697"/>
    <w:rsid w:val="001D1081"/>
    <w:rsid w:val="001D1E74"/>
    <w:rsid w:val="001D2929"/>
    <w:rsid w:val="001D2DCA"/>
    <w:rsid w:val="001D2E29"/>
    <w:rsid w:val="001D2FEF"/>
    <w:rsid w:val="001D3139"/>
    <w:rsid w:val="001D3D38"/>
    <w:rsid w:val="001D44D8"/>
    <w:rsid w:val="001D4AF5"/>
    <w:rsid w:val="001D66A0"/>
    <w:rsid w:val="001D6E0B"/>
    <w:rsid w:val="001D6EC9"/>
    <w:rsid w:val="001D6F08"/>
    <w:rsid w:val="001D7521"/>
    <w:rsid w:val="001E00E6"/>
    <w:rsid w:val="001E0136"/>
    <w:rsid w:val="001E075C"/>
    <w:rsid w:val="001E0B7C"/>
    <w:rsid w:val="001E0E88"/>
    <w:rsid w:val="001E17E8"/>
    <w:rsid w:val="001E1C4D"/>
    <w:rsid w:val="001E1D0D"/>
    <w:rsid w:val="001E25B0"/>
    <w:rsid w:val="001E29A0"/>
    <w:rsid w:val="001E2E89"/>
    <w:rsid w:val="001E3A50"/>
    <w:rsid w:val="001E4107"/>
    <w:rsid w:val="001E46AD"/>
    <w:rsid w:val="001E47DF"/>
    <w:rsid w:val="001E4F2E"/>
    <w:rsid w:val="001E5367"/>
    <w:rsid w:val="001E59C2"/>
    <w:rsid w:val="001E5C48"/>
    <w:rsid w:val="001E5EB0"/>
    <w:rsid w:val="001E60A6"/>
    <w:rsid w:val="001E648A"/>
    <w:rsid w:val="001E73B5"/>
    <w:rsid w:val="001E7C9F"/>
    <w:rsid w:val="001E7F18"/>
    <w:rsid w:val="001F041B"/>
    <w:rsid w:val="001F0B9B"/>
    <w:rsid w:val="001F0D78"/>
    <w:rsid w:val="001F113D"/>
    <w:rsid w:val="001F1291"/>
    <w:rsid w:val="001F1507"/>
    <w:rsid w:val="001F1CC7"/>
    <w:rsid w:val="001F4103"/>
    <w:rsid w:val="001F4372"/>
    <w:rsid w:val="001F4962"/>
    <w:rsid w:val="001F4D59"/>
    <w:rsid w:val="001F4DE9"/>
    <w:rsid w:val="001F5502"/>
    <w:rsid w:val="001F6231"/>
    <w:rsid w:val="001F726B"/>
    <w:rsid w:val="001F7C7F"/>
    <w:rsid w:val="002006CE"/>
    <w:rsid w:val="00200A2F"/>
    <w:rsid w:val="00200BEE"/>
    <w:rsid w:val="00200E8D"/>
    <w:rsid w:val="00201521"/>
    <w:rsid w:val="002017D8"/>
    <w:rsid w:val="00201FB2"/>
    <w:rsid w:val="00201FF0"/>
    <w:rsid w:val="002026C2"/>
    <w:rsid w:val="002027B9"/>
    <w:rsid w:val="00204A58"/>
    <w:rsid w:val="00204C8C"/>
    <w:rsid w:val="00204D31"/>
    <w:rsid w:val="00204E52"/>
    <w:rsid w:val="00205980"/>
    <w:rsid w:val="002059A6"/>
    <w:rsid w:val="00205B40"/>
    <w:rsid w:val="002064E6"/>
    <w:rsid w:val="0020663C"/>
    <w:rsid w:val="0020691F"/>
    <w:rsid w:val="00206D82"/>
    <w:rsid w:val="00207035"/>
    <w:rsid w:val="002101AD"/>
    <w:rsid w:val="00211623"/>
    <w:rsid w:val="00211CE4"/>
    <w:rsid w:val="00211D70"/>
    <w:rsid w:val="002126CC"/>
    <w:rsid w:val="00212A03"/>
    <w:rsid w:val="00212D15"/>
    <w:rsid w:val="002139B2"/>
    <w:rsid w:val="00213B34"/>
    <w:rsid w:val="00213CDD"/>
    <w:rsid w:val="002142D9"/>
    <w:rsid w:val="002148D3"/>
    <w:rsid w:val="00214A20"/>
    <w:rsid w:val="00214FE1"/>
    <w:rsid w:val="002164AA"/>
    <w:rsid w:val="002169D7"/>
    <w:rsid w:val="002170D5"/>
    <w:rsid w:val="002171CB"/>
    <w:rsid w:val="0021745C"/>
    <w:rsid w:val="002176C0"/>
    <w:rsid w:val="0021779A"/>
    <w:rsid w:val="002177CC"/>
    <w:rsid w:val="002177D1"/>
    <w:rsid w:val="00217A96"/>
    <w:rsid w:val="0022053F"/>
    <w:rsid w:val="00221650"/>
    <w:rsid w:val="00221B19"/>
    <w:rsid w:val="00221F1D"/>
    <w:rsid w:val="0022264C"/>
    <w:rsid w:val="00222B2A"/>
    <w:rsid w:val="00223DEF"/>
    <w:rsid w:val="0022401C"/>
    <w:rsid w:val="002245B1"/>
    <w:rsid w:val="00224BF6"/>
    <w:rsid w:val="0022631A"/>
    <w:rsid w:val="002263EC"/>
    <w:rsid w:val="00226459"/>
    <w:rsid w:val="00226937"/>
    <w:rsid w:val="00226F0E"/>
    <w:rsid w:val="0022789E"/>
    <w:rsid w:val="00227999"/>
    <w:rsid w:val="00227A2E"/>
    <w:rsid w:val="00227CB7"/>
    <w:rsid w:val="00227F17"/>
    <w:rsid w:val="00230799"/>
    <w:rsid w:val="002307FD"/>
    <w:rsid w:val="00230A13"/>
    <w:rsid w:val="00230A8A"/>
    <w:rsid w:val="00230AB3"/>
    <w:rsid w:val="00231063"/>
    <w:rsid w:val="0023116A"/>
    <w:rsid w:val="00231853"/>
    <w:rsid w:val="00231A64"/>
    <w:rsid w:val="00232BD0"/>
    <w:rsid w:val="00232C8F"/>
    <w:rsid w:val="00233AA8"/>
    <w:rsid w:val="002349C5"/>
    <w:rsid w:val="002349DC"/>
    <w:rsid w:val="0023509B"/>
    <w:rsid w:val="002350FA"/>
    <w:rsid w:val="002352AA"/>
    <w:rsid w:val="002352D9"/>
    <w:rsid w:val="00235483"/>
    <w:rsid w:val="00235600"/>
    <w:rsid w:val="0023572B"/>
    <w:rsid w:val="0023592C"/>
    <w:rsid w:val="00235F78"/>
    <w:rsid w:val="0023671B"/>
    <w:rsid w:val="002369AC"/>
    <w:rsid w:val="00237144"/>
    <w:rsid w:val="0023734A"/>
    <w:rsid w:val="002374E4"/>
    <w:rsid w:val="00240B39"/>
    <w:rsid w:val="00240B9D"/>
    <w:rsid w:val="00241085"/>
    <w:rsid w:val="00241B76"/>
    <w:rsid w:val="002430CF"/>
    <w:rsid w:val="002434E8"/>
    <w:rsid w:val="00244539"/>
    <w:rsid w:val="002445E7"/>
    <w:rsid w:val="00244779"/>
    <w:rsid w:val="00244A8D"/>
    <w:rsid w:val="002455D1"/>
    <w:rsid w:val="00245AA0"/>
    <w:rsid w:val="00245B12"/>
    <w:rsid w:val="002463E3"/>
    <w:rsid w:val="00246663"/>
    <w:rsid w:val="00246DC2"/>
    <w:rsid w:val="0024734D"/>
    <w:rsid w:val="0024775E"/>
    <w:rsid w:val="002477C8"/>
    <w:rsid w:val="00250357"/>
    <w:rsid w:val="002504F7"/>
    <w:rsid w:val="0025166C"/>
    <w:rsid w:val="00251B39"/>
    <w:rsid w:val="002521A8"/>
    <w:rsid w:val="0025266F"/>
    <w:rsid w:val="00252DD5"/>
    <w:rsid w:val="0025316B"/>
    <w:rsid w:val="00253845"/>
    <w:rsid w:val="00254417"/>
    <w:rsid w:val="00254741"/>
    <w:rsid w:val="00255300"/>
    <w:rsid w:val="00256A74"/>
    <w:rsid w:val="00256BD6"/>
    <w:rsid w:val="00256C8D"/>
    <w:rsid w:val="00256E8D"/>
    <w:rsid w:val="00257593"/>
    <w:rsid w:val="002575FC"/>
    <w:rsid w:val="00257C89"/>
    <w:rsid w:val="00260361"/>
    <w:rsid w:val="00260597"/>
    <w:rsid w:val="00260E2F"/>
    <w:rsid w:val="00260F30"/>
    <w:rsid w:val="00260F54"/>
    <w:rsid w:val="0026132A"/>
    <w:rsid w:val="0026162E"/>
    <w:rsid w:val="00261C33"/>
    <w:rsid w:val="00261DA9"/>
    <w:rsid w:val="00262250"/>
    <w:rsid w:val="00262B4F"/>
    <w:rsid w:val="00262DD4"/>
    <w:rsid w:val="002635AB"/>
    <w:rsid w:val="00263B51"/>
    <w:rsid w:val="00264323"/>
    <w:rsid w:val="00264350"/>
    <w:rsid w:val="002643C5"/>
    <w:rsid w:val="00264FDE"/>
    <w:rsid w:val="002660BA"/>
    <w:rsid w:val="002665F7"/>
    <w:rsid w:val="00266CC5"/>
    <w:rsid w:val="00266D45"/>
    <w:rsid w:val="0026701B"/>
    <w:rsid w:val="002674FF"/>
    <w:rsid w:val="0026751D"/>
    <w:rsid w:val="00267529"/>
    <w:rsid w:val="00267991"/>
    <w:rsid w:val="00267D1B"/>
    <w:rsid w:val="00270128"/>
    <w:rsid w:val="002703EF"/>
    <w:rsid w:val="002714CD"/>
    <w:rsid w:val="0027162F"/>
    <w:rsid w:val="00271D82"/>
    <w:rsid w:val="00271E2F"/>
    <w:rsid w:val="002720F0"/>
    <w:rsid w:val="00272EF1"/>
    <w:rsid w:val="0027378D"/>
    <w:rsid w:val="00273C89"/>
    <w:rsid w:val="00273E1D"/>
    <w:rsid w:val="00273E92"/>
    <w:rsid w:val="0027441C"/>
    <w:rsid w:val="002747F3"/>
    <w:rsid w:val="00274B32"/>
    <w:rsid w:val="00274E84"/>
    <w:rsid w:val="00274FAD"/>
    <w:rsid w:val="00275468"/>
    <w:rsid w:val="00275C55"/>
    <w:rsid w:val="00276164"/>
    <w:rsid w:val="0027661E"/>
    <w:rsid w:val="00276E26"/>
    <w:rsid w:val="00276EBE"/>
    <w:rsid w:val="00280479"/>
    <w:rsid w:val="00280634"/>
    <w:rsid w:val="00280C7F"/>
    <w:rsid w:val="00280D00"/>
    <w:rsid w:val="00280EA3"/>
    <w:rsid w:val="00281EBF"/>
    <w:rsid w:val="00281EE5"/>
    <w:rsid w:val="002834EB"/>
    <w:rsid w:val="002838B8"/>
    <w:rsid w:val="00284B29"/>
    <w:rsid w:val="00284BC7"/>
    <w:rsid w:val="00284C0B"/>
    <w:rsid w:val="00284C5A"/>
    <w:rsid w:val="00285F7B"/>
    <w:rsid w:val="00286CD9"/>
    <w:rsid w:val="00286D21"/>
    <w:rsid w:val="00287CB5"/>
    <w:rsid w:val="0029010B"/>
    <w:rsid w:val="00290794"/>
    <w:rsid w:val="002908A4"/>
    <w:rsid w:val="00290B6C"/>
    <w:rsid w:val="00291112"/>
    <w:rsid w:val="00292451"/>
    <w:rsid w:val="002933FA"/>
    <w:rsid w:val="00293C56"/>
    <w:rsid w:val="00294758"/>
    <w:rsid w:val="00294E3F"/>
    <w:rsid w:val="002956D0"/>
    <w:rsid w:val="00295CFA"/>
    <w:rsid w:val="00295E06"/>
    <w:rsid w:val="002960DC"/>
    <w:rsid w:val="00296A09"/>
    <w:rsid w:val="00296CE4"/>
    <w:rsid w:val="00297202"/>
    <w:rsid w:val="0029722C"/>
    <w:rsid w:val="0029761D"/>
    <w:rsid w:val="0029775A"/>
    <w:rsid w:val="002979CB"/>
    <w:rsid w:val="00297B6B"/>
    <w:rsid w:val="002A06CD"/>
    <w:rsid w:val="002A0EA4"/>
    <w:rsid w:val="002A1480"/>
    <w:rsid w:val="002A2168"/>
    <w:rsid w:val="002A21EB"/>
    <w:rsid w:val="002A2524"/>
    <w:rsid w:val="002A2673"/>
    <w:rsid w:val="002A2C2F"/>
    <w:rsid w:val="002A3336"/>
    <w:rsid w:val="002A3539"/>
    <w:rsid w:val="002A4209"/>
    <w:rsid w:val="002A4497"/>
    <w:rsid w:val="002A45AB"/>
    <w:rsid w:val="002A4BAB"/>
    <w:rsid w:val="002A4D58"/>
    <w:rsid w:val="002A4F01"/>
    <w:rsid w:val="002A5BAD"/>
    <w:rsid w:val="002A6AE7"/>
    <w:rsid w:val="002A6DCF"/>
    <w:rsid w:val="002A6ED7"/>
    <w:rsid w:val="002A79BE"/>
    <w:rsid w:val="002A79EA"/>
    <w:rsid w:val="002B0121"/>
    <w:rsid w:val="002B019E"/>
    <w:rsid w:val="002B02EA"/>
    <w:rsid w:val="002B1288"/>
    <w:rsid w:val="002B1446"/>
    <w:rsid w:val="002B1E57"/>
    <w:rsid w:val="002B22C1"/>
    <w:rsid w:val="002B35E8"/>
    <w:rsid w:val="002B3874"/>
    <w:rsid w:val="002B39A1"/>
    <w:rsid w:val="002B3F66"/>
    <w:rsid w:val="002B40C7"/>
    <w:rsid w:val="002B43DF"/>
    <w:rsid w:val="002B4A75"/>
    <w:rsid w:val="002B4B96"/>
    <w:rsid w:val="002B54CF"/>
    <w:rsid w:val="002B5A71"/>
    <w:rsid w:val="002B5F72"/>
    <w:rsid w:val="002B5F76"/>
    <w:rsid w:val="002B6290"/>
    <w:rsid w:val="002B6B8B"/>
    <w:rsid w:val="002B774C"/>
    <w:rsid w:val="002B79D9"/>
    <w:rsid w:val="002B7E6B"/>
    <w:rsid w:val="002C07BE"/>
    <w:rsid w:val="002C07E4"/>
    <w:rsid w:val="002C094A"/>
    <w:rsid w:val="002C0D00"/>
    <w:rsid w:val="002C1FCF"/>
    <w:rsid w:val="002C2309"/>
    <w:rsid w:val="002C3289"/>
    <w:rsid w:val="002C465E"/>
    <w:rsid w:val="002C48DC"/>
    <w:rsid w:val="002C5A1F"/>
    <w:rsid w:val="002C712C"/>
    <w:rsid w:val="002C7D52"/>
    <w:rsid w:val="002D07D0"/>
    <w:rsid w:val="002D12C1"/>
    <w:rsid w:val="002D20EF"/>
    <w:rsid w:val="002D23F5"/>
    <w:rsid w:val="002D2BFD"/>
    <w:rsid w:val="002D2D3D"/>
    <w:rsid w:val="002D3E3A"/>
    <w:rsid w:val="002D3ED4"/>
    <w:rsid w:val="002D42D5"/>
    <w:rsid w:val="002D4657"/>
    <w:rsid w:val="002D535D"/>
    <w:rsid w:val="002D53BA"/>
    <w:rsid w:val="002D5944"/>
    <w:rsid w:val="002D5AE8"/>
    <w:rsid w:val="002D6007"/>
    <w:rsid w:val="002D632C"/>
    <w:rsid w:val="002D645B"/>
    <w:rsid w:val="002D6DFD"/>
    <w:rsid w:val="002D7113"/>
    <w:rsid w:val="002D755B"/>
    <w:rsid w:val="002E00AE"/>
    <w:rsid w:val="002E0733"/>
    <w:rsid w:val="002E0914"/>
    <w:rsid w:val="002E147B"/>
    <w:rsid w:val="002E16F1"/>
    <w:rsid w:val="002E1D22"/>
    <w:rsid w:val="002E20F8"/>
    <w:rsid w:val="002E2F42"/>
    <w:rsid w:val="002E3078"/>
    <w:rsid w:val="002E3326"/>
    <w:rsid w:val="002E37F0"/>
    <w:rsid w:val="002E39F7"/>
    <w:rsid w:val="002E3C0C"/>
    <w:rsid w:val="002E3E80"/>
    <w:rsid w:val="002E404F"/>
    <w:rsid w:val="002E442C"/>
    <w:rsid w:val="002E4E34"/>
    <w:rsid w:val="002E5414"/>
    <w:rsid w:val="002E5506"/>
    <w:rsid w:val="002E662D"/>
    <w:rsid w:val="002E68D5"/>
    <w:rsid w:val="002E7014"/>
    <w:rsid w:val="002E72E7"/>
    <w:rsid w:val="002E78BA"/>
    <w:rsid w:val="002E79A3"/>
    <w:rsid w:val="002E7A2C"/>
    <w:rsid w:val="002E7BAB"/>
    <w:rsid w:val="002E7C9A"/>
    <w:rsid w:val="002E7FD2"/>
    <w:rsid w:val="002F00DC"/>
    <w:rsid w:val="002F0454"/>
    <w:rsid w:val="002F0BAA"/>
    <w:rsid w:val="002F1DF7"/>
    <w:rsid w:val="002F1EF4"/>
    <w:rsid w:val="002F290F"/>
    <w:rsid w:val="002F2D28"/>
    <w:rsid w:val="002F3246"/>
    <w:rsid w:val="002F3C20"/>
    <w:rsid w:val="002F4143"/>
    <w:rsid w:val="002F55B1"/>
    <w:rsid w:val="002F67DB"/>
    <w:rsid w:val="002F6BA1"/>
    <w:rsid w:val="002F6E67"/>
    <w:rsid w:val="002F6EA2"/>
    <w:rsid w:val="002F70A0"/>
    <w:rsid w:val="002F70E8"/>
    <w:rsid w:val="002F7658"/>
    <w:rsid w:val="00300153"/>
    <w:rsid w:val="00300958"/>
    <w:rsid w:val="00300A47"/>
    <w:rsid w:val="00300D26"/>
    <w:rsid w:val="00301276"/>
    <w:rsid w:val="003014DC"/>
    <w:rsid w:val="00301727"/>
    <w:rsid w:val="00301FFE"/>
    <w:rsid w:val="00302199"/>
    <w:rsid w:val="00302700"/>
    <w:rsid w:val="003035FF"/>
    <w:rsid w:val="003036FE"/>
    <w:rsid w:val="00303A7B"/>
    <w:rsid w:val="00303E16"/>
    <w:rsid w:val="00303E36"/>
    <w:rsid w:val="00304396"/>
    <w:rsid w:val="003044DC"/>
    <w:rsid w:val="00304819"/>
    <w:rsid w:val="00304ADE"/>
    <w:rsid w:val="00304C94"/>
    <w:rsid w:val="00304FB5"/>
    <w:rsid w:val="0030504B"/>
    <w:rsid w:val="00305B99"/>
    <w:rsid w:val="003064CF"/>
    <w:rsid w:val="00306A51"/>
    <w:rsid w:val="00307032"/>
    <w:rsid w:val="003076CE"/>
    <w:rsid w:val="00310593"/>
    <w:rsid w:val="00310F93"/>
    <w:rsid w:val="00311697"/>
    <w:rsid w:val="003125A0"/>
    <w:rsid w:val="003132F8"/>
    <w:rsid w:val="0031331C"/>
    <w:rsid w:val="00313F96"/>
    <w:rsid w:val="00314930"/>
    <w:rsid w:val="00315130"/>
    <w:rsid w:val="0031547A"/>
    <w:rsid w:val="003167E2"/>
    <w:rsid w:val="00317AB5"/>
    <w:rsid w:val="00320858"/>
    <w:rsid w:val="00320A61"/>
    <w:rsid w:val="00320BF4"/>
    <w:rsid w:val="00321AD6"/>
    <w:rsid w:val="00321D64"/>
    <w:rsid w:val="00322C6A"/>
    <w:rsid w:val="00322C72"/>
    <w:rsid w:val="00322C89"/>
    <w:rsid w:val="00322DCD"/>
    <w:rsid w:val="003232F0"/>
    <w:rsid w:val="00323B01"/>
    <w:rsid w:val="00324683"/>
    <w:rsid w:val="00324994"/>
    <w:rsid w:val="00324BDE"/>
    <w:rsid w:val="00324E85"/>
    <w:rsid w:val="00325C1E"/>
    <w:rsid w:val="00325CE2"/>
    <w:rsid w:val="00326134"/>
    <w:rsid w:val="003266C0"/>
    <w:rsid w:val="0032692D"/>
    <w:rsid w:val="00326F8C"/>
    <w:rsid w:val="00327150"/>
    <w:rsid w:val="00327F35"/>
    <w:rsid w:val="0033009E"/>
    <w:rsid w:val="0033027B"/>
    <w:rsid w:val="00331464"/>
    <w:rsid w:val="00331707"/>
    <w:rsid w:val="0033173D"/>
    <w:rsid w:val="00331877"/>
    <w:rsid w:val="00332063"/>
    <w:rsid w:val="003324F9"/>
    <w:rsid w:val="00332652"/>
    <w:rsid w:val="00332736"/>
    <w:rsid w:val="00332BA6"/>
    <w:rsid w:val="00333838"/>
    <w:rsid w:val="0033391A"/>
    <w:rsid w:val="00333AB2"/>
    <w:rsid w:val="00333E4A"/>
    <w:rsid w:val="00335F03"/>
    <w:rsid w:val="0033692C"/>
    <w:rsid w:val="003375C3"/>
    <w:rsid w:val="00341F24"/>
    <w:rsid w:val="003437CD"/>
    <w:rsid w:val="003437D0"/>
    <w:rsid w:val="00343FB6"/>
    <w:rsid w:val="003440B9"/>
    <w:rsid w:val="00344231"/>
    <w:rsid w:val="00344BBC"/>
    <w:rsid w:val="00344D8A"/>
    <w:rsid w:val="0034584A"/>
    <w:rsid w:val="00345A76"/>
    <w:rsid w:val="00345ACB"/>
    <w:rsid w:val="00346146"/>
    <w:rsid w:val="0034647C"/>
    <w:rsid w:val="003464A4"/>
    <w:rsid w:val="0034693C"/>
    <w:rsid w:val="00346C8E"/>
    <w:rsid w:val="0034789D"/>
    <w:rsid w:val="00347BAB"/>
    <w:rsid w:val="00350570"/>
    <w:rsid w:val="00350655"/>
    <w:rsid w:val="003507D8"/>
    <w:rsid w:val="00350ADC"/>
    <w:rsid w:val="00351343"/>
    <w:rsid w:val="00351399"/>
    <w:rsid w:val="00351BC2"/>
    <w:rsid w:val="00351F8C"/>
    <w:rsid w:val="00351F9A"/>
    <w:rsid w:val="003521E5"/>
    <w:rsid w:val="003526BA"/>
    <w:rsid w:val="00352C55"/>
    <w:rsid w:val="00352CD5"/>
    <w:rsid w:val="00352DF8"/>
    <w:rsid w:val="00352E22"/>
    <w:rsid w:val="00352E4F"/>
    <w:rsid w:val="00352F3B"/>
    <w:rsid w:val="00353320"/>
    <w:rsid w:val="003537A2"/>
    <w:rsid w:val="0035420B"/>
    <w:rsid w:val="003543AD"/>
    <w:rsid w:val="0035480D"/>
    <w:rsid w:val="00354ADC"/>
    <w:rsid w:val="00354D0A"/>
    <w:rsid w:val="00355B90"/>
    <w:rsid w:val="00356318"/>
    <w:rsid w:val="00356493"/>
    <w:rsid w:val="00356C7A"/>
    <w:rsid w:val="00356D21"/>
    <w:rsid w:val="00360167"/>
    <w:rsid w:val="0036020D"/>
    <w:rsid w:val="0036053D"/>
    <w:rsid w:val="00360C22"/>
    <w:rsid w:val="00360D2C"/>
    <w:rsid w:val="00360DFD"/>
    <w:rsid w:val="0036149B"/>
    <w:rsid w:val="003614B2"/>
    <w:rsid w:val="00361923"/>
    <w:rsid w:val="00361E46"/>
    <w:rsid w:val="0036292C"/>
    <w:rsid w:val="0036355E"/>
    <w:rsid w:val="00363B3A"/>
    <w:rsid w:val="00363F6A"/>
    <w:rsid w:val="00363FD9"/>
    <w:rsid w:val="003646FA"/>
    <w:rsid w:val="0036518F"/>
    <w:rsid w:val="00365223"/>
    <w:rsid w:val="00365C2D"/>
    <w:rsid w:val="003661DC"/>
    <w:rsid w:val="0036661E"/>
    <w:rsid w:val="00367243"/>
    <w:rsid w:val="00367B80"/>
    <w:rsid w:val="00367DB3"/>
    <w:rsid w:val="00370A8E"/>
    <w:rsid w:val="0037116E"/>
    <w:rsid w:val="0037122C"/>
    <w:rsid w:val="0037139D"/>
    <w:rsid w:val="00372151"/>
    <w:rsid w:val="00372953"/>
    <w:rsid w:val="003729F3"/>
    <w:rsid w:val="00372ECB"/>
    <w:rsid w:val="00373174"/>
    <w:rsid w:val="003733AC"/>
    <w:rsid w:val="00373BD7"/>
    <w:rsid w:val="00373CB7"/>
    <w:rsid w:val="003742BD"/>
    <w:rsid w:val="003744FB"/>
    <w:rsid w:val="0037467F"/>
    <w:rsid w:val="003748AC"/>
    <w:rsid w:val="00374925"/>
    <w:rsid w:val="00374E68"/>
    <w:rsid w:val="00374F7C"/>
    <w:rsid w:val="00375003"/>
    <w:rsid w:val="0037559B"/>
    <w:rsid w:val="003758F4"/>
    <w:rsid w:val="00375E47"/>
    <w:rsid w:val="0037639F"/>
    <w:rsid w:val="00376CB4"/>
    <w:rsid w:val="0037710D"/>
    <w:rsid w:val="00377884"/>
    <w:rsid w:val="00377F1A"/>
    <w:rsid w:val="00382127"/>
    <w:rsid w:val="003824FF"/>
    <w:rsid w:val="00382598"/>
    <w:rsid w:val="003828E5"/>
    <w:rsid w:val="0038297A"/>
    <w:rsid w:val="00382D9A"/>
    <w:rsid w:val="00382DA5"/>
    <w:rsid w:val="00383264"/>
    <w:rsid w:val="003833B4"/>
    <w:rsid w:val="00383851"/>
    <w:rsid w:val="00383EC1"/>
    <w:rsid w:val="00384367"/>
    <w:rsid w:val="0038451F"/>
    <w:rsid w:val="003855E2"/>
    <w:rsid w:val="00385E8D"/>
    <w:rsid w:val="00385F25"/>
    <w:rsid w:val="0038670C"/>
    <w:rsid w:val="00386D69"/>
    <w:rsid w:val="00386E77"/>
    <w:rsid w:val="003878A5"/>
    <w:rsid w:val="003879E2"/>
    <w:rsid w:val="0039099A"/>
    <w:rsid w:val="00390ABE"/>
    <w:rsid w:val="00390E13"/>
    <w:rsid w:val="00392085"/>
    <w:rsid w:val="003921BE"/>
    <w:rsid w:val="00392723"/>
    <w:rsid w:val="00392B2A"/>
    <w:rsid w:val="00392D2D"/>
    <w:rsid w:val="00392E28"/>
    <w:rsid w:val="00393B31"/>
    <w:rsid w:val="00393FE9"/>
    <w:rsid w:val="0039474F"/>
    <w:rsid w:val="00394B93"/>
    <w:rsid w:val="00395E5C"/>
    <w:rsid w:val="0039600E"/>
    <w:rsid w:val="003971CE"/>
    <w:rsid w:val="00397270"/>
    <w:rsid w:val="00397643"/>
    <w:rsid w:val="00397B3A"/>
    <w:rsid w:val="00397D72"/>
    <w:rsid w:val="00397FA0"/>
    <w:rsid w:val="003A008B"/>
    <w:rsid w:val="003A0153"/>
    <w:rsid w:val="003A0350"/>
    <w:rsid w:val="003A079B"/>
    <w:rsid w:val="003A0F31"/>
    <w:rsid w:val="003A1F43"/>
    <w:rsid w:val="003A25CD"/>
    <w:rsid w:val="003A2B1A"/>
    <w:rsid w:val="003A2BB3"/>
    <w:rsid w:val="003A3208"/>
    <w:rsid w:val="003A3321"/>
    <w:rsid w:val="003A37D9"/>
    <w:rsid w:val="003A3B90"/>
    <w:rsid w:val="003A3BD2"/>
    <w:rsid w:val="003A442A"/>
    <w:rsid w:val="003A4AAD"/>
    <w:rsid w:val="003A4B91"/>
    <w:rsid w:val="003A4CEB"/>
    <w:rsid w:val="003A4EA9"/>
    <w:rsid w:val="003A54C8"/>
    <w:rsid w:val="003A550E"/>
    <w:rsid w:val="003A5D88"/>
    <w:rsid w:val="003A61F1"/>
    <w:rsid w:val="003A628C"/>
    <w:rsid w:val="003A72EB"/>
    <w:rsid w:val="003A7A9A"/>
    <w:rsid w:val="003A7B17"/>
    <w:rsid w:val="003A7C71"/>
    <w:rsid w:val="003B0044"/>
    <w:rsid w:val="003B0418"/>
    <w:rsid w:val="003B059B"/>
    <w:rsid w:val="003B060F"/>
    <w:rsid w:val="003B0FB5"/>
    <w:rsid w:val="003B16A1"/>
    <w:rsid w:val="003B17C3"/>
    <w:rsid w:val="003B1B2C"/>
    <w:rsid w:val="003B209A"/>
    <w:rsid w:val="003B26B7"/>
    <w:rsid w:val="003B2CCC"/>
    <w:rsid w:val="003B2F7D"/>
    <w:rsid w:val="003B2FC5"/>
    <w:rsid w:val="003B3121"/>
    <w:rsid w:val="003B3BDB"/>
    <w:rsid w:val="003B4030"/>
    <w:rsid w:val="003B4365"/>
    <w:rsid w:val="003B457B"/>
    <w:rsid w:val="003B4FCF"/>
    <w:rsid w:val="003B5562"/>
    <w:rsid w:val="003B5C4D"/>
    <w:rsid w:val="003B5D24"/>
    <w:rsid w:val="003B6054"/>
    <w:rsid w:val="003B609B"/>
    <w:rsid w:val="003B60E8"/>
    <w:rsid w:val="003B631E"/>
    <w:rsid w:val="003B68B6"/>
    <w:rsid w:val="003B6A36"/>
    <w:rsid w:val="003B6A49"/>
    <w:rsid w:val="003B6BF8"/>
    <w:rsid w:val="003B6FE1"/>
    <w:rsid w:val="003B6FE6"/>
    <w:rsid w:val="003B7A24"/>
    <w:rsid w:val="003B7B10"/>
    <w:rsid w:val="003C03FE"/>
    <w:rsid w:val="003C0580"/>
    <w:rsid w:val="003C0BE7"/>
    <w:rsid w:val="003C11ED"/>
    <w:rsid w:val="003C16C5"/>
    <w:rsid w:val="003C176F"/>
    <w:rsid w:val="003C1F8A"/>
    <w:rsid w:val="003C26FD"/>
    <w:rsid w:val="003C2876"/>
    <w:rsid w:val="003C2AC9"/>
    <w:rsid w:val="003C2CC5"/>
    <w:rsid w:val="003C352C"/>
    <w:rsid w:val="003C3763"/>
    <w:rsid w:val="003C3C43"/>
    <w:rsid w:val="003C449D"/>
    <w:rsid w:val="003C458C"/>
    <w:rsid w:val="003C4761"/>
    <w:rsid w:val="003C4A7A"/>
    <w:rsid w:val="003C5C9E"/>
    <w:rsid w:val="003C5FCF"/>
    <w:rsid w:val="003C635E"/>
    <w:rsid w:val="003C69CD"/>
    <w:rsid w:val="003C7324"/>
    <w:rsid w:val="003C73BB"/>
    <w:rsid w:val="003C777F"/>
    <w:rsid w:val="003C7B24"/>
    <w:rsid w:val="003D0936"/>
    <w:rsid w:val="003D0E65"/>
    <w:rsid w:val="003D0FF2"/>
    <w:rsid w:val="003D1044"/>
    <w:rsid w:val="003D16E7"/>
    <w:rsid w:val="003D17E8"/>
    <w:rsid w:val="003D26E5"/>
    <w:rsid w:val="003D2AF9"/>
    <w:rsid w:val="003D2C03"/>
    <w:rsid w:val="003D33ED"/>
    <w:rsid w:val="003D36DE"/>
    <w:rsid w:val="003D3CFA"/>
    <w:rsid w:val="003D4193"/>
    <w:rsid w:val="003D53DE"/>
    <w:rsid w:val="003D5403"/>
    <w:rsid w:val="003D6066"/>
    <w:rsid w:val="003D613A"/>
    <w:rsid w:val="003D6E79"/>
    <w:rsid w:val="003D6F13"/>
    <w:rsid w:val="003D77A6"/>
    <w:rsid w:val="003D7F9F"/>
    <w:rsid w:val="003E04B3"/>
    <w:rsid w:val="003E09B5"/>
    <w:rsid w:val="003E0A99"/>
    <w:rsid w:val="003E0DF1"/>
    <w:rsid w:val="003E121A"/>
    <w:rsid w:val="003E12DB"/>
    <w:rsid w:val="003E12DD"/>
    <w:rsid w:val="003E1947"/>
    <w:rsid w:val="003E2B32"/>
    <w:rsid w:val="003E2C1D"/>
    <w:rsid w:val="003E2EE8"/>
    <w:rsid w:val="003E4155"/>
    <w:rsid w:val="003E44BD"/>
    <w:rsid w:val="003E4986"/>
    <w:rsid w:val="003E49C8"/>
    <w:rsid w:val="003E53BC"/>
    <w:rsid w:val="003E67F9"/>
    <w:rsid w:val="003E6816"/>
    <w:rsid w:val="003E6AA2"/>
    <w:rsid w:val="003E6C0B"/>
    <w:rsid w:val="003E6F81"/>
    <w:rsid w:val="003E793B"/>
    <w:rsid w:val="003F00FA"/>
    <w:rsid w:val="003F070E"/>
    <w:rsid w:val="003F0B9E"/>
    <w:rsid w:val="003F100E"/>
    <w:rsid w:val="003F1F42"/>
    <w:rsid w:val="003F25ED"/>
    <w:rsid w:val="003F2C3F"/>
    <w:rsid w:val="003F3292"/>
    <w:rsid w:val="003F38C9"/>
    <w:rsid w:val="003F39C3"/>
    <w:rsid w:val="003F3A7F"/>
    <w:rsid w:val="003F4442"/>
    <w:rsid w:val="003F451F"/>
    <w:rsid w:val="003F4E03"/>
    <w:rsid w:val="003F538D"/>
    <w:rsid w:val="003F5900"/>
    <w:rsid w:val="003F65D0"/>
    <w:rsid w:val="003F65DB"/>
    <w:rsid w:val="003F6B2D"/>
    <w:rsid w:val="003F704A"/>
    <w:rsid w:val="004005B1"/>
    <w:rsid w:val="00400674"/>
    <w:rsid w:val="004010D3"/>
    <w:rsid w:val="00401923"/>
    <w:rsid w:val="00402331"/>
    <w:rsid w:val="0040261D"/>
    <w:rsid w:val="004035BF"/>
    <w:rsid w:val="004037DC"/>
    <w:rsid w:val="00403EF5"/>
    <w:rsid w:val="00404632"/>
    <w:rsid w:val="004054EA"/>
    <w:rsid w:val="0040595A"/>
    <w:rsid w:val="00405F67"/>
    <w:rsid w:val="00406669"/>
    <w:rsid w:val="004070D4"/>
    <w:rsid w:val="004076E1"/>
    <w:rsid w:val="00407783"/>
    <w:rsid w:val="004078C5"/>
    <w:rsid w:val="00407E9C"/>
    <w:rsid w:val="0041014D"/>
    <w:rsid w:val="0041074F"/>
    <w:rsid w:val="00411D9E"/>
    <w:rsid w:val="00411F61"/>
    <w:rsid w:val="00412447"/>
    <w:rsid w:val="004128A8"/>
    <w:rsid w:val="00412900"/>
    <w:rsid w:val="00412FC7"/>
    <w:rsid w:val="00413034"/>
    <w:rsid w:val="00413D33"/>
    <w:rsid w:val="00413D95"/>
    <w:rsid w:val="004143DC"/>
    <w:rsid w:val="0041463C"/>
    <w:rsid w:val="00414FE0"/>
    <w:rsid w:val="004152AF"/>
    <w:rsid w:val="00415584"/>
    <w:rsid w:val="0041579C"/>
    <w:rsid w:val="004161BB"/>
    <w:rsid w:val="004205D5"/>
    <w:rsid w:val="00420D82"/>
    <w:rsid w:val="00420F24"/>
    <w:rsid w:val="0042114A"/>
    <w:rsid w:val="00421474"/>
    <w:rsid w:val="00421548"/>
    <w:rsid w:val="004218A0"/>
    <w:rsid w:val="004223EC"/>
    <w:rsid w:val="00422621"/>
    <w:rsid w:val="004231B9"/>
    <w:rsid w:val="00423912"/>
    <w:rsid w:val="00423A46"/>
    <w:rsid w:val="00423AF7"/>
    <w:rsid w:val="00423CC8"/>
    <w:rsid w:val="00424A23"/>
    <w:rsid w:val="00424F3F"/>
    <w:rsid w:val="0042516D"/>
    <w:rsid w:val="00425B32"/>
    <w:rsid w:val="00426047"/>
    <w:rsid w:val="00426132"/>
    <w:rsid w:val="00426170"/>
    <w:rsid w:val="00426316"/>
    <w:rsid w:val="00426396"/>
    <w:rsid w:val="00426523"/>
    <w:rsid w:val="00427173"/>
    <w:rsid w:val="00427FCF"/>
    <w:rsid w:val="00431161"/>
    <w:rsid w:val="0043259C"/>
    <w:rsid w:val="00432B9B"/>
    <w:rsid w:val="00432D0D"/>
    <w:rsid w:val="00433208"/>
    <w:rsid w:val="00433490"/>
    <w:rsid w:val="00433785"/>
    <w:rsid w:val="00433A50"/>
    <w:rsid w:val="00433F6F"/>
    <w:rsid w:val="00435426"/>
    <w:rsid w:val="004370F4"/>
    <w:rsid w:val="00440616"/>
    <w:rsid w:val="00440D1E"/>
    <w:rsid w:val="00440F27"/>
    <w:rsid w:val="004415D4"/>
    <w:rsid w:val="00441955"/>
    <w:rsid w:val="00442129"/>
    <w:rsid w:val="004421E2"/>
    <w:rsid w:val="0044325D"/>
    <w:rsid w:val="00444020"/>
    <w:rsid w:val="00445153"/>
    <w:rsid w:val="0044546C"/>
    <w:rsid w:val="0044575E"/>
    <w:rsid w:val="00445E12"/>
    <w:rsid w:val="00446653"/>
    <w:rsid w:val="0044688F"/>
    <w:rsid w:val="0044693E"/>
    <w:rsid w:val="00446E1D"/>
    <w:rsid w:val="004475E1"/>
    <w:rsid w:val="0044768A"/>
    <w:rsid w:val="00447F13"/>
    <w:rsid w:val="004500FD"/>
    <w:rsid w:val="00450281"/>
    <w:rsid w:val="004502FF"/>
    <w:rsid w:val="0045045B"/>
    <w:rsid w:val="004522E7"/>
    <w:rsid w:val="00452341"/>
    <w:rsid w:val="00452350"/>
    <w:rsid w:val="00452596"/>
    <w:rsid w:val="00453241"/>
    <w:rsid w:val="0045327E"/>
    <w:rsid w:val="00453ABA"/>
    <w:rsid w:val="00453B09"/>
    <w:rsid w:val="00453C78"/>
    <w:rsid w:val="00453EEB"/>
    <w:rsid w:val="004549DD"/>
    <w:rsid w:val="00455602"/>
    <w:rsid w:val="00455A6C"/>
    <w:rsid w:val="00455FA1"/>
    <w:rsid w:val="004561FC"/>
    <w:rsid w:val="00456740"/>
    <w:rsid w:val="00456BAA"/>
    <w:rsid w:val="004571C3"/>
    <w:rsid w:val="00460C60"/>
    <w:rsid w:val="00462D60"/>
    <w:rsid w:val="00463924"/>
    <w:rsid w:val="00463AED"/>
    <w:rsid w:val="00463CA6"/>
    <w:rsid w:val="00464608"/>
    <w:rsid w:val="004649F1"/>
    <w:rsid w:val="00464D55"/>
    <w:rsid w:val="00465003"/>
    <w:rsid w:val="00465056"/>
    <w:rsid w:val="004651FF"/>
    <w:rsid w:val="004653F8"/>
    <w:rsid w:val="00465730"/>
    <w:rsid w:val="00465813"/>
    <w:rsid w:val="00465AAE"/>
    <w:rsid w:val="00466248"/>
    <w:rsid w:val="00467232"/>
    <w:rsid w:val="0046770A"/>
    <w:rsid w:val="00467A4A"/>
    <w:rsid w:val="00467C19"/>
    <w:rsid w:val="00467CF5"/>
    <w:rsid w:val="00467FED"/>
    <w:rsid w:val="00470147"/>
    <w:rsid w:val="00470966"/>
    <w:rsid w:val="00471091"/>
    <w:rsid w:val="0047119F"/>
    <w:rsid w:val="00472D92"/>
    <w:rsid w:val="00473019"/>
    <w:rsid w:val="004733CA"/>
    <w:rsid w:val="0047415A"/>
    <w:rsid w:val="004741ED"/>
    <w:rsid w:val="00474DBC"/>
    <w:rsid w:val="00475345"/>
    <w:rsid w:val="00475400"/>
    <w:rsid w:val="0047571A"/>
    <w:rsid w:val="00475798"/>
    <w:rsid w:val="0047690A"/>
    <w:rsid w:val="00476CFF"/>
    <w:rsid w:val="00477843"/>
    <w:rsid w:val="00480286"/>
    <w:rsid w:val="004807FF"/>
    <w:rsid w:val="00480F83"/>
    <w:rsid w:val="00481C76"/>
    <w:rsid w:val="00481E78"/>
    <w:rsid w:val="00481F2B"/>
    <w:rsid w:val="00484070"/>
    <w:rsid w:val="004846A6"/>
    <w:rsid w:val="00484FD0"/>
    <w:rsid w:val="00485765"/>
    <w:rsid w:val="00485980"/>
    <w:rsid w:val="004863CB"/>
    <w:rsid w:val="00486747"/>
    <w:rsid w:val="00486F43"/>
    <w:rsid w:val="00490345"/>
    <w:rsid w:val="00490756"/>
    <w:rsid w:val="00490DD4"/>
    <w:rsid w:val="00491047"/>
    <w:rsid w:val="004910A9"/>
    <w:rsid w:val="00491E9A"/>
    <w:rsid w:val="00492E8E"/>
    <w:rsid w:val="00492F44"/>
    <w:rsid w:val="004932E6"/>
    <w:rsid w:val="00493DA0"/>
    <w:rsid w:val="00493F1E"/>
    <w:rsid w:val="0049468B"/>
    <w:rsid w:val="00495762"/>
    <w:rsid w:val="00495D0A"/>
    <w:rsid w:val="00495EA3"/>
    <w:rsid w:val="00495FFC"/>
    <w:rsid w:val="0049680F"/>
    <w:rsid w:val="0049686B"/>
    <w:rsid w:val="00496B3A"/>
    <w:rsid w:val="00496C68"/>
    <w:rsid w:val="004974A8"/>
    <w:rsid w:val="0049761E"/>
    <w:rsid w:val="00497974"/>
    <w:rsid w:val="00497BB1"/>
    <w:rsid w:val="004A06E0"/>
    <w:rsid w:val="004A0F2F"/>
    <w:rsid w:val="004A1095"/>
    <w:rsid w:val="004A26DB"/>
    <w:rsid w:val="004A2EA8"/>
    <w:rsid w:val="004A354C"/>
    <w:rsid w:val="004A3BC6"/>
    <w:rsid w:val="004A3D24"/>
    <w:rsid w:val="004A46CD"/>
    <w:rsid w:val="004A4C62"/>
    <w:rsid w:val="004A4C7A"/>
    <w:rsid w:val="004A5A32"/>
    <w:rsid w:val="004A6621"/>
    <w:rsid w:val="004A6BDE"/>
    <w:rsid w:val="004A6D11"/>
    <w:rsid w:val="004A6E3A"/>
    <w:rsid w:val="004A6E90"/>
    <w:rsid w:val="004A7008"/>
    <w:rsid w:val="004A7FD6"/>
    <w:rsid w:val="004B0B5E"/>
    <w:rsid w:val="004B2531"/>
    <w:rsid w:val="004B2FF0"/>
    <w:rsid w:val="004B3056"/>
    <w:rsid w:val="004B31DE"/>
    <w:rsid w:val="004B33AA"/>
    <w:rsid w:val="004B5389"/>
    <w:rsid w:val="004B62D1"/>
    <w:rsid w:val="004B66D2"/>
    <w:rsid w:val="004B68FA"/>
    <w:rsid w:val="004B6A7A"/>
    <w:rsid w:val="004B7EB9"/>
    <w:rsid w:val="004B7F6F"/>
    <w:rsid w:val="004C0028"/>
    <w:rsid w:val="004C025C"/>
    <w:rsid w:val="004C0433"/>
    <w:rsid w:val="004C0761"/>
    <w:rsid w:val="004C0B0B"/>
    <w:rsid w:val="004C0BD6"/>
    <w:rsid w:val="004C1079"/>
    <w:rsid w:val="004C119D"/>
    <w:rsid w:val="004C25C1"/>
    <w:rsid w:val="004C2920"/>
    <w:rsid w:val="004C2DD6"/>
    <w:rsid w:val="004C3B40"/>
    <w:rsid w:val="004C4155"/>
    <w:rsid w:val="004C4474"/>
    <w:rsid w:val="004C518E"/>
    <w:rsid w:val="004C5889"/>
    <w:rsid w:val="004C5A87"/>
    <w:rsid w:val="004C6393"/>
    <w:rsid w:val="004C655E"/>
    <w:rsid w:val="004C6713"/>
    <w:rsid w:val="004C6947"/>
    <w:rsid w:val="004C70B9"/>
    <w:rsid w:val="004C766A"/>
    <w:rsid w:val="004D030C"/>
    <w:rsid w:val="004D038F"/>
    <w:rsid w:val="004D084C"/>
    <w:rsid w:val="004D1610"/>
    <w:rsid w:val="004D2454"/>
    <w:rsid w:val="004D2BC3"/>
    <w:rsid w:val="004D2C24"/>
    <w:rsid w:val="004D3F19"/>
    <w:rsid w:val="004D4B4C"/>
    <w:rsid w:val="004D4B54"/>
    <w:rsid w:val="004D4DC4"/>
    <w:rsid w:val="004D500C"/>
    <w:rsid w:val="004D55E8"/>
    <w:rsid w:val="004D598A"/>
    <w:rsid w:val="004D63F6"/>
    <w:rsid w:val="004D6675"/>
    <w:rsid w:val="004D6D45"/>
    <w:rsid w:val="004D6E2B"/>
    <w:rsid w:val="004D7093"/>
    <w:rsid w:val="004D76D6"/>
    <w:rsid w:val="004D797E"/>
    <w:rsid w:val="004D79A1"/>
    <w:rsid w:val="004E0241"/>
    <w:rsid w:val="004E07BD"/>
    <w:rsid w:val="004E0DBF"/>
    <w:rsid w:val="004E1186"/>
    <w:rsid w:val="004E1A52"/>
    <w:rsid w:val="004E1B5F"/>
    <w:rsid w:val="004E3055"/>
    <w:rsid w:val="004E397E"/>
    <w:rsid w:val="004E3DC6"/>
    <w:rsid w:val="004E3DED"/>
    <w:rsid w:val="004E411D"/>
    <w:rsid w:val="004E485F"/>
    <w:rsid w:val="004E4B7B"/>
    <w:rsid w:val="004E545F"/>
    <w:rsid w:val="004E62EB"/>
    <w:rsid w:val="004E6506"/>
    <w:rsid w:val="004E6FEC"/>
    <w:rsid w:val="004E7309"/>
    <w:rsid w:val="004F0002"/>
    <w:rsid w:val="004F0006"/>
    <w:rsid w:val="004F02E1"/>
    <w:rsid w:val="004F0617"/>
    <w:rsid w:val="004F09D9"/>
    <w:rsid w:val="004F0B40"/>
    <w:rsid w:val="004F1481"/>
    <w:rsid w:val="004F1565"/>
    <w:rsid w:val="004F16C8"/>
    <w:rsid w:val="004F1A39"/>
    <w:rsid w:val="004F2691"/>
    <w:rsid w:val="004F35FD"/>
    <w:rsid w:val="004F3CA4"/>
    <w:rsid w:val="004F4489"/>
    <w:rsid w:val="004F4690"/>
    <w:rsid w:val="004F4A2A"/>
    <w:rsid w:val="004F4FF6"/>
    <w:rsid w:val="004F5449"/>
    <w:rsid w:val="004F5725"/>
    <w:rsid w:val="004F6153"/>
    <w:rsid w:val="004F6319"/>
    <w:rsid w:val="004F6C25"/>
    <w:rsid w:val="004F757A"/>
    <w:rsid w:val="004F78F2"/>
    <w:rsid w:val="004F78F4"/>
    <w:rsid w:val="004F7F8C"/>
    <w:rsid w:val="004F7FF0"/>
    <w:rsid w:val="00500B6B"/>
    <w:rsid w:val="00500DFE"/>
    <w:rsid w:val="0050173E"/>
    <w:rsid w:val="0050178F"/>
    <w:rsid w:val="00501EE3"/>
    <w:rsid w:val="00501FED"/>
    <w:rsid w:val="00502061"/>
    <w:rsid w:val="005025F5"/>
    <w:rsid w:val="00502C04"/>
    <w:rsid w:val="00502C62"/>
    <w:rsid w:val="0050304E"/>
    <w:rsid w:val="00503884"/>
    <w:rsid w:val="00503D9D"/>
    <w:rsid w:val="005045F7"/>
    <w:rsid w:val="005058B8"/>
    <w:rsid w:val="00505AA3"/>
    <w:rsid w:val="00505D72"/>
    <w:rsid w:val="005062DA"/>
    <w:rsid w:val="0050664F"/>
    <w:rsid w:val="00506A95"/>
    <w:rsid w:val="00507338"/>
    <w:rsid w:val="0050739E"/>
    <w:rsid w:val="005079B6"/>
    <w:rsid w:val="00507D40"/>
    <w:rsid w:val="00507ECC"/>
    <w:rsid w:val="00510960"/>
    <w:rsid w:val="00511011"/>
    <w:rsid w:val="005119AF"/>
    <w:rsid w:val="00511E98"/>
    <w:rsid w:val="00512384"/>
    <w:rsid w:val="00512429"/>
    <w:rsid w:val="0051371F"/>
    <w:rsid w:val="00513839"/>
    <w:rsid w:val="00513C3D"/>
    <w:rsid w:val="005152AC"/>
    <w:rsid w:val="005153D2"/>
    <w:rsid w:val="00516042"/>
    <w:rsid w:val="0051645F"/>
    <w:rsid w:val="00516FE7"/>
    <w:rsid w:val="005177E8"/>
    <w:rsid w:val="00521849"/>
    <w:rsid w:val="00522482"/>
    <w:rsid w:val="0052279D"/>
    <w:rsid w:val="0052282E"/>
    <w:rsid w:val="00522BD0"/>
    <w:rsid w:val="00522D04"/>
    <w:rsid w:val="00522E43"/>
    <w:rsid w:val="005235B7"/>
    <w:rsid w:val="00523861"/>
    <w:rsid w:val="0052389C"/>
    <w:rsid w:val="00523B63"/>
    <w:rsid w:val="00523CD7"/>
    <w:rsid w:val="00524000"/>
    <w:rsid w:val="00524017"/>
    <w:rsid w:val="0052407E"/>
    <w:rsid w:val="00524255"/>
    <w:rsid w:val="0052425E"/>
    <w:rsid w:val="005243C8"/>
    <w:rsid w:val="00524821"/>
    <w:rsid w:val="00525150"/>
    <w:rsid w:val="00525225"/>
    <w:rsid w:val="0052659D"/>
    <w:rsid w:val="0052723D"/>
    <w:rsid w:val="0052748F"/>
    <w:rsid w:val="0052760D"/>
    <w:rsid w:val="00527B9D"/>
    <w:rsid w:val="00530C01"/>
    <w:rsid w:val="00530CB0"/>
    <w:rsid w:val="00531145"/>
    <w:rsid w:val="00531819"/>
    <w:rsid w:val="00531B5A"/>
    <w:rsid w:val="005322C9"/>
    <w:rsid w:val="0053238D"/>
    <w:rsid w:val="00532A35"/>
    <w:rsid w:val="00532C19"/>
    <w:rsid w:val="005335ED"/>
    <w:rsid w:val="00533C2B"/>
    <w:rsid w:val="00534602"/>
    <w:rsid w:val="00534AB3"/>
    <w:rsid w:val="00534C1E"/>
    <w:rsid w:val="0053503E"/>
    <w:rsid w:val="00535D7E"/>
    <w:rsid w:val="0053663E"/>
    <w:rsid w:val="00536AF0"/>
    <w:rsid w:val="00536C90"/>
    <w:rsid w:val="005370C8"/>
    <w:rsid w:val="00537896"/>
    <w:rsid w:val="00540968"/>
    <w:rsid w:val="00540B74"/>
    <w:rsid w:val="00540B99"/>
    <w:rsid w:val="00540FEB"/>
    <w:rsid w:val="00541E86"/>
    <w:rsid w:val="00542D1C"/>
    <w:rsid w:val="005437AE"/>
    <w:rsid w:val="00543830"/>
    <w:rsid w:val="00543E90"/>
    <w:rsid w:val="005440D4"/>
    <w:rsid w:val="00544E94"/>
    <w:rsid w:val="00544FE4"/>
    <w:rsid w:val="00545024"/>
    <w:rsid w:val="00546AF1"/>
    <w:rsid w:val="00546B5C"/>
    <w:rsid w:val="00547052"/>
    <w:rsid w:val="00547F5C"/>
    <w:rsid w:val="005508C2"/>
    <w:rsid w:val="0055176A"/>
    <w:rsid w:val="00551881"/>
    <w:rsid w:val="00551D64"/>
    <w:rsid w:val="00551D79"/>
    <w:rsid w:val="005520D4"/>
    <w:rsid w:val="005528EB"/>
    <w:rsid w:val="00552A8A"/>
    <w:rsid w:val="00552FF3"/>
    <w:rsid w:val="005533FD"/>
    <w:rsid w:val="00553460"/>
    <w:rsid w:val="00553703"/>
    <w:rsid w:val="00553B65"/>
    <w:rsid w:val="00553F34"/>
    <w:rsid w:val="005543A4"/>
    <w:rsid w:val="00554EFF"/>
    <w:rsid w:val="0055582F"/>
    <w:rsid w:val="00557149"/>
    <w:rsid w:val="00557459"/>
    <w:rsid w:val="00560818"/>
    <w:rsid w:val="00561255"/>
    <w:rsid w:val="00562868"/>
    <w:rsid w:val="00562B23"/>
    <w:rsid w:val="00562DCF"/>
    <w:rsid w:val="005641E7"/>
    <w:rsid w:val="0056428C"/>
    <w:rsid w:val="005648E3"/>
    <w:rsid w:val="00564D19"/>
    <w:rsid w:val="00564D1F"/>
    <w:rsid w:val="00564EF9"/>
    <w:rsid w:val="00565273"/>
    <w:rsid w:val="00565795"/>
    <w:rsid w:val="005660D2"/>
    <w:rsid w:val="00566511"/>
    <w:rsid w:val="005667E0"/>
    <w:rsid w:val="005669E6"/>
    <w:rsid w:val="00566E93"/>
    <w:rsid w:val="00566F8D"/>
    <w:rsid w:val="00567852"/>
    <w:rsid w:val="00571D86"/>
    <w:rsid w:val="00571F38"/>
    <w:rsid w:val="005723C4"/>
    <w:rsid w:val="00572638"/>
    <w:rsid w:val="0057283F"/>
    <w:rsid w:val="00572E61"/>
    <w:rsid w:val="00573371"/>
    <w:rsid w:val="00573798"/>
    <w:rsid w:val="00573B8B"/>
    <w:rsid w:val="00573F8B"/>
    <w:rsid w:val="0057499F"/>
    <w:rsid w:val="005750A7"/>
    <w:rsid w:val="0057510D"/>
    <w:rsid w:val="00575CBB"/>
    <w:rsid w:val="00576C55"/>
    <w:rsid w:val="00576CAF"/>
    <w:rsid w:val="00576CFA"/>
    <w:rsid w:val="0057779B"/>
    <w:rsid w:val="00577874"/>
    <w:rsid w:val="00577958"/>
    <w:rsid w:val="00580026"/>
    <w:rsid w:val="005806E1"/>
    <w:rsid w:val="00580953"/>
    <w:rsid w:val="00580FFF"/>
    <w:rsid w:val="00581F22"/>
    <w:rsid w:val="00582127"/>
    <w:rsid w:val="005823DC"/>
    <w:rsid w:val="00582878"/>
    <w:rsid w:val="00582A6F"/>
    <w:rsid w:val="00582D40"/>
    <w:rsid w:val="005833DF"/>
    <w:rsid w:val="00583D77"/>
    <w:rsid w:val="00583FE6"/>
    <w:rsid w:val="0058432F"/>
    <w:rsid w:val="0058462A"/>
    <w:rsid w:val="005847C1"/>
    <w:rsid w:val="00584892"/>
    <w:rsid w:val="00584DA9"/>
    <w:rsid w:val="0058528B"/>
    <w:rsid w:val="00585838"/>
    <w:rsid w:val="0058596A"/>
    <w:rsid w:val="00587608"/>
    <w:rsid w:val="00587B23"/>
    <w:rsid w:val="00587B8F"/>
    <w:rsid w:val="00587F9D"/>
    <w:rsid w:val="005905C2"/>
    <w:rsid w:val="00590BE2"/>
    <w:rsid w:val="00591651"/>
    <w:rsid w:val="005922E8"/>
    <w:rsid w:val="0059242B"/>
    <w:rsid w:val="0059293C"/>
    <w:rsid w:val="0059332A"/>
    <w:rsid w:val="00594674"/>
    <w:rsid w:val="00594680"/>
    <w:rsid w:val="00594AD6"/>
    <w:rsid w:val="00594B8B"/>
    <w:rsid w:val="00595BFC"/>
    <w:rsid w:val="005966BE"/>
    <w:rsid w:val="005969A2"/>
    <w:rsid w:val="00596DC3"/>
    <w:rsid w:val="0059716E"/>
    <w:rsid w:val="0059723C"/>
    <w:rsid w:val="00597B0F"/>
    <w:rsid w:val="00597F3B"/>
    <w:rsid w:val="005A0675"/>
    <w:rsid w:val="005A0713"/>
    <w:rsid w:val="005A1388"/>
    <w:rsid w:val="005A227D"/>
    <w:rsid w:val="005A264C"/>
    <w:rsid w:val="005A2765"/>
    <w:rsid w:val="005A2D26"/>
    <w:rsid w:val="005A3044"/>
    <w:rsid w:val="005A39C9"/>
    <w:rsid w:val="005A3B82"/>
    <w:rsid w:val="005A3D7F"/>
    <w:rsid w:val="005A3EEF"/>
    <w:rsid w:val="005A415B"/>
    <w:rsid w:val="005A4C57"/>
    <w:rsid w:val="005A506E"/>
    <w:rsid w:val="005A5AF8"/>
    <w:rsid w:val="005A5CEE"/>
    <w:rsid w:val="005A6246"/>
    <w:rsid w:val="005A6758"/>
    <w:rsid w:val="005A6B65"/>
    <w:rsid w:val="005A6CB3"/>
    <w:rsid w:val="005A7958"/>
    <w:rsid w:val="005B0438"/>
    <w:rsid w:val="005B05F8"/>
    <w:rsid w:val="005B070F"/>
    <w:rsid w:val="005B0D34"/>
    <w:rsid w:val="005B15E3"/>
    <w:rsid w:val="005B1C2F"/>
    <w:rsid w:val="005B1DB0"/>
    <w:rsid w:val="005B25D2"/>
    <w:rsid w:val="005B3BA2"/>
    <w:rsid w:val="005B3E7F"/>
    <w:rsid w:val="005B4A11"/>
    <w:rsid w:val="005B4A4C"/>
    <w:rsid w:val="005B4F1B"/>
    <w:rsid w:val="005B5011"/>
    <w:rsid w:val="005B5198"/>
    <w:rsid w:val="005B54F2"/>
    <w:rsid w:val="005B5BC5"/>
    <w:rsid w:val="005B5E39"/>
    <w:rsid w:val="005B5E7B"/>
    <w:rsid w:val="005B606E"/>
    <w:rsid w:val="005B6164"/>
    <w:rsid w:val="005B68C6"/>
    <w:rsid w:val="005B6A7F"/>
    <w:rsid w:val="005B6B7A"/>
    <w:rsid w:val="005B6FB7"/>
    <w:rsid w:val="005B7179"/>
    <w:rsid w:val="005B752F"/>
    <w:rsid w:val="005B7D2F"/>
    <w:rsid w:val="005C05BA"/>
    <w:rsid w:val="005C08A4"/>
    <w:rsid w:val="005C08FA"/>
    <w:rsid w:val="005C0C02"/>
    <w:rsid w:val="005C1521"/>
    <w:rsid w:val="005C2095"/>
    <w:rsid w:val="005C2615"/>
    <w:rsid w:val="005C2778"/>
    <w:rsid w:val="005C2A58"/>
    <w:rsid w:val="005C3322"/>
    <w:rsid w:val="005C3372"/>
    <w:rsid w:val="005C3C05"/>
    <w:rsid w:val="005C5801"/>
    <w:rsid w:val="005C6234"/>
    <w:rsid w:val="005C63BA"/>
    <w:rsid w:val="005D0462"/>
    <w:rsid w:val="005D0467"/>
    <w:rsid w:val="005D0C07"/>
    <w:rsid w:val="005D1A54"/>
    <w:rsid w:val="005D1C01"/>
    <w:rsid w:val="005D2966"/>
    <w:rsid w:val="005D3F00"/>
    <w:rsid w:val="005D3FF4"/>
    <w:rsid w:val="005D4B9A"/>
    <w:rsid w:val="005D4EBB"/>
    <w:rsid w:val="005D511F"/>
    <w:rsid w:val="005D51FD"/>
    <w:rsid w:val="005D5851"/>
    <w:rsid w:val="005D5893"/>
    <w:rsid w:val="005D5BCE"/>
    <w:rsid w:val="005D638F"/>
    <w:rsid w:val="005D6846"/>
    <w:rsid w:val="005D6C52"/>
    <w:rsid w:val="005D6FA3"/>
    <w:rsid w:val="005D7181"/>
    <w:rsid w:val="005D7DDE"/>
    <w:rsid w:val="005D7E6C"/>
    <w:rsid w:val="005E00E3"/>
    <w:rsid w:val="005E0204"/>
    <w:rsid w:val="005E084E"/>
    <w:rsid w:val="005E09AE"/>
    <w:rsid w:val="005E0A48"/>
    <w:rsid w:val="005E0B64"/>
    <w:rsid w:val="005E0E8B"/>
    <w:rsid w:val="005E1C66"/>
    <w:rsid w:val="005E248E"/>
    <w:rsid w:val="005E24AA"/>
    <w:rsid w:val="005E263E"/>
    <w:rsid w:val="005E2C56"/>
    <w:rsid w:val="005E2F99"/>
    <w:rsid w:val="005E3164"/>
    <w:rsid w:val="005E3B87"/>
    <w:rsid w:val="005E3BAC"/>
    <w:rsid w:val="005E3F19"/>
    <w:rsid w:val="005E485B"/>
    <w:rsid w:val="005E4D99"/>
    <w:rsid w:val="005E519B"/>
    <w:rsid w:val="005E56FE"/>
    <w:rsid w:val="005E57C5"/>
    <w:rsid w:val="005E5822"/>
    <w:rsid w:val="005E5D73"/>
    <w:rsid w:val="005E657B"/>
    <w:rsid w:val="005E6A38"/>
    <w:rsid w:val="005E74D8"/>
    <w:rsid w:val="005E7CC0"/>
    <w:rsid w:val="005E7D30"/>
    <w:rsid w:val="005F020A"/>
    <w:rsid w:val="005F16C0"/>
    <w:rsid w:val="005F1758"/>
    <w:rsid w:val="005F1DCD"/>
    <w:rsid w:val="005F26C5"/>
    <w:rsid w:val="005F3335"/>
    <w:rsid w:val="005F36F3"/>
    <w:rsid w:val="005F43EE"/>
    <w:rsid w:val="005F4630"/>
    <w:rsid w:val="005F4C4C"/>
    <w:rsid w:val="005F5903"/>
    <w:rsid w:val="005F7B58"/>
    <w:rsid w:val="00600366"/>
    <w:rsid w:val="00600B16"/>
    <w:rsid w:val="006015F1"/>
    <w:rsid w:val="00601761"/>
    <w:rsid w:val="00601E3E"/>
    <w:rsid w:val="00602DDD"/>
    <w:rsid w:val="00602F31"/>
    <w:rsid w:val="00603A24"/>
    <w:rsid w:val="00603E65"/>
    <w:rsid w:val="00603EB0"/>
    <w:rsid w:val="006049F0"/>
    <w:rsid w:val="00604B25"/>
    <w:rsid w:val="00605135"/>
    <w:rsid w:val="006053A2"/>
    <w:rsid w:val="00605495"/>
    <w:rsid w:val="00606EB6"/>
    <w:rsid w:val="00606FC0"/>
    <w:rsid w:val="00607073"/>
    <w:rsid w:val="00607091"/>
    <w:rsid w:val="00607990"/>
    <w:rsid w:val="00607B01"/>
    <w:rsid w:val="00607D74"/>
    <w:rsid w:val="0061036D"/>
    <w:rsid w:val="006104B5"/>
    <w:rsid w:val="00610B3A"/>
    <w:rsid w:val="00610EA4"/>
    <w:rsid w:val="00611CA4"/>
    <w:rsid w:val="00611F96"/>
    <w:rsid w:val="006121CE"/>
    <w:rsid w:val="006122E3"/>
    <w:rsid w:val="00612720"/>
    <w:rsid w:val="00612883"/>
    <w:rsid w:val="006128E4"/>
    <w:rsid w:val="00612BE1"/>
    <w:rsid w:val="00614C7A"/>
    <w:rsid w:val="00614DC6"/>
    <w:rsid w:val="0061575B"/>
    <w:rsid w:val="00615E89"/>
    <w:rsid w:val="00616076"/>
    <w:rsid w:val="006161C3"/>
    <w:rsid w:val="00616AA0"/>
    <w:rsid w:val="00616B74"/>
    <w:rsid w:val="00616CF9"/>
    <w:rsid w:val="00616D1C"/>
    <w:rsid w:val="00617510"/>
    <w:rsid w:val="006176E6"/>
    <w:rsid w:val="00617CB0"/>
    <w:rsid w:val="00617DB2"/>
    <w:rsid w:val="00620344"/>
    <w:rsid w:val="006214EE"/>
    <w:rsid w:val="00621870"/>
    <w:rsid w:val="00621935"/>
    <w:rsid w:val="00621E6F"/>
    <w:rsid w:val="006220E1"/>
    <w:rsid w:val="00622426"/>
    <w:rsid w:val="00622F3E"/>
    <w:rsid w:val="006231D0"/>
    <w:rsid w:val="00623548"/>
    <w:rsid w:val="00624181"/>
    <w:rsid w:val="00624695"/>
    <w:rsid w:val="00624A51"/>
    <w:rsid w:val="00624F79"/>
    <w:rsid w:val="006262B6"/>
    <w:rsid w:val="0062647D"/>
    <w:rsid w:val="00626595"/>
    <w:rsid w:val="00626C0D"/>
    <w:rsid w:val="006273D3"/>
    <w:rsid w:val="00627AB2"/>
    <w:rsid w:val="00630292"/>
    <w:rsid w:val="006304C6"/>
    <w:rsid w:val="00630593"/>
    <w:rsid w:val="006305A3"/>
    <w:rsid w:val="00630E14"/>
    <w:rsid w:val="00630F40"/>
    <w:rsid w:val="00631809"/>
    <w:rsid w:val="0063234B"/>
    <w:rsid w:val="0063289F"/>
    <w:rsid w:val="00632F0E"/>
    <w:rsid w:val="006330C2"/>
    <w:rsid w:val="00633307"/>
    <w:rsid w:val="00634898"/>
    <w:rsid w:val="00634CD8"/>
    <w:rsid w:val="0063611E"/>
    <w:rsid w:val="0063640B"/>
    <w:rsid w:val="0063742D"/>
    <w:rsid w:val="006374EB"/>
    <w:rsid w:val="00637EEC"/>
    <w:rsid w:val="006405C6"/>
    <w:rsid w:val="00641412"/>
    <w:rsid w:val="006415C4"/>
    <w:rsid w:val="00642BC8"/>
    <w:rsid w:val="00643C27"/>
    <w:rsid w:val="00644207"/>
    <w:rsid w:val="00644448"/>
    <w:rsid w:val="00644C08"/>
    <w:rsid w:val="006453C7"/>
    <w:rsid w:val="00645A6F"/>
    <w:rsid w:val="00646193"/>
    <w:rsid w:val="006464E1"/>
    <w:rsid w:val="006468C6"/>
    <w:rsid w:val="00646937"/>
    <w:rsid w:val="0064737A"/>
    <w:rsid w:val="0064758C"/>
    <w:rsid w:val="006475FC"/>
    <w:rsid w:val="00650164"/>
    <w:rsid w:val="006502B4"/>
    <w:rsid w:val="0065043A"/>
    <w:rsid w:val="00650C5E"/>
    <w:rsid w:val="00650D47"/>
    <w:rsid w:val="00650FFB"/>
    <w:rsid w:val="006510DF"/>
    <w:rsid w:val="0065163C"/>
    <w:rsid w:val="00652310"/>
    <w:rsid w:val="00652A91"/>
    <w:rsid w:val="00653A4F"/>
    <w:rsid w:val="00654AAC"/>
    <w:rsid w:val="00654AB0"/>
    <w:rsid w:val="00654CAB"/>
    <w:rsid w:val="00654ECA"/>
    <w:rsid w:val="00655336"/>
    <w:rsid w:val="00655E92"/>
    <w:rsid w:val="006561C2"/>
    <w:rsid w:val="0065646B"/>
    <w:rsid w:val="006566E9"/>
    <w:rsid w:val="006568BC"/>
    <w:rsid w:val="006568F2"/>
    <w:rsid w:val="00656A81"/>
    <w:rsid w:val="006575B4"/>
    <w:rsid w:val="006577FB"/>
    <w:rsid w:val="006600CC"/>
    <w:rsid w:val="00661290"/>
    <w:rsid w:val="00661C3E"/>
    <w:rsid w:val="0066231B"/>
    <w:rsid w:val="00662ECD"/>
    <w:rsid w:val="006631CF"/>
    <w:rsid w:val="0066397D"/>
    <w:rsid w:val="00663C61"/>
    <w:rsid w:val="00664060"/>
    <w:rsid w:val="00664167"/>
    <w:rsid w:val="00664211"/>
    <w:rsid w:val="0066451F"/>
    <w:rsid w:val="00664A2F"/>
    <w:rsid w:val="00664B8C"/>
    <w:rsid w:val="00665307"/>
    <w:rsid w:val="006656BA"/>
    <w:rsid w:val="00666166"/>
    <w:rsid w:val="00666457"/>
    <w:rsid w:val="00666ED7"/>
    <w:rsid w:val="00670346"/>
    <w:rsid w:val="00672867"/>
    <w:rsid w:val="00672BFF"/>
    <w:rsid w:val="00672CA3"/>
    <w:rsid w:val="00672CB0"/>
    <w:rsid w:val="00672F8D"/>
    <w:rsid w:val="006734FA"/>
    <w:rsid w:val="00674561"/>
    <w:rsid w:val="00674790"/>
    <w:rsid w:val="00675B00"/>
    <w:rsid w:val="00675FD9"/>
    <w:rsid w:val="0067613F"/>
    <w:rsid w:val="00676233"/>
    <w:rsid w:val="006772B8"/>
    <w:rsid w:val="00680045"/>
    <w:rsid w:val="00680720"/>
    <w:rsid w:val="0068096B"/>
    <w:rsid w:val="0068186D"/>
    <w:rsid w:val="00681AA9"/>
    <w:rsid w:val="00682AF4"/>
    <w:rsid w:val="00682D60"/>
    <w:rsid w:val="00683166"/>
    <w:rsid w:val="00683416"/>
    <w:rsid w:val="00683AA9"/>
    <w:rsid w:val="00683B2F"/>
    <w:rsid w:val="0068421E"/>
    <w:rsid w:val="006843B8"/>
    <w:rsid w:val="00684AE6"/>
    <w:rsid w:val="00684D65"/>
    <w:rsid w:val="00685929"/>
    <w:rsid w:val="00686362"/>
    <w:rsid w:val="00686835"/>
    <w:rsid w:val="00686E96"/>
    <w:rsid w:val="006870DB"/>
    <w:rsid w:val="00687640"/>
    <w:rsid w:val="006878F1"/>
    <w:rsid w:val="00687CA9"/>
    <w:rsid w:val="00690258"/>
    <w:rsid w:val="006906A9"/>
    <w:rsid w:val="00691CC4"/>
    <w:rsid w:val="0069230F"/>
    <w:rsid w:val="0069257A"/>
    <w:rsid w:val="006926A6"/>
    <w:rsid w:val="00692AE1"/>
    <w:rsid w:val="00692E1A"/>
    <w:rsid w:val="00693377"/>
    <w:rsid w:val="00693F01"/>
    <w:rsid w:val="0069431A"/>
    <w:rsid w:val="0069446E"/>
    <w:rsid w:val="006949AA"/>
    <w:rsid w:val="00695A3A"/>
    <w:rsid w:val="00696AE2"/>
    <w:rsid w:val="00696F8A"/>
    <w:rsid w:val="006A014A"/>
    <w:rsid w:val="006A0C5B"/>
    <w:rsid w:val="006A133A"/>
    <w:rsid w:val="006A1B63"/>
    <w:rsid w:val="006A26F7"/>
    <w:rsid w:val="006A2AF3"/>
    <w:rsid w:val="006A2D1C"/>
    <w:rsid w:val="006A2EC8"/>
    <w:rsid w:val="006A3B70"/>
    <w:rsid w:val="006A3DF6"/>
    <w:rsid w:val="006A42CA"/>
    <w:rsid w:val="006A4C46"/>
    <w:rsid w:val="006A4F53"/>
    <w:rsid w:val="006A5589"/>
    <w:rsid w:val="006A6467"/>
    <w:rsid w:val="006A667A"/>
    <w:rsid w:val="006A692B"/>
    <w:rsid w:val="006A6AEF"/>
    <w:rsid w:val="006A705E"/>
    <w:rsid w:val="006A73A1"/>
    <w:rsid w:val="006A7A72"/>
    <w:rsid w:val="006A7F67"/>
    <w:rsid w:val="006B028E"/>
    <w:rsid w:val="006B0736"/>
    <w:rsid w:val="006B0E1E"/>
    <w:rsid w:val="006B0E82"/>
    <w:rsid w:val="006B1078"/>
    <w:rsid w:val="006B10E8"/>
    <w:rsid w:val="006B1FF9"/>
    <w:rsid w:val="006B2BF1"/>
    <w:rsid w:val="006B303F"/>
    <w:rsid w:val="006B32BF"/>
    <w:rsid w:val="006B35F0"/>
    <w:rsid w:val="006B38B2"/>
    <w:rsid w:val="006B3DF1"/>
    <w:rsid w:val="006B3F75"/>
    <w:rsid w:val="006B4031"/>
    <w:rsid w:val="006B40AC"/>
    <w:rsid w:val="006B44A7"/>
    <w:rsid w:val="006B46E6"/>
    <w:rsid w:val="006B49EE"/>
    <w:rsid w:val="006B589E"/>
    <w:rsid w:val="006B5A0C"/>
    <w:rsid w:val="006B5FD5"/>
    <w:rsid w:val="006B6433"/>
    <w:rsid w:val="006B66F1"/>
    <w:rsid w:val="006B67C3"/>
    <w:rsid w:val="006B7B56"/>
    <w:rsid w:val="006B7EA0"/>
    <w:rsid w:val="006C052B"/>
    <w:rsid w:val="006C0A71"/>
    <w:rsid w:val="006C183F"/>
    <w:rsid w:val="006C1F90"/>
    <w:rsid w:val="006C2292"/>
    <w:rsid w:val="006C2558"/>
    <w:rsid w:val="006C2DEF"/>
    <w:rsid w:val="006C3284"/>
    <w:rsid w:val="006C37AF"/>
    <w:rsid w:val="006C4C44"/>
    <w:rsid w:val="006C4FF7"/>
    <w:rsid w:val="006C55F9"/>
    <w:rsid w:val="006C5782"/>
    <w:rsid w:val="006C5C2E"/>
    <w:rsid w:val="006C5FD1"/>
    <w:rsid w:val="006C6617"/>
    <w:rsid w:val="006C6837"/>
    <w:rsid w:val="006C740D"/>
    <w:rsid w:val="006C7AF0"/>
    <w:rsid w:val="006D0217"/>
    <w:rsid w:val="006D03D9"/>
    <w:rsid w:val="006D07FC"/>
    <w:rsid w:val="006D0843"/>
    <w:rsid w:val="006D098E"/>
    <w:rsid w:val="006D0DCB"/>
    <w:rsid w:val="006D18BC"/>
    <w:rsid w:val="006D1EE9"/>
    <w:rsid w:val="006D39DE"/>
    <w:rsid w:val="006D3A20"/>
    <w:rsid w:val="006D3F3C"/>
    <w:rsid w:val="006D486E"/>
    <w:rsid w:val="006D494E"/>
    <w:rsid w:val="006D4E09"/>
    <w:rsid w:val="006D51BE"/>
    <w:rsid w:val="006D543D"/>
    <w:rsid w:val="006D5638"/>
    <w:rsid w:val="006D5868"/>
    <w:rsid w:val="006D5876"/>
    <w:rsid w:val="006D6255"/>
    <w:rsid w:val="006D6C20"/>
    <w:rsid w:val="006D7055"/>
    <w:rsid w:val="006D7284"/>
    <w:rsid w:val="006D72DB"/>
    <w:rsid w:val="006D7371"/>
    <w:rsid w:val="006D7773"/>
    <w:rsid w:val="006D7DEF"/>
    <w:rsid w:val="006E0411"/>
    <w:rsid w:val="006E0EA9"/>
    <w:rsid w:val="006E1301"/>
    <w:rsid w:val="006E139D"/>
    <w:rsid w:val="006E1F4E"/>
    <w:rsid w:val="006E2D80"/>
    <w:rsid w:val="006E31ED"/>
    <w:rsid w:val="006E373E"/>
    <w:rsid w:val="006E41A4"/>
    <w:rsid w:val="006E52A0"/>
    <w:rsid w:val="006E5981"/>
    <w:rsid w:val="006E5ACC"/>
    <w:rsid w:val="006E5D10"/>
    <w:rsid w:val="006E5D1F"/>
    <w:rsid w:val="006E63AD"/>
    <w:rsid w:val="006E7609"/>
    <w:rsid w:val="006E787A"/>
    <w:rsid w:val="006F0379"/>
    <w:rsid w:val="006F0669"/>
    <w:rsid w:val="006F06C4"/>
    <w:rsid w:val="006F128C"/>
    <w:rsid w:val="006F149A"/>
    <w:rsid w:val="006F1586"/>
    <w:rsid w:val="006F1ACC"/>
    <w:rsid w:val="006F1CB8"/>
    <w:rsid w:val="006F1FB6"/>
    <w:rsid w:val="006F20AF"/>
    <w:rsid w:val="006F2792"/>
    <w:rsid w:val="006F2C12"/>
    <w:rsid w:val="006F2C96"/>
    <w:rsid w:val="006F2ED2"/>
    <w:rsid w:val="006F3322"/>
    <w:rsid w:val="006F34CA"/>
    <w:rsid w:val="006F36AD"/>
    <w:rsid w:val="006F3747"/>
    <w:rsid w:val="006F3A7A"/>
    <w:rsid w:val="006F7262"/>
    <w:rsid w:val="006F72E1"/>
    <w:rsid w:val="006F7F53"/>
    <w:rsid w:val="00700685"/>
    <w:rsid w:val="00700864"/>
    <w:rsid w:val="00700BCF"/>
    <w:rsid w:val="0070126A"/>
    <w:rsid w:val="007012B5"/>
    <w:rsid w:val="00701A51"/>
    <w:rsid w:val="00701AB4"/>
    <w:rsid w:val="00702B5F"/>
    <w:rsid w:val="00702F3A"/>
    <w:rsid w:val="0070318A"/>
    <w:rsid w:val="0070372B"/>
    <w:rsid w:val="0070397D"/>
    <w:rsid w:val="00704548"/>
    <w:rsid w:val="00704775"/>
    <w:rsid w:val="00704AE4"/>
    <w:rsid w:val="00705F6D"/>
    <w:rsid w:val="00706307"/>
    <w:rsid w:val="00706C7A"/>
    <w:rsid w:val="0071060F"/>
    <w:rsid w:val="00710760"/>
    <w:rsid w:val="007109DA"/>
    <w:rsid w:val="00711400"/>
    <w:rsid w:val="0071208C"/>
    <w:rsid w:val="007122F5"/>
    <w:rsid w:val="00712727"/>
    <w:rsid w:val="00713BAF"/>
    <w:rsid w:val="00713D99"/>
    <w:rsid w:val="00714292"/>
    <w:rsid w:val="007146A3"/>
    <w:rsid w:val="00714964"/>
    <w:rsid w:val="00714A15"/>
    <w:rsid w:val="00715AC3"/>
    <w:rsid w:val="00716850"/>
    <w:rsid w:val="00716BE3"/>
    <w:rsid w:val="007171C2"/>
    <w:rsid w:val="007174D9"/>
    <w:rsid w:val="00717500"/>
    <w:rsid w:val="00717888"/>
    <w:rsid w:val="00717C3B"/>
    <w:rsid w:val="00717E86"/>
    <w:rsid w:val="007200D4"/>
    <w:rsid w:val="0072010F"/>
    <w:rsid w:val="0072049E"/>
    <w:rsid w:val="00720D80"/>
    <w:rsid w:val="007218F4"/>
    <w:rsid w:val="007219F7"/>
    <w:rsid w:val="00721BAA"/>
    <w:rsid w:val="0072246D"/>
    <w:rsid w:val="00722DE2"/>
    <w:rsid w:val="0072327F"/>
    <w:rsid w:val="0072357E"/>
    <w:rsid w:val="007235BE"/>
    <w:rsid w:val="007250D6"/>
    <w:rsid w:val="00725948"/>
    <w:rsid w:val="007262E2"/>
    <w:rsid w:val="00726BB7"/>
    <w:rsid w:val="00726FA2"/>
    <w:rsid w:val="00726FA9"/>
    <w:rsid w:val="0072764B"/>
    <w:rsid w:val="007279D0"/>
    <w:rsid w:val="00731868"/>
    <w:rsid w:val="007335BF"/>
    <w:rsid w:val="00733617"/>
    <w:rsid w:val="007337A8"/>
    <w:rsid w:val="00733DBA"/>
    <w:rsid w:val="00734210"/>
    <w:rsid w:val="007348DC"/>
    <w:rsid w:val="00734955"/>
    <w:rsid w:val="007349F8"/>
    <w:rsid w:val="00734DA1"/>
    <w:rsid w:val="00735D71"/>
    <w:rsid w:val="00735E3D"/>
    <w:rsid w:val="00736007"/>
    <w:rsid w:val="0073603B"/>
    <w:rsid w:val="00736227"/>
    <w:rsid w:val="00736A5B"/>
    <w:rsid w:val="00736C81"/>
    <w:rsid w:val="00737493"/>
    <w:rsid w:val="0073777C"/>
    <w:rsid w:val="007377E5"/>
    <w:rsid w:val="00737FC8"/>
    <w:rsid w:val="00740FA9"/>
    <w:rsid w:val="00740FD1"/>
    <w:rsid w:val="007425BD"/>
    <w:rsid w:val="007425CE"/>
    <w:rsid w:val="00742865"/>
    <w:rsid w:val="007433F8"/>
    <w:rsid w:val="00743550"/>
    <w:rsid w:val="007448CA"/>
    <w:rsid w:val="00744A11"/>
    <w:rsid w:val="00745195"/>
    <w:rsid w:val="007451FB"/>
    <w:rsid w:val="007455A3"/>
    <w:rsid w:val="007455B1"/>
    <w:rsid w:val="00745753"/>
    <w:rsid w:val="007457B8"/>
    <w:rsid w:val="00746656"/>
    <w:rsid w:val="00747419"/>
    <w:rsid w:val="00747443"/>
    <w:rsid w:val="0075064D"/>
    <w:rsid w:val="0075067A"/>
    <w:rsid w:val="00750C62"/>
    <w:rsid w:val="00750DAE"/>
    <w:rsid w:val="00750F25"/>
    <w:rsid w:val="00751837"/>
    <w:rsid w:val="00751A0A"/>
    <w:rsid w:val="00751A8C"/>
    <w:rsid w:val="00751B90"/>
    <w:rsid w:val="00751D5A"/>
    <w:rsid w:val="00752272"/>
    <w:rsid w:val="00752304"/>
    <w:rsid w:val="00752C91"/>
    <w:rsid w:val="00752CC9"/>
    <w:rsid w:val="007537E6"/>
    <w:rsid w:val="00754AA1"/>
    <w:rsid w:val="00755B82"/>
    <w:rsid w:val="00755D1B"/>
    <w:rsid w:val="00755F83"/>
    <w:rsid w:val="00756B4E"/>
    <w:rsid w:val="007573B0"/>
    <w:rsid w:val="00757A18"/>
    <w:rsid w:val="0076032A"/>
    <w:rsid w:val="007604C6"/>
    <w:rsid w:val="00760803"/>
    <w:rsid w:val="0076097C"/>
    <w:rsid w:val="00760F47"/>
    <w:rsid w:val="0076102A"/>
    <w:rsid w:val="007614EE"/>
    <w:rsid w:val="00761632"/>
    <w:rsid w:val="00763097"/>
    <w:rsid w:val="007631A9"/>
    <w:rsid w:val="00763944"/>
    <w:rsid w:val="0076396A"/>
    <w:rsid w:val="00763B10"/>
    <w:rsid w:val="00764511"/>
    <w:rsid w:val="00764A3E"/>
    <w:rsid w:val="00764F4B"/>
    <w:rsid w:val="0076507F"/>
    <w:rsid w:val="00766088"/>
    <w:rsid w:val="00766142"/>
    <w:rsid w:val="007669C0"/>
    <w:rsid w:val="00766C89"/>
    <w:rsid w:val="0076749A"/>
    <w:rsid w:val="007674F8"/>
    <w:rsid w:val="00767F01"/>
    <w:rsid w:val="007709A5"/>
    <w:rsid w:val="00770C57"/>
    <w:rsid w:val="00770CBE"/>
    <w:rsid w:val="00771C22"/>
    <w:rsid w:val="0077281C"/>
    <w:rsid w:val="00772E65"/>
    <w:rsid w:val="00772E84"/>
    <w:rsid w:val="007730C3"/>
    <w:rsid w:val="00773564"/>
    <w:rsid w:val="0077393B"/>
    <w:rsid w:val="00773C0F"/>
    <w:rsid w:val="007748DF"/>
    <w:rsid w:val="00775971"/>
    <w:rsid w:val="00776B4B"/>
    <w:rsid w:val="00777768"/>
    <w:rsid w:val="007778FF"/>
    <w:rsid w:val="00777902"/>
    <w:rsid w:val="00777C99"/>
    <w:rsid w:val="00777ECC"/>
    <w:rsid w:val="00780ACA"/>
    <w:rsid w:val="007810BE"/>
    <w:rsid w:val="00781129"/>
    <w:rsid w:val="00781313"/>
    <w:rsid w:val="0078151B"/>
    <w:rsid w:val="00781D28"/>
    <w:rsid w:val="00782873"/>
    <w:rsid w:val="00782914"/>
    <w:rsid w:val="0078300E"/>
    <w:rsid w:val="00784338"/>
    <w:rsid w:val="00784F8B"/>
    <w:rsid w:val="00785721"/>
    <w:rsid w:val="00787409"/>
    <w:rsid w:val="00787AFD"/>
    <w:rsid w:val="00787B5E"/>
    <w:rsid w:val="0079049D"/>
    <w:rsid w:val="00790DDF"/>
    <w:rsid w:val="00790E19"/>
    <w:rsid w:val="007912DA"/>
    <w:rsid w:val="007913F6"/>
    <w:rsid w:val="00791782"/>
    <w:rsid w:val="0079178C"/>
    <w:rsid w:val="007919FF"/>
    <w:rsid w:val="00791AB7"/>
    <w:rsid w:val="007921CC"/>
    <w:rsid w:val="0079315B"/>
    <w:rsid w:val="00793B90"/>
    <w:rsid w:val="007940FB"/>
    <w:rsid w:val="00794401"/>
    <w:rsid w:val="00795C31"/>
    <w:rsid w:val="0079615B"/>
    <w:rsid w:val="00796374"/>
    <w:rsid w:val="0079653F"/>
    <w:rsid w:val="00797D08"/>
    <w:rsid w:val="00797ED2"/>
    <w:rsid w:val="007A0561"/>
    <w:rsid w:val="007A0B18"/>
    <w:rsid w:val="007A0F29"/>
    <w:rsid w:val="007A115B"/>
    <w:rsid w:val="007A144B"/>
    <w:rsid w:val="007A236F"/>
    <w:rsid w:val="007A27BE"/>
    <w:rsid w:val="007A27EE"/>
    <w:rsid w:val="007A3384"/>
    <w:rsid w:val="007A33D9"/>
    <w:rsid w:val="007A3407"/>
    <w:rsid w:val="007A358A"/>
    <w:rsid w:val="007A3C32"/>
    <w:rsid w:val="007A3CCC"/>
    <w:rsid w:val="007A43A2"/>
    <w:rsid w:val="007A454B"/>
    <w:rsid w:val="007A471A"/>
    <w:rsid w:val="007A50DB"/>
    <w:rsid w:val="007A513D"/>
    <w:rsid w:val="007A5165"/>
    <w:rsid w:val="007A58C8"/>
    <w:rsid w:val="007A62E4"/>
    <w:rsid w:val="007A642E"/>
    <w:rsid w:val="007A6C60"/>
    <w:rsid w:val="007A6EBC"/>
    <w:rsid w:val="007A70AF"/>
    <w:rsid w:val="007A71AA"/>
    <w:rsid w:val="007A763A"/>
    <w:rsid w:val="007A7CE7"/>
    <w:rsid w:val="007B0B2B"/>
    <w:rsid w:val="007B1755"/>
    <w:rsid w:val="007B2A10"/>
    <w:rsid w:val="007B319D"/>
    <w:rsid w:val="007B3F14"/>
    <w:rsid w:val="007B40CA"/>
    <w:rsid w:val="007B41E2"/>
    <w:rsid w:val="007B43DA"/>
    <w:rsid w:val="007B4678"/>
    <w:rsid w:val="007B48C8"/>
    <w:rsid w:val="007B5116"/>
    <w:rsid w:val="007B6234"/>
    <w:rsid w:val="007B71CC"/>
    <w:rsid w:val="007B73AA"/>
    <w:rsid w:val="007C0CB2"/>
    <w:rsid w:val="007C0DE1"/>
    <w:rsid w:val="007C15B4"/>
    <w:rsid w:val="007C1D9F"/>
    <w:rsid w:val="007C25A1"/>
    <w:rsid w:val="007C2DD7"/>
    <w:rsid w:val="007C2F8D"/>
    <w:rsid w:val="007C32C8"/>
    <w:rsid w:val="007C386F"/>
    <w:rsid w:val="007C3BAE"/>
    <w:rsid w:val="007C43E9"/>
    <w:rsid w:val="007C46B1"/>
    <w:rsid w:val="007C5794"/>
    <w:rsid w:val="007C5C98"/>
    <w:rsid w:val="007C5EA3"/>
    <w:rsid w:val="007C6486"/>
    <w:rsid w:val="007C69EE"/>
    <w:rsid w:val="007C764E"/>
    <w:rsid w:val="007C7DA6"/>
    <w:rsid w:val="007C7F8A"/>
    <w:rsid w:val="007D0D74"/>
    <w:rsid w:val="007D1446"/>
    <w:rsid w:val="007D1A99"/>
    <w:rsid w:val="007D1DB5"/>
    <w:rsid w:val="007D1DBC"/>
    <w:rsid w:val="007D23BC"/>
    <w:rsid w:val="007D2425"/>
    <w:rsid w:val="007D2856"/>
    <w:rsid w:val="007D2CFA"/>
    <w:rsid w:val="007D31D6"/>
    <w:rsid w:val="007D3242"/>
    <w:rsid w:val="007D33FB"/>
    <w:rsid w:val="007D361D"/>
    <w:rsid w:val="007D395A"/>
    <w:rsid w:val="007D54AD"/>
    <w:rsid w:val="007D54BA"/>
    <w:rsid w:val="007D54E7"/>
    <w:rsid w:val="007D5C32"/>
    <w:rsid w:val="007D628C"/>
    <w:rsid w:val="007D6916"/>
    <w:rsid w:val="007D6B2E"/>
    <w:rsid w:val="007D7071"/>
    <w:rsid w:val="007D71D4"/>
    <w:rsid w:val="007D7B1B"/>
    <w:rsid w:val="007D7E4E"/>
    <w:rsid w:val="007D7E6C"/>
    <w:rsid w:val="007E045A"/>
    <w:rsid w:val="007E0A3F"/>
    <w:rsid w:val="007E0C22"/>
    <w:rsid w:val="007E16E8"/>
    <w:rsid w:val="007E2377"/>
    <w:rsid w:val="007E25CE"/>
    <w:rsid w:val="007E2FB1"/>
    <w:rsid w:val="007E31E3"/>
    <w:rsid w:val="007E345F"/>
    <w:rsid w:val="007E37F8"/>
    <w:rsid w:val="007E3809"/>
    <w:rsid w:val="007E388C"/>
    <w:rsid w:val="007E50CA"/>
    <w:rsid w:val="007E58A4"/>
    <w:rsid w:val="007E5952"/>
    <w:rsid w:val="007E5E8F"/>
    <w:rsid w:val="007E60F8"/>
    <w:rsid w:val="007E6390"/>
    <w:rsid w:val="007E66D8"/>
    <w:rsid w:val="007E6D93"/>
    <w:rsid w:val="007E6F9D"/>
    <w:rsid w:val="007E7AE4"/>
    <w:rsid w:val="007E7CC6"/>
    <w:rsid w:val="007F002B"/>
    <w:rsid w:val="007F0755"/>
    <w:rsid w:val="007F1964"/>
    <w:rsid w:val="007F2382"/>
    <w:rsid w:val="007F2448"/>
    <w:rsid w:val="007F29B0"/>
    <w:rsid w:val="007F2C0A"/>
    <w:rsid w:val="007F341E"/>
    <w:rsid w:val="007F349A"/>
    <w:rsid w:val="007F382E"/>
    <w:rsid w:val="007F4238"/>
    <w:rsid w:val="007F4E3E"/>
    <w:rsid w:val="007F56CB"/>
    <w:rsid w:val="007F6492"/>
    <w:rsid w:val="007F689B"/>
    <w:rsid w:val="007F6A4F"/>
    <w:rsid w:val="007F6CE0"/>
    <w:rsid w:val="007F6FFE"/>
    <w:rsid w:val="007F70D5"/>
    <w:rsid w:val="007F70EB"/>
    <w:rsid w:val="007F71FC"/>
    <w:rsid w:val="00800052"/>
    <w:rsid w:val="00800429"/>
    <w:rsid w:val="008004F2"/>
    <w:rsid w:val="008009E9"/>
    <w:rsid w:val="0080197C"/>
    <w:rsid w:val="00802143"/>
    <w:rsid w:val="008021BF"/>
    <w:rsid w:val="00802B46"/>
    <w:rsid w:val="00803217"/>
    <w:rsid w:val="008038B3"/>
    <w:rsid w:val="00803A4E"/>
    <w:rsid w:val="008048BB"/>
    <w:rsid w:val="008050B0"/>
    <w:rsid w:val="008051C3"/>
    <w:rsid w:val="00805201"/>
    <w:rsid w:val="008052D7"/>
    <w:rsid w:val="008055A1"/>
    <w:rsid w:val="008055BA"/>
    <w:rsid w:val="00805BDF"/>
    <w:rsid w:val="00807038"/>
    <w:rsid w:val="00807E26"/>
    <w:rsid w:val="008100EB"/>
    <w:rsid w:val="00810AE1"/>
    <w:rsid w:val="00810B31"/>
    <w:rsid w:val="00811407"/>
    <w:rsid w:val="00811490"/>
    <w:rsid w:val="00811D9A"/>
    <w:rsid w:val="00811E56"/>
    <w:rsid w:val="00813278"/>
    <w:rsid w:val="00814252"/>
    <w:rsid w:val="00814603"/>
    <w:rsid w:val="00814F10"/>
    <w:rsid w:val="00815207"/>
    <w:rsid w:val="00815368"/>
    <w:rsid w:val="008159DE"/>
    <w:rsid w:val="00815F53"/>
    <w:rsid w:val="008160CD"/>
    <w:rsid w:val="0081690F"/>
    <w:rsid w:val="00816F03"/>
    <w:rsid w:val="00817D12"/>
    <w:rsid w:val="00817E2A"/>
    <w:rsid w:val="00817FCD"/>
    <w:rsid w:val="00821045"/>
    <w:rsid w:val="00821487"/>
    <w:rsid w:val="008218F9"/>
    <w:rsid w:val="00821B87"/>
    <w:rsid w:val="00821D88"/>
    <w:rsid w:val="00822025"/>
    <w:rsid w:val="008221CA"/>
    <w:rsid w:val="00822649"/>
    <w:rsid w:val="00822BC4"/>
    <w:rsid w:val="008231D6"/>
    <w:rsid w:val="0082321C"/>
    <w:rsid w:val="008234B8"/>
    <w:rsid w:val="0082357B"/>
    <w:rsid w:val="00823674"/>
    <w:rsid w:val="00823A85"/>
    <w:rsid w:val="00823D76"/>
    <w:rsid w:val="00824F79"/>
    <w:rsid w:val="008250B9"/>
    <w:rsid w:val="008254DA"/>
    <w:rsid w:val="00825A2C"/>
    <w:rsid w:val="00826140"/>
    <w:rsid w:val="0082627F"/>
    <w:rsid w:val="008262D6"/>
    <w:rsid w:val="008266C3"/>
    <w:rsid w:val="008272F3"/>
    <w:rsid w:val="00827BAE"/>
    <w:rsid w:val="008304D4"/>
    <w:rsid w:val="008305EE"/>
    <w:rsid w:val="0083073A"/>
    <w:rsid w:val="008310B4"/>
    <w:rsid w:val="0083141A"/>
    <w:rsid w:val="0083199A"/>
    <w:rsid w:val="00831BA1"/>
    <w:rsid w:val="00832262"/>
    <w:rsid w:val="00832B74"/>
    <w:rsid w:val="00832D2F"/>
    <w:rsid w:val="00833591"/>
    <w:rsid w:val="0083369E"/>
    <w:rsid w:val="0083371F"/>
    <w:rsid w:val="00833751"/>
    <w:rsid w:val="0083386D"/>
    <w:rsid w:val="00834161"/>
    <w:rsid w:val="0083460B"/>
    <w:rsid w:val="00834E8C"/>
    <w:rsid w:val="00834E94"/>
    <w:rsid w:val="0083593A"/>
    <w:rsid w:val="00835A10"/>
    <w:rsid w:val="00836F96"/>
    <w:rsid w:val="00837AFC"/>
    <w:rsid w:val="00837E74"/>
    <w:rsid w:val="008408AB"/>
    <w:rsid w:val="00840BCB"/>
    <w:rsid w:val="0084185B"/>
    <w:rsid w:val="00842018"/>
    <w:rsid w:val="00842512"/>
    <w:rsid w:val="0084276E"/>
    <w:rsid w:val="00842926"/>
    <w:rsid w:val="0084295B"/>
    <w:rsid w:val="00842B9B"/>
    <w:rsid w:val="008433EE"/>
    <w:rsid w:val="00843940"/>
    <w:rsid w:val="008441B5"/>
    <w:rsid w:val="00844EC8"/>
    <w:rsid w:val="008453C1"/>
    <w:rsid w:val="00845554"/>
    <w:rsid w:val="00845B19"/>
    <w:rsid w:val="00845BB6"/>
    <w:rsid w:val="00845D78"/>
    <w:rsid w:val="0084627A"/>
    <w:rsid w:val="00846830"/>
    <w:rsid w:val="00847F91"/>
    <w:rsid w:val="0085012F"/>
    <w:rsid w:val="0085028D"/>
    <w:rsid w:val="0085076F"/>
    <w:rsid w:val="008535EA"/>
    <w:rsid w:val="00854027"/>
    <w:rsid w:val="00854174"/>
    <w:rsid w:val="00854220"/>
    <w:rsid w:val="00854DC1"/>
    <w:rsid w:val="00854F56"/>
    <w:rsid w:val="0085536A"/>
    <w:rsid w:val="00855886"/>
    <w:rsid w:val="00855CCD"/>
    <w:rsid w:val="00855FD8"/>
    <w:rsid w:val="00856070"/>
    <w:rsid w:val="008565DC"/>
    <w:rsid w:val="0085665F"/>
    <w:rsid w:val="00856680"/>
    <w:rsid w:val="00856AA7"/>
    <w:rsid w:val="0085702B"/>
    <w:rsid w:val="008576ED"/>
    <w:rsid w:val="00860B80"/>
    <w:rsid w:val="00860E89"/>
    <w:rsid w:val="008611DC"/>
    <w:rsid w:val="0086197D"/>
    <w:rsid w:val="00861FF9"/>
    <w:rsid w:val="00862178"/>
    <w:rsid w:val="00862378"/>
    <w:rsid w:val="00862B56"/>
    <w:rsid w:val="0086317A"/>
    <w:rsid w:val="00863B28"/>
    <w:rsid w:val="00863FF4"/>
    <w:rsid w:val="008654F4"/>
    <w:rsid w:val="00865581"/>
    <w:rsid w:val="00865B31"/>
    <w:rsid w:val="00866620"/>
    <w:rsid w:val="00866C55"/>
    <w:rsid w:val="00867A6B"/>
    <w:rsid w:val="0087002B"/>
    <w:rsid w:val="0087008F"/>
    <w:rsid w:val="0087070F"/>
    <w:rsid w:val="00870FE5"/>
    <w:rsid w:val="008716D8"/>
    <w:rsid w:val="00871D60"/>
    <w:rsid w:val="00872A8A"/>
    <w:rsid w:val="00873644"/>
    <w:rsid w:val="008736E3"/>
    <w:rsid w:val="00873DE2"/>
    <w:rsid w:val="008747E6"/>
    <w:rsid w:val="00874941"/>
    <w:rsid w:val="00874E02"/>
    <w:rsid w:val="00875905"/>
    <w:rsid w:val="00875C0D"/>
    <w:rsid w:val="0087684F"/>
    <w:rsid w:val="00876A7E"/>
    <w:rsid w:val="00877AD0"/>
    <w:rsid w:val="00877CE2"/>
    <w:rsid w:val="00880880"/>
    <w:rsid w:val="00880B0A"/>
    <w:rsid w:val="00880F51"/>
    <w:rsid w:val="0088101D"/>
    <w:rsid w:val="008813FF"/>
    <w:rsid w:val="008814B1"/>
    <w:rsid w:val="00881736"/>
    <w:rsid w:val="008817B3"/>
    <w:rsid w:val="00881D21"/>
    <w:rsid w:val="00881EF3"/>
    <w:rsid w:val="00882598"/>
    <w:rsid w:val="0088271A"/>
    <w:rsid w:val="00882B3B"/>
    <w:rsid w:val="008830E2"/>
    <w:rsid w:val="008834C4"/>
    <w:rsid w:val="00883E78"/>
    <w:rsid w:val="008842FA"/>
    <w:rsid w:val="008848C2"/>
    <w:rsid w:val="00884B18"/>
    <w:rsid w:val="0088538B"/>
    <w:rsid w:val="00886DAB"/>
    <w:rsid w:val="00887207"/>
    <w:rsid w:val="008877D8"/>
    <w:rsid w:val="00887B52"/>
    <w:rsid w:val="00887C43"/>
    <w:rsid w:val="00890E82"/>
    <w:rsid w:val="0089142E"/>
    <w:rsid w:val="00891992"/>
    <w:rsid w:val="008919BF"/>
    <w:rsid w:val="00891C07"/>
    <w:rsid w:val="00891D6C"/>
    <w:rsid w:val="00892A19"/>
    <w:rsid w:val="00893275"/>
    <w:rsid w:val="00893497"/>
    <w:rsid w:val="00893FB1"/>
    <w:rsid w:val="00894015"/>
    <w:rsid w:val="008940DB"/>
    <w:rsid w:val="00894470"/>
    <w:rsid w:val="00894E13"/>
    <w:rsid w:val="00895774"/>
    <w:rsid w:val="00895BE7"/>
    <w:rsid w:val="00895ED8"/>
    <w:rsid w:val="00895F8A"/>
    <w:rsid w:val="0089695F"/>
    <w:rsid w:val="008969D4"/>
    <w:rsid w:val="00897809"/>
    <w:rsid w:val="00897CB4"/>
    <w:rsid w:val="00897F3B"/>
    <w:rsid w:val="008A05F0"/>
    <w:rsid w:val="008A0754"/>
    <w:rsid w:val="008A0781"/>
    <w:rsid w:val="008A1725"/>
    <w:rsid w:val="008A18BE"/>
    <w:rsid w:val="008A1CE7"/>
    <w:rsid w:val="008A1EC1"/>
    <w:rsid w:val="008A27D4"/>
    <w:rsid w:val="008A35A7"/>
    <w:rsid w:val="008A3E96"/>
    <w:rsid w:val="008A477D"/>
    <w:rsid w:val="008A5210"/>
    <w:rsid w:val="008A5286"/>
    <w:rsid w:val="008A5598"/>
    <w:rsid w:val="008A6A71"/>
    <w:rsid w:val="008A6B71"/>
    <w:rsid w:val="008A74D2"/>
    <w:rsid w:val="008A765F"/>
    <w:rsid w:val="008A78AA"/>
    <w:rsid w:val="008A78F6"/>
    <w:rsid w:val="008A7B54"/>
    <w:rsid w:val="008B099F"/>
    <w:rsid w:val="008B0ABE"/>
    <w:rsid w:val="008B1041"/>
    <w:rsid w:val="008B10E6"/>
    <w:rsid w:val="008B16C4"/>
    <w:rsid w:val="008B2182"/>
    <w:rsid w:val="008B21D8"/>
    <w:rsid w:val="008B2356"/>
    <w:rsid w:val="008B2565"/>
    <w:rsid w:val="008B303A"/>
    <w:rsid w:val="008B320F"/>
    <w:rsid w:val="008B3639"/>
    <w:rsid w:val="008B3A17"/>
    <w:rsid w:val="008B3DEC"/>
    <w:rsid w:val="008B3F13"/>
    <w:rsid w:val="008B4CB0"/>
    <w:rsid w:val="008B4E73"/>
    <w:rsid w:val="008B5229"/>
    <w:rsid w:val="008B552F"/>
    <w:rsid w:val="008B5AEA"/>
    <w:rsid w:val="008B5C87"/>
    <w:rsid w:val="008B66C7"/>
    <w:rsid w:val="008B69B7"/>
    <w:rsid w:val="008B72F6"/>
    <w:rsid w:val="008B732C"/>
    <w:rsid w:val="008B7401"/>
    <w:rsid w:val="008B787D"/>
    <w:rsid w:val="008B79EF"/>
    <w:rsid w:val="008C004A"/>
    <w:rsid w:val="008C0740"/>
    <w:rsid w:val="008C0BC8"/>
    <w:rsid w:val="008C140D"/>
    <w:rsid w:val="008C1816"/>
    <w:rsid w:val="008C18C8"/>
    <w:rsid w:val="008C1D6B"/>
    <w:rsid w:val="008C1FA5"/>
    <w:rsid w:val="008C252F"/>
    <w:rsid w:val="008C2928"/>
    <w:rsid w:val="008C2C38"/>
    <w:rsid w:val="008C2F00"/>
    <w:rsid w:val="008C3102"/>
    <w:rsid w:val="008C3418"/>
    <w:rsid w:val="008C346A"/>
    <w:rsid w:val="008C346C"/>
    <w:rsid w:val="008C36C7"/>
    <w:rsid w:val="008C3750"/>
    <w:rsid w:val="008C3B51"/>
    <w:rsid w:val="008C3E28"/>
    <w:rsid w:val="008C3EC7"/>
    <w:rsid w:val="008C430C"/>
    <w:rsid w:val="008C490D"/>
    <w:rsid w:val="008C4F16"/>
    <w:rsid w:val="008C541D"/>
    <w:rsid w:val="008C5C92"/>
    <w:rsid w:val="008C6B79"/>
    <w:rsid w:val="008C6F4C"/>
    <w:rsid w:val="008C6F55"/>
    <w:rsid w:val="008C6F69"/>
    <w:rsid w:val="008C70FC"/>
    <w:rsid w:val="008C72A4"/>
    <w:rsid w:val="008C7543"/>
    <w:rsid w:val="008C7740"/>
    <w:rsid w:val="008C7835"/>
    <w:rsid w:val="008C7BD6"/>
    <w:rsid w:val="008D0173"/>
    <w:rsid w:val="008D0688"/>
    <w:rsid w:val="008D06FD"/>
    <w:rsid w:val="008D07FD"/>
    <w:rsid w:val="008D0B79"/>
    <w:rsid w:val="008D0E9C"/>
    <w:rsid w:val="008D1196"/>
    <w:rsid w:val="008D1273"/>
    <w:rsid w:val="008D12EE"/>
    <w:rsid w:val="008D1336"/>
    <w:rsid w:val="008D1EFB"/>
    <w:rsid w:val="008D3471"/>
    <w:rsid w:val="008D34DE"/>
    <w:rsid w:val="008D38A0"/>
    <w:rsid w:val="008D3942"/>
    <w:rsid w:val="008D3C00"/>
    <w:rsid w:val="008D3E9E"/>
    <w:rsid w:val="008D41DB"/>
    <w:rsid w:val="008D42FC"/>
    <w:rsid w:val="008D4A62"/>
    <w:rsid w:val="008D4F7A"/>
    <w:rsid w:val="008D5108"/>
    <w:rsid w:val="008D539C"/>
    <w:rsid w:val="008D5671"/>
    <w:rsid w:val="008D6B10"/>
    <w:rsid w:val="008D780F"/>
    <w:rsid w:val="008D7BAD"/>
    <w:rsid w:val="008E0FA0"/>
    <w:rsid w:val="008E101D"/>
    <w:rsid w:val="008E1324"/>
    <w:rsid w:val="008E1876"/>
    <w:rsid w:val="008E1D3D"/>
    <w:rsid w:val="008E21A0"/>
    <w:rsid w:val="008E2460"/>
    <w:rsid w:val="008E283F"/>
    <w:rsid w:val="008E2B69"/>
    <w:rsid w:val="008E30B1"/>
    <w:rsid w:val="008E3358"/>
    <w:rsid w:val="008E4089"/>
    <w:rsid w:val="008E40AC"/>
    <w:rsid w:val="008E5895"/>
    <w:rsid w:val="008E6A37"/>
    <w:rsid w:val="008E7189"/>
    <w:rsid w:val="008E7496"/>
    <w:rsid w:val="008E7E89"/>
    <w:rsid w:val="008F0120"/>
    <w:rsid w:val="008F0364"/>
    <w:rsid w:val="008F06A0"/>
    <w:rsid w:val="008F09AA"/>
    <w:rsid w:val="008F143E"/>
    <w:rsid w:val="008F15BB"/>
    <w:rsid w:val="008F1964"/>
    <w:rsid w:val="008F1B74"/>
    <w:rsid w:val="008F230D"/>
    <w:rsid w:val="008F2683"/>
    <w:rsid w:val="008F36C9"/>
    <w:rsid w:val="008F38FF"/>
    <w:rsid w:val="008F4E40"/>
    <w:rsid w:val="008F51D9"/>
    <w:rsid w:val="008F5334"/>
    <w:rsid w:val="008F53D9"/>
    <w:rsid w:val="008F5443"/>
    <w:rsid w:val="008F567F"/>
    <w:rsid w:val="008F5AFA"/>
    <w:rsid w:val="008F5C48"/>
    <w:rsid w:val="008F5CE5"/>
    <w:rsid w:val="008F7642"/>
    <w:rsid w:val="009001C3"/>
    <w:rsid w:val="009003A9"/>
    <w:rsid w:val="00900896"/>
    <w:rsid w:val="00900E1F"/>
    <w:rsid w:val="009012DE"/>
    <w:rsid w:val="009018A3"/>
    <w:rsid w:val="00901EF1"/>
    <w:rsid w:val="009023EE"/>
    <w:rsid w:val="00902CA2"/>
    <w:rsid w:val="00902CEB"/>
    <w:rsid w:val="0090350D"/>
    <w:rsid w:val="00903C8D"/>
    <w:rsid w:val="009042B1"/>
    <w:rsid w:val="00904F83"/>
    <w:rsid w:val="00905914"/>
    <w:rsid w:val="00905F9D"/>
    <w:rsid w:val="00906164"/>
    <w:rsid w:val="00906387"/>
    <w:rsid w:val="00906922"/>
    <w:rsid w:val="00906A4C"/>
    <w:rsid w:val="00906F0A"/>
    <w:rsid w:val="009075E4"/>
    <w:rsid w:val="0090762C"/>
    <w:rsid w:val="0090767F"/>
    <w:rsid w:val="00910019"/>
    <w:rsid w:val="009103A8"/>
    <w:rsid w:val="00910595"/>
    <w:rsid w:val="009107EC"/>
    <w:rsid w:val="0091200C"/>
    <w:rsid w:val="009122A5"/>
    <w:rsid w:val="009125AF"/>
    <w:rsid w:val="0091276B"/>
    <w:rsid w:val="00912A3A"/>
    <w:rsid w:val="00912DD5"/>
    <w:rsid w:val="00913549"/>
    <w:rsid w:val="00914003"/>
    <w:rsid w:val="00914028"/>
    <w:rsid w:val="00916304"/>
    <w:rsid w:val="00916653"/>
    <w:rsid w:val="00916727"/>
    <w:rsid w:val="00916BF7"/>
    <w:rsid w:val="00916CD0"/>
    <w:rsid w:val="00917D70"/>
    <w:rsid w:val="009203F2"/>
    <w:rsid w:val="00921D6A"/>
    <w:rsid w:val="00922A31"/>
    <w:rsid w:val="00922A3C"/>
    <w:rsid w:val="00922C7A"/>
    <w:rsid w:val="00922FBB"/>
    <w:rsid w:val="009237AC"/>
    <w:rsid w:val="00924082"/>
    <w:rsid w:val="00924D4D"/>
    <w:rsid w:val="00924E7A"/>
    <w:rsid w:val="009258E5"/>
    <w:rsid w:val="00925C6A"/>
    <w:rsid w:val="009264BC"/>
    <w:rsid w:val="00926779"/>
    <w:rsid w:val="00926A40"/>
    <w:rsid w:val="00930161"/>
    <w:rsid w:val="0093088A"/>
    <w:rsid w:val="00931003"/>
    <w:rsid w:val="009315B2"/>
    <w:rsid w:val="00931EFB"/>
    <w:rsid w:val="0093251F"/>
    <w:rsid w:val="00932548"/>
    <w:rsid w:val="00932A6F"/>
    <w:rsid w:val="00932E07"/>
    <w:rsid w:val="00932E1E"/>
    <w:rsid w:val="00933329"/>
    <w:rsid w:val="009334F2"/>
    <w:rsid w:val="0093353A"/>
    <w:rsid w:val="00933E84"/>
    <w:rsid w:val="00934041"/>
    <w:rsid w:val="00934A44"/>
    <w:rsid w:val="00935447"/>
    <w:rsid w:val="00935755"/>
    <w:rsid w:val="00935B81"/>
    <w:rsid w:val="00935DDE"/>
    <w:rsid w:val="0093644F"/>
    <w:rsid w:val="00936493"/>
    <w:rsid w:val="0093682C"/>
    <w:rsid w:val="00936FAC"/>
    <w:rsid w:val="0093736C"/>
    <w:rsid w:val="00937766"/>
    <w:rsid w:val="00937866"/>
    <w:rsid w:val="00937A9E"/>
    <w:rsid w:val="009404F0"/>
    <w:rsid w:val="00940538"/>
    <w:rsid w:val="0094066F"/>
    <w:rsid w:val="009408A0"/>
    <w:rsid w:val="009409FC"/>
    <w:rsid w:val="00941963"/>
    <w:rsid w:val="009428FC"/>
    <w:rsid w:val="00942BC0"/>
    <w:rsid w:val="009433C8"/>
    <w:rsid w:val="00943B1C"/>
    <w:rsid w:val="009441F1"/>
    <w:rsid w:val="00945066"/>
    <w:rsid w:val="009450A1"/>
    <w:rsid w:val="009453D5"/>
    <w:rsid w:val="0094564E"/>
    <w:rsid w:val="00945E9A"/>
    <w:rsid w:val="009462D1"/>
    <w:rsid w:val="0094657C"/>
    <w:rsid w:val="0094668F"/>
    <w:rsid w:val="00946A05"/>
    <w:rsid w:val="0094727C"/>
    <w:rsid w:val="009472E4"/>
    <w:rsid w:val="00947CAB"/>
    <w:rsid w:val="00947D12"/>
    <w:rsid w:val="009502C9"/>
    <w:rsid w:val="00950827"/>
    <w:rsid w:val="009509F9"/>
    <w:rsid w:val="0095101D"/>
    <w:rsid w:val="0095112A"/>
    <w:rsid w:val="0095132F"/>
    <w:rsid w:val="00951E1D"/>
    <w:rsid w:val="00952400"/>
    <w:rsid w:val="00952ACA"/>
    <w:rsid w:val="00952D05"/>
    <w:rsid w:val="00952F2C"/>
    <w:rsid w:val="0095395A"/>
    <w:rsid w:val="00953DBA"/>
    <w:rsid w:val="009540CC"/>
    <w:rsid w:val="00955160"/>
    <w:rsid w:val="0095626A"/>
    <w:rsid w:val="00956389"/>
    <w:rsid w:val="00956444"/>
    <w:rsid w:val="0095669A"/>
    <w:rsid w:val="009568B1"/>
    <w:rsid w:val="00956984"/>
    <w:rsid w:val="00957BAC"/>
    <w:rsid w:val="00960857"/>
    <w:rsid w:val="00961459"/>
    <w:rsid w:val="009619C6"/>
    <w:rsid w:val="00961AE9"/>
    <w:rsid w:val="00962168"/>
    <w:rsid w:val="009621AA"/>
    <w:rsid w:val="009624F8"/>
    <w:rsid w:val="00962B89"/>
    <w:rsid w:val="00963111"/>
    <w:rsid w:val="00963275"/>
    <w:rsid w:val="009633AB"/>
    <w:rsid w:val="00963426"/>
    <w:rsid w:val="00963642"/>
    <w:rsid w:val="0096449E"/>
    <w:rsid w:val="00964D31"/>
    <w:rsid w:val="00965EA4"/>
    <w:rsid w:val="00965F33"/>
    <w:rsid w:val="00966C7D"/>
    <w:rsid w:val="009678B2"/>
    <w:rsid w:val="00967F36"/>
    <w:rsid w:val="009703D9"/>
    <w:rsid w:val="009704FD"/>
    <w:rsid w:val="00970D80"/>
    <w:rsid w:val="0097153B"/>
    <w:rsid w:val="00971DE1"/>
    <w:rsid w:val="00971F41"/>
    <w:rsid w:val="009721F8"/>
    <w:rsid w:val="00972A04"/>
    <w:rsid w:val="00972E31"/>
    <w:rsid w:val="009738E9"/>
    <w:rsid w:val="00973E8E"/>
    <w:rsid w:val="00973F52"/>
    <w:rsid w:val="009744B9"/>
    <w:rsid w:val="00975437"/>
    <w:rsid w:val="00975C3A"/>
    <w:rsid w:val="00976099"/>
    <w:rsid w:val="00976286"/>
    <w:rsid w:val="00976AE1"/>
    <w:rsid w:val="00976B00"/>
    <w:rsid w:val="00976C3F"/>
    <w:rsid w:val="009777A3"/>
    <w:rsid w:val="00980404"/>
    <w:rsid w:val="009807FC"/>
    <w:rsid w:val="00980A60"/>
    <w:rsid w:val="00980C05"/>
    <w:rsid w:val="00980E64"/>
    <w:rsid w:val="009810F8"/>
    <w:rsid w:val="00981221"/>
    <w:rsid w:val="009817F9"/>
    <w:rsid w:val="00981ED5"/>
    <w:rsid w:val="009825E1"/>
    <w:rsid w:val="009828A4"/>
    <w:rsid w:val="00982E1B"/>
    <w:rsid w:val="009837F3"/>
    <w:rsid w:val="009839CC"/>
    <w:rsid w:val="00983E20"/>
    <w:rsid w:val="00984161"/>
    <w:rsid w:val="009843B6"/>
    <w:rsid w:val="00984505"/>
    <w:rsid w:val="00984899"/>
    <w:rsid w:val="00984E20"/>
    <w:rsid w:val="00984F56"/>
    <w:rsid w:val="0098538F"/>
    <w:rsid w:val="00986505"/>
    <w:rsid w:val="00986A33"/>
    <w:rsid w:val="00986C18"/>
    <w:rsid w:val="00987114"/>
    <w:rsid w:val="00987545"/>
    <w:rsid w:val="00987A94"/>
    <w:rsid w:val="00987B97"/>
    <w:rsid w:val="009911CA"/>
    <w:rsid w:val="009913DC"/>
    <w:rsid w:val="00991617"/>
    <w:rsid w:val="00991860"/>
    <w:rsid w:val="00992809"/>
    <w:rsid w:val="009936BE"/>
    <w:rsid w:val="00993D3E"/>
    <w:rsid w:val="00993D8A"/>
    <w:rsid w:val="009940DE"/>
    <w:rsid w:val="00994718"/>
    <w:rsid w:val="009948CA"/>
    <w:rsid w:val="00994D62"/>
    <w:rsid w:val="00994F5E"/>
    <w:rsid w:val="00995896"/>
    <w:rsid w:val="0099615D"/>
    <w:rsid w:val="009961AA"/>
    <w:rsid w:val="00996665"/>
    <w:rsid w:val="0099683C"/>
    <w:rsid w:val="0099698E"/>
    <w:rsid w:val="00997038"/>
    <w:rsid w:val="00997361"/>
    <w:rsid w:val="0099786D"/>
    <w:rsid w:val="00997B06"/>
    <w:rsid w:val="00997F4C"/>
    <w:rsid w:val="009A001A"/>
    <w:rsid w:val="009A182A"/>
    <w:rsid w:val="009A1D9F"/>
    <w:rsid w:val="009A2662"/>
    <w:rsid w:val="009A2773"/>
    <w:rsid w:val="009A2CE7"/>
    <w:rsid w:val="009A30AA"/>
    <w:rsid w:val="009A3413"/>
    <w:rsid w:val="009A4718"/>
    <w:rsid w:val="009A4C03"/>
    <w:rsid w:val="009A4FEE"/>
    <w:rsid w:val="009A5033"/>
    <w:rsid w:val="009A5319"/>
    <w:rsid w:val="009A57FE"/>
    <w:rsid w:val="009A5E4D"/>
    <w:rsid w:val="009A6FE1"/>
    <w:rsid w:val="009A774D"/>
    <w:rsid w:val="009A7C85"/>
    <w:rsid w:val="009B022D"/>
    <w:rsid w:val="009B03BB"/>
    <w:rsid w:val="009B12C1"/>
    <w:rsid w:val="009B1964"/>
    <w:rsid w:val="009B1A92"/>
    <w:rsid w:val="009B1D58"/>
    <w:rsid w:val="009B23F8"/>
    <w:rsid w:val="009B30DB"/>
    <w:rsid w:val="009B38A3"/>
    <w:rsid w:val="009B4741"/>
    <w:rsid w:val="009B4899"/>
    <w:rsid w:val="009B505B"/>
    <w:rsid w:val="009B55B7"/>
    <w:rsid w:val="009B5A14"/>
    <w:rsid w:val="009B5BDC"/>
    <w:rsid w:val="009B5D8E"/>
    <w:rsid w:val="009B5DED"/>
    <w:rsid w:val="009B64F5"/>
    <w:rsid w:val="009B6DE4"/>
    <w:rsid w:val="009B7646"/>
    <w:rsid w:val="009C0A75"/>
    <w:rsid w:val="009C10D9"/>
    <w:rsid w:val="009C1CC7"/>
    <w:rsid w:val="009C1D6F"/>
    <w:rsid w:val="009C259F"/>
    <w:rsid w:val="009C40B1"/>
    <w:rsid w:val="009C429F"/>
    <w:rsid w:val="009C4A5B"/>
    <w:rsid w:val="009C52AC"/>
    <w:rsid w:val="009C586A"/>
    <w:rsid w:val="009C5BDD"/>
    <w:rsid w:val="009C6156"/>
    <w:rsid w:val="009C662D"/>
    <w:rsid w:val="009C6E6F"/>
    <w:rsid w:val="009C6E89"/>
    <w:rsid w:val="009C6F2E"/>
    <w:rsid w:val="009C704C"/>
    <w:rsid w:val="009C75F5"/>
    <w:rsid w:val="009C768D"/>
    <w:rsid w:val="009C78A6"/>
    <w:rsid w:val="009C78BE"/>
    <w:rsid w:val="009C7B26"/>
    <w:rsid w:val="009D06EF"/>
    <w:rsid w:val="009D090D"/>
    <w:rsid w:val="009D1476"/>
    <w:rsid w:val="009D1508"/>
    <w:rsid w:val="009D17BC"/>
    <w:rsid w:val="009D1C7C"/>
    <w:rsid w:val="009D24E0"/>
    <w:rsid w:val="009D293F"/>
    <w:rsid w:val="009D2E12"/>
    <w:rsid w:val="009D3022"/>
    <w:rsid w:val="009D384E"/>
    <w:rsid w:val="009D3912"/>
    <w:rsid w:val="009D3B07"/>
    <w:rsid w:val="009D3C49"/>
    <w:rsid w:val="009D3F16"/>
    <w:rsid w:val="009D42BA"/>
    <w:rsid w:val="009D4468"/>
    <w:rsid w:val="009D578F"/>
    <w:rsid w:val="009D6693"/>
    <w:rsid w:val="009D6940"/>
    <w:rsid w:val="009D71AC"/>
    <w:rsid w:val="009D723F"/>
    <w:rsid w:val="009D73DB"/>
    <w:rsid w:val="009D784F"/>
    <w:rsid w:val="009D7E4B"/>
    <w:rsid w:val="009E02CC"/>
    <w:rsid w:val="009E0C96"/>
    <w:rsid w:val="009E0F37"/>
    <w:rsid w:val="009E1514"/>
    <w:rsid w:val="009E1997"/>
    <w:rsid w:val="009E1C62"/>
    <w:rsid w:val="009E1E31"/>
    <w:rsid w:val="009E1FB1"/>
    <w:rsid w:val="009E20C9"/>
    <w:rsid w:val="009E2246"/>
    <w:rsid w:val="009E2262"/>
    <w:rsid w:val="009E2890"/>
    <w:rsid w:val="009E2F2D"/>
    <w:rsid w:val="009E3048"/>
    <w:rsid w:val="009E3FEE"/>
    <w:rsid w:val="009E470B"/>
    <w:rsid w:val="009E4EE4"/>
    <w:rsid w:val="009E5867"/>
    <w:rsid w:val="009E5A88"/>
    <w:rsid w:val="009E775C"/>
    <w:rsid w:val="009F0451"/>
    <w:rsid w:val="009F12A9"/>
    <w:rsid w:val="009F1666"/>
    <w:rsid w:val="009F1A43"/>
    <w:rsid w:val="009F1FE6"/>
    <w:rsid w:val="009F2042"/>
    <w:rsid w:val="009F21B1"/>
    <w:rsid w:val="009F22CA"/>
    <w:rsid w:val="009F22D8"/>
    <w:rsid w:val="009F3429"/>
    <w:rsid w:val="009F34C7"/>
    <w:rsid w:val="009F40D7"/>
    <w:rsid w:val="009F4520"/>
    <w:rsid w:val="009F468D"/>
    <w:rsid w:val="009F509C"/>
    <w:rsid w:val="009F5215"/>
    <w:rsid w:val="009F54C2"/>
    <w:rsid w:val="009F574B"/>
    <w:rsid w:val="009F6052"/>
    <w:rsid w:val="009F690E"/>
    <w:rsid w:val="009F6A35"/>
    <w:rsid w:val="009F7495"/>
    <w:rsid w:val="00A00E7D"/>
    <w:rsid w:val="00A00ED6"/>
    <w:rsid w:val="00A01378"/>
    <w:rsid w:val="00A01839"/>
    <w:rsid w:val="00A01A04"/>
    <w:rsid w:val="00A01E57"/>
    <w:rsid w:val="00A02324"/>
    <w:rsid w:val="00A02561"/>
    <w:rsid w:val="00A033C1"/>
    <w:rsid w:val="00A036EE"/>
    <w:rsid w:val="00A037D4"/>
    <w:rsid w:val="00A05C7C"/>
    <w:rsid w:val="00A05CDC"/>
    <w:rsid w:val="00A05F94"/>
    <w:rsid w:val="00A069DC"/>
    <w:rsid w:val="00A06C13"/>
    <w:rsid w:val="00A071D7"/>
    <w:rsid w:val="00A07CDF"/>
    <w:rsid w:val="00A1066F"/>
    <w:rsid w:val="00A107B7"/>
    <w:rsid w:val="00A10ED6"/>
    <w:rsid w:val="00A10FFC"/>
    <w:rsid w:val="00A115AC"/>
    <w:rsid w:val="00A11A64"/>
    <w:rsid w:val="00A11A8E"/>
    <w:rsid w:val="00A12968"/>
    <w:rsid w:val="00A12BF4"/>
    <w:rsid w:val="00A12DD9"/>
    <w:rsid w:val="00A13310"/>
    <w:rsid w:val="00A13B5A"/>
    <w:rsid w:val="00A13D80"/>
    <w:rsid w:val="00A13DF1"/>
    <w:rsid w:val="00A13FAF"/>
    <w:rsid w:val="00A14293"/>
    <w:rsid w:val="00A1434B"/>
    <w:rsid w:val="00A14398"/>
    <w:rsid w:val="00A146AA"/>
    <w:rsid w:val="00A14D5C"/>
    <w:rsid w:val="00A15261"/>
    <w:rsid w:val="00A157D1"/>
    <w:rsid w:val="00A15C9B"/>
    <w:rsid w:val="00A163A6"/>
    <w:rsid w:val="00A16CC7"/>
    <w:rsid w:val="00A16F0E"/>
    <w:rsid w:val="00A1744C"/>
    <w:rsid w:val="00A1758A"/>
    <w:rsid w:val="00A177BA"/>
    <w:rsid w:val="00A17AF3"/>
    <w:rsid w:val="00A2011E"/>
    <w:rsid w:val="00A202D3"/>
    <w:rsid w:val="00A20D68"/>
    <w:rsid w:val="00A21028"/>
    <w:rsid w:val="00A216B1"/>
    <w:rsid w:val="00A22143"/>
    <w:rsid w:val="00A22280"/>
    <w:rsid w:val="00A22343"/>
    <w:rsid w:val="00A223F6"/>
    <w:rsid w:val="00A228A8"/>
    <w:rsid w:val="00A22D61"/>
    <w:rsid w:val="00A22F98"/>
    <w:rsid w:val="00A231C2"/>
    <w:rsid w:val="00A244BB"/>
    <w:rsid w:val="00A24799"/>
    <w:rsid w:val="00A2526A"/>
    <w:rsid w:val="00A25899"/>
    <w:rsid w:val="00A25CB4"/>
    <w:rsid w:val="00A263D1"/>
    <w:rsid w:val="00A267C0"/>
    <w:rsid w:val="00A2698E"/>
    <w:rsid w:val="00A26F15"/>
    <w:rsid w:val="00A274A5"/>
    <w:rsid w:val="00A278C0"/>
    <w:rsid w:val="00A2798E"/>
    <w:rsid w:val="00A27E18"/>
    <w:rsid w:val="00A300F7"/>
    <w:rsid w:val="00A30FA7"/>
    <w:rsid w:val="00A31254"/>
    <w:rsid w:val="00A3134C"/>
    <w:rsid w:val="00A32A44"/>
    <w:rsid w:val="00A32B16"/>
    <w:rsid w:val="00A32F98"/>
    <w:rsid w:val="00A33224"/>
    <w:rsid w:val="00A3398A"/>
    <w:rsid w:val="00A340BE"/>
    <w:rsid w:val="00A34177"/>
    <w:rsid w:val="00A34B11"/>
    <w:rsid w:val="00A34F3A"/>
    <w:rsid w:val="00A3536E"/>
    <w:rsid w:val="00A35C24"/>
    <w:rsid w:val="00A375B4"/>
    <w:rsid w:val="00A37E28"/>
    <w:rsid w:val="00A40254"/>
    <w:rsid w:val="00A4069A"/>
    <w:rsid w:val="00A40C4A"/>
    <w:rsid w:val="00A410E6"/>
    <w:rsid w:val="00A416CA"/>
    <w:rsid w:val="00A41748"/>
    <w:rsid w:val="00A4197D"/>
    <w:rsid w:val="00A42225"/>
    <w:rsid w:val="00A42AE6"/>
    <w:rsid w:val="00A42DB4"/>
    <w:rsid w:val="00A441E2"/>
    <w:rsid w:val="00A449B9"/>
    <w:rsid w:val="00A44C96"/>
    <w:rsid w:val="00A45244"/>
    <w:rsid w:val="00A454DC"/>
    <w:rsid w:val="00A467FF"/>
    <w:rsid w:val="00A4703C"/>
    <w:rsid w:val="00A47339"/>
    <w:rsid w:val="00A476ED"/>
    <w:rsid w:val="00A47D83"/>
    <w:rsid w:val="00A502E8"/>
    <w:rsid w:val="00A50D8D"/>
    <w:rsid w:val="00A51219"/>
    <w:rsid w:val="00A518B8"/>
    <w:rsid w:val="00A51CC8"/>
    <w:rsid w:val="00A51CE1"/>
    <w:rsid w:val="00A522D9"/>
    <w:rsid w:val="00A524CA"/>
    <w:rsid w:val="00A525EE"/>
    <w:rsid w:val="00A53E58"/>
    <w:rsid w:val="00A54005"/>
    <w:rsid w:val="00A5446F"/>
    <w:rsid w:val="00A5484F"/>
    <w:rsid w:val="00A54B9A"/>
    <w:rsid w:val="00A551AA"/>
    <w:rsid w:val="00A55212"/>
    <w:rsid w:val="00A56040"/>
    <w:rsid w:val="00A57E83"/>
    <w:rsid w:val="00A600B0"/>
    <w:rsid w:val="00A60265"/>
    <w:rsid w:val="00A602C3"/>
    <w:rsid w:val="00A60315"/>
    <w:rsid w:val="00A60621"/>
    <w:rsid w:val="00A60638"/>
    <w:rsid w:val="00A60876"/>
    <w:rsid w:val="00A6104E"/>
    <w:rsid w:val="00A610C1"/>
    <w:rsid w:val="00A614D4"/>
    <w:rsid w:val="00A61C00"/>
    <w:rsid w:val="00A62151"/>
    <w:rsid w:val="00A621BE"/>
    <w:rsid w:val="00A624BF"/>
    <w:rsid w:val="00A62CC9"/>
    <w:rsid w:val="00A62EBC"/>
    <w:rsid w:val="00A630B0"/>
    <w:rsid w:val="00A63218"/>
    <w:rsid w:val="00A6387F"/>
    <w:rsid w:val="00A641EE"/>
    <w:rsid w:val="00A6426D"/>
    <w:rsid w:val="00A6454A"/>
    <w:rsid w:val="00A650D6"/>
    <w:rsid w:val="00A652E3"/>
    <w:rsid w:val="00A66E65"/>
    <w:rsid w:val="00A66FB4"/>
    <w:rsid w:val="00A67815"/>
    <w:rsid w:val="00A67D0A"/>
    <w:rsid w:val="00A67DA0"/>
    <w:rsid w:val="00A67E07"/>
    <w:rsid w:val="00A71789"/>
    <w:rsid w:val="00A7181A"/>
    <w:rsid w:val="00A71A81"/>
    <w:rsid w:val="00A72212"/>
    <w:rsid w:val="00A72920"/>
    <w:rsid w:val="00A72EB7"/>
    <w:rsid w:val="00A73362"/>
    <w:rsid w:val="00A73715"/>
    <w:rsid w:val="00A73C5F"/>
    <w:rsid w:val="00A73D26"/>
    <w:rsid w:val="00A73DA5"/>
    <w:rsid w:val="00A747DB"/>
    <w:rsid w:val="00A747FA"/>
    <w:rsid w:val="00A754D8"/>
    <w:rsid w:val="00A76150"/>
    <w:rsid w:val="00A76A6E"/>
    <w:rsid w:val="00A7723A"/>
    <w:rsid w:val="00A80815"/>
    <w:rsid w:val="00A80F20"/>
    <w:rsid w:val="00A810C0"/>
    <w:rsid w:val="00A81300"/>
    <w:rsid w:val="00A8185F"/>
    <w:rsid w:val="00A8188C"/>
    <w:rsid w:val="00A81DEB"/>
    <w:rsid w:val="00A82582"/>
    <w:rsid w:val="00A82CBC"/>
    <w:rsid w:val="00A831B6"/>
    <w:rsid w:val="00A83669"/>
    <w:rsid w:val="00A83BD6"/>
    <w:rsid w:val="00A842C2"/>
    <w:rsid w:val="00A84513"/>
    <w:rsid w:val="00A84D6D"/>
    <w:rsid w:val="00A85750"/>
    <w:rsid w:val="00A85C1A"/>
    <w:rsid w:val="00A85DD1"/>
    <w:rsid w:val="00A85ED7"/>
    <w:rsid w:val="00A8606B"/>
    <w:rsid w:val="00A86479"/>
    <w:rsid w:val="00A86EDC"/>
    <w:rsid w:val="00A86F64"/>
    <w:rsid w:val="00A8741E"/>
    <w:rsid w:val="00A87620"/>
    <w:rsid w:val="00A87A28"/>
    <w:rsid w:val="00A87CE0"/>
    <w:rsid w:val="00A87F27"/>
    <w:rsid w:val="00A9110B"/>
    <w:rsid w:val="00A91201"/>
    <w:rsid w:val="00A91339"/>
    <w:rsid w:val="00A9199E"/>
    <w:rsid w:val="00A91CA2"/>
    <w:rsid w:val="00A92460"/>
    <w:rsid w:val="00A92661"/>
    <w:rsid w:val="00A92E84"/>
    <w:rsid w:val="00A92ED7"/>
    <w:rsid w:val="00A92F3D"/>
    <w:rsid w:val="00A93B0A"/>
    <w:rsid w:val="00A9417D"/>
    <w:rsid w:val="00A944C6"/>
    <w:rsid w:val="00A9504D"/>
    <w:rsid w:val="00A95407"/>
    <w:rsid w:val="00A95A32"/>
    <w:rsid w:val="00A9639F"/>
    <w:rsid w:val="00A96B8F"/>
    <w:rsid w:val="00A96E61"/>
    <w:rsid w:val="00A97311"/>
    <w:rsid w:val="00A97813"/>
    <w:rsid w:val="00AA00A7"/>
    <w:rsid w:val="00AA02D4"/>
    <w:rsid w:val="00AA0394"/>
    <w:rsid w:val="00AA1258"/>
    <w:rsid w:val="00AA17ED"/>
    <w:rsid w:val="00AA1A63"/>
    <w:rsid w:val="00AA2723"/>
    <w:rsid w:val="00AA387B"/>
    <w:rsid w:val="00AA3B86"/>
    <w:rsid w:val="00AA4032"/>
    <w:rsid w:val="00AA473D"/>
    <w:rsid w:val="00AA5662"/>
    <w:rsid w:val="00AA5B64"/>
    <w:rsid w:val="00AA5C6D"/>
    <w:rsid w:val="00AA5E55"/>
    <w:rsid w:val="00AA6595"/>
    <w:rsid w:val="00AA6977"/>
    <w:rsid w:val="00AA7FF2"/>
    <w:rsid w:val="00AB01A9"/>
    <w:rsid w:val="00AB07CC"/>
    <w:rsid w:val="00AB08A5"/>
    <w:rsid w:val="00AB0B39"/>
    <w:rsid w:val="00AB0F91"/>
    <w:rsid w:val="00AB1289"/>
    <w:rsid w:val="00AB1763"/>
    <w:rsid w:val="00AB1A95"/>
    <w:rsid w:val="00AB1C9D"/>
    <w:rsid w:val="00AB23EA"/>
    <w:rsid w:val="00AB4844"/>
    <w:rsid w:val="00AB4F19"/>
    <w:rsid w:val="00AB4FD2"/>
    <w:rsid w:val="00AB533C"/>
    <w:rsid w:val="00AB56CA"/>
    <w:rsid w:val="00AB5945"/>
    <w:rsid w:val="00AB5A3B"/>
    <w:rsid w:val="00AB5E9E"/>
    <w:rsid w:val="00AB6265"/>
    <w:rsid w:val="00AB63DE"/>
    <w:rsid w:val="00AB6CC3"/>
    <w:rsid w:val="00AB6DAD"/>
    <w:rsid w:val="00AB6E00"/>
    <w:rsid w:val="00AB72DC"/>
    <w:rsid w:val="00AB74D1"/>
    <w:rsid w:val="00AC0415"/>
    <w:rsid w:val="00AC0852"/>
    <w:rsid w:val="00AC0887"/>
    <w:rsid w:val="00AC0D04"/>
    <w:rsid w:val="00AC0E85"/>
    <w:rsid w:val="00AC11A7"/>
    <w:rsid w:val="00AC123D"/>
    <w:rsid w:val="00AC14DE"/>
    <w:rsid w:val="00AC194B"/>
    <w:rsid w:val="00AC1A9F"/>
    <w:rsid w:val="00AC1AD8"/>
    <w:rsid w:val="00AC208A"/>
    <w:rsid w:val="00AC20C1"/>
    <w:rsid w:val="00AC21F4"/>
    <w:rsid w:val="00AC237B"/>
    <w:rsid w:val="00AC248B"/>
    <w:rsid w:val="00AC29D7"/>
    <w:rsid w:val="00AC2DE4"/>
    <w:rsid w:val="00AC387C"/>
    <w:rsid w:val="00AC3BEE"/>
    <w:rsid w:val="00AC3CF1"/>
    <w:rsid w:val="00AC4076"/>
    <w:rsid w:val="00AC42E2"/>
    <w:rsid w:val="00AC45C6"/>
    <w:rsid w:val="00AC4A82"/>
    <w:rsid w:val="00AC4F71"/>
    <w:rsid w:val="00AC5049"/>
    <w:rsid w:val="00AC5219"/>
    <w:rsid w:val="00AC5C89"/>
    <w:rsid w:val="00AC5E94"/>
    <w:rsid w:val="00AC5E96"/>
    <w:rsid w:val="00AC5F13"/>
    <w:rsid w:val="00AC61D2"/>
    <w:rsid w:val="00AC6FCF"/>
    <w:rsid w:val="00AC71E1"/>
    <w:rsid w:val="00AC725C"/>
    <w:rsid w:val="00AC7607"/>
    <w:rsid w:val="00AC77E6"/>
    <w:rsid w:val="00AC79B9"/>
    <w:rsid w:val="00AD04CD"/>
    <w:rsid w:val="00AD1229"/>
    <w:rsid w:val="00AD12A2"/>
    <w:rsid w:val="00AD182D"/>
    <w:rsid w:val="00AD1CBA"/>
    <w:rsid w:val="00AD1EDB"/>
    <w:rsid w:val="00AD2DD5"/>
    <w:rsid w:val="00AD353F"/>
    <w:rsid w:val="00AD3D57"/>
    <w:rsid w:val="00AD4149"/>
    <w:rsid w:val="00AD4511"/>
    <w:rsid w:val="00AD4794"/>
    <w:rsid w:val="00AD4ECC"/>
    <w:rsid w:val="00AD5093"/>
    <w:rsid w:val="00AD5115"/>
    <w:rsid w:val="00AD5544"/>
    <w:rsid w:val="00AD617F"/>
    <w:rsid w:val="00AD657B"/>
    <w:rsid w:val="00AD683A"/>
    <w:rsid w:val="00AD7067"/>
    <w:rsid w:val="00AD71E3"/>
    <w:rsid w:val="00AE0125"/>
    <w:rsid w:val="00AE0B92"/>
    <w:rsid w:val="00AE0EEB"/>
    <w:rsid w:val="00AE14EE"/>
    <w:rsid w:val="00AE17C5"/>
    <w:rsid w:val="00AE18A4"/>
    <w:rsid w:val="00AE1D6B"/>
    <w:rsid w:val="00AE290D"/>
    <w:rsid w:val="00AE2A8C"/>
    <w:rsid w:val="00AE2C7C"/>
    <w:rsid w:val="00AE30E9"/>
    <w:rsid w:val="00AE3413"/>
    <w:rsid w:val="00AE38BB"/>
    <w:rsid w:val="00AE3DD5"/>
    <w:rsid w:val="00AE4358"/>
    <w:rsid w:val="00AE4548"/>
    <w:rsid w:val="00AE4703"/>
    <w:rsid w:val="00AE4899"/>
    <w:rsid w:val="00AE511F"/>
    <w:rsid w:val="00AE524E"/>
    <w:rsid w:val="00AE631E"/>
    <w:rsid w:val="00AE6703"/>
    <w:rsid w:val="00AE6E33"/>
    <w:rsid w:val="00AE7198"/>
    <w:rsid w:val="00AE74BB"/>
    <w:rsid w:val="00AE7F9E"/>
    <w:rsid w:val="00AF011C"/>
    <w:rsid w:val="00AF05A4"/>
    <w:rsid w:val="00AF09FD"/>
    <w:rsid w:val="00AF12C9"/>
    <w:rsid w:val="00AF2067"/>
    <w:rsid w:val="00AF29EF"/>
    <w:rsid w:val="00AF35D4"/>
    <w:rsid w:val="00AF3EF5"/>
    <w:rsid w:val="00AF4D94"/>
    <w:rsid w:val="00AF4FCD"/>
    <w:rsid w:val="00AF547D"/>
    <w:rsid w:val="00AF6DD4"/>
    <w:rsid w:val="00AF6F4C"/>
    <w:rsid w:val="00AF7193"/>
    <w:rsid w:val="00AF79B5"/>
    <w:rsid w:val="00AF7A3E"/>
    <w:rsid w:val="00AF7EA1"/>
    <w:rsid w:val="00B00184"/>
    <w:rsid w:val="00B001AD"/>
    <w:rsid w:val="00B00CDE"/>
    <w:rsid w:val="00B010D7"/>
    <w:rsid w:val="00B01656"/>
    <w:rsid w:val="00B016BE"/>
    <w:rsid w:val="00B03C46"/>
    <w:rsid w:val="00B04888"/>
    <w:rsid w:val="00B04BCB"/>
    <w:rsid w:val="00B05143"/>
    <w:rsid w:val="00B0547B"/>
    <w:rsid w:val="00B056A3"/>
    <w:rsid w:val="00B05EFC"/>
    <w:rsid w:val="00B06219"/>
    <w:rsid w:val="00B06EB0"/>
    <w:rsid w:val="00B07243"/>
    <w:rsid w:val="00B07309"/>
    <w:rsid w:val="00B075E8"/>
    <w:rsid w:val="00B07810"/>
    <w:rsid w:val="00B07C6E"/>
    <w:rsid w:val="00B07E06"/>
    <w:rsid w:val="00B101F6"/>
    <w:rsid w:val="00B1040F"/>
    <w:rsid w:val="00B1070E"/>
    <w:rsid w:val="00B10C1D"/>
    <w:rsid w:val="00B113A9"/>
    <w:rsid w:val="00B11469"/>
    <w:rsid w:val="00B12191"/>
    <w:rsid w:val="00B12CE9"/>
    <w:rsid w:val="00B1307D"/>
    <w:rsid w:val="00B138BA"/>
    <w:rsid w:val="00B13A0E"/>
    <w:rsid w:val="00B140D6"/>
    <w:rsid w:val="00B1412A"/>
    <w:rsid w:val="00B14337"/>
    <w:rsid w:val="00B143EC"/>
    <w:rsid w:val="00B14BB1"/>
    <w:rsid w:val="00B14F7E"/>
    <w:rsid w:val="00B15CD7"/>
    <w:rsid w:val="00B167B8"/>
    <w:rsid w:val="00B16CFE"/>
    <w:rsid w:val="00B170D7"/>
    <w:rsid w:val="00B17503"/>
    <w:rsid w:val="00B17785"/>
    <w:rsid w:val="00B201AD"/>
    <w:rsid w:val="00B201F9"/>
    <w:rsid w:val="00B205C3"/>
    <w:rsid w:val="00B20AD7"/>
    <w:rsid w:val="00B213F3"/>
    <w:rsid w:val="00B226D6"/>
    <w:rsid w:val="00B22B20"/>
    <w:rsid w:val="00B22C03"/>
    <w:rsid w:val="00B2304D"/>
    <w:rsid w:val="00B2365C"/>
    <w:rsid w:val="00B236DB"/>
    <w:rsid w:val="00B237C8"/>
    <w:rsid w:val="00B239B9"/>
    <w:rsid w:val="00B2588F"/>
    <w:rsid w:val="00B25BBF"/>
    <w:rsid w:val="00B26113"/>
    <w:rsid w:val="00B2644B"/>
    <w:rsid w:val="00B26B6A"/>
    <w:rsid w:val="00B27550"/>
    <w:rsid w:val="00B27665"/>
    <w:rsid w:val="00B277DB"/>
    <w:rsid w:val="00B2783B"/>
    <w:rsid w:val="00B27B18"/>
    <w:rsid w:val="00B27DBE"/>
    <w:rsid w:val="00B300D5"/>
    <w:rsid w:val="00B301A0"/>
    <w:rsid w:val="00B3029D"/>
    <w:rsid w:val="00B3050B"/>
    <w:rsid w:val="00B30871"/>
    <w:rsid w:val="00B30EAC"/>
    <w:rsid w:val="00B3112D"/>
    <w:rsid w:val="00B3182B"/>
    <w:rsid w:val="00B32786"/>
    <w:rsid w:val="00B327A7"/>
    <w:rsid w:val="00B3282B"/>
    <w:rsid w:val="00B3326D"/>
    <w:rsid w:val="00B33438"/>
    <w:rsid w:val="00B33BD8"/>
    <w:rsid w:val="00B33C4B"/>
    <w:rsid w:val="00B3424F"/>
    <w:rsid w:val="00B344BB"/>
    <w:rsid w:val="00B3589D"/>
    <w:rsid w:val="00B361AB"/>
    <w:rsid w:val="00B3645A"/>
    <w:rsid w:val="00B36EB5"/>
    <w:rsid w:val="00B37173"/>
    <w:rsid w:val="00B3774E"/>
    <w:rsid w:val="00B37847"/>
    <w:rsid w:val="00B37F56"/>
    <w:rsid w:val="00B4052D"/>
    <w:rsid w:val="00B40B06"/>
    <w:rsid w:val="00B40D87"/>
    <w:rsid w:val="00B417FE"/>
    <w:rsid w:val="00B41A54"/>
    <w:rsid w:val="00B41ADD"/>
    <w:rsid w:val="00B41D04"/>
    <w:rsid w:val="00B41E0E"/>
    <w:rsid w:val="00B4212F"/>
    <w:rsid w:val="00B4240D"/>
    <w:rsid w:val="00B43133"/>
    <w:rsid w:val="00B431A9"/>
    <w:rsid w:val="00B43DB5"/>
    <w:rsid w:val="00B43DFC"/>
    <w:rsid w:val="00B44759"/>
    <w:rsid w:val="00B459CA"/>
    <w:rsid w:val="00B462ED"/>
    <w:rsid w:val="00B463DC"/>
    <w:rsid w:val="00B46809"/>
    <w:rsid w:val="00B46978"/>
    <w:rsid w:val="00B46E97"/>
    <w:rsid w:val="00B47979"/>
    <w:rsid w:val="00B47B17"/>
    <w:rsid w:val="00B50619"/>
    <w:rsid w:val="00B515AD"/>
    <w:rsid w:val="00B51996"/>
    <w:rsid w:val="00B5393B"/>
    <w:rsid w:val="00B53A5A"/>
    <w:rsid w:val="00B53BBC"/>
    <w:rsid w:val="00B53D5F"/>
    <w:rsid w:val="00B54463"/>
    <w:rsid w:val="00B54E65"/>
    <w:rsid w:val="00B552DD"/>
    <w:rsid w:val="00B55AD7"/>
    <w:rsid w:val="00B5615F"/>
    <w:rsid w:val="00B57F2F"/>
    <w:rsid w:val="00B612D6"/>
    <w:rsid w:val="00B618ED"/>
    <w:rsid w:val="00B61980"/>
    <w:rsid w:val="00B62843"/>
    <w:rsid w:val="00B62E96"/>
    <w:rsid w:val="00B63175"/>
    <w:rsid w:val="00B6398B"/>
    <w:rsid w:val="00B63A07"/>
    <w:rsid w:val="00B63ACE"/>
    <w:rsid w:val="00B63B41"/>
    <w:rsid w:val="00B646F2"/>
    <w:rsid w:val="00B64E2C"/>
    <w:rsid w:val="00B64E5D"/>
    <w:rsid w:val="00B65034"/>
    <w:rsid w:val="00B65E50"/>
    <w:rsid w:val="00B67C42"/>
    <w:rsid w:val="00B67C60"/>
    <w:rsid w:val="00B67E7F"/>
    <w:rsid w:val="00B67EF6"/>
    <w:rsid w:val="00B70588"/>
    <w:rsid w:val="00B707DE"/>
    <w:rsid w:val="00B70813"/>
    <w:rsid w:val="00B709AC"/>
    <w:rsid w:val="00B710B1"/>
    <w:rsid w:val="00B713C0"/>
    <w:rsid w:val="00B71E7D"/>
    <w:rsid w:val="00B71F2B"/>
    <w:rsid w:val="00B720F3"/>
    <w:rsid w:val="00B73329"/>
    <w:rsid w:val="00B73F70"/>
    <w:rsid w:val="00B740CE"/>
    <w:rsid w:val="00B74169"/>
    <w:rsid w:val="00B745F5"/>
    <w:rsid w:val="00B749B5"/>
    <w:rsid w:val="00B7576D"/>
    <w:rsid w:val="00B75A01"/>
    <w:rsid w:val="00B75DB6"/>
    <w:rsid w:val="00B76326"/>
    <w:rsid w:val="00B763BA"/>
    <w:rsid w:val="00B77079"/>
    <w:rsid w:val="00B77F32"/>
    <w:rsid w:val="00B8060F"/>
    <w:rsid w:val="00B814AB"/>
    <w:rsid w:val="00B81554"/>
    <w:rsid w:val="00B81808"/>
    <w:rsid w:val="00B81837"/>
    <w:rsid w:val="00B822E0"/>
    <w:rsid w:val="00B8284F"/>
    <w:rsid w:val="00B833BF"/>
    <w:rsid w:val="00B837CF"/>
    <w:rsid w:val="00B838B6"/>
    <w:rsid w:val="00B83933"/>
    <w:rsid w:val="00B83C84"/>
    <w:rsid w:val="00B842D5"/>
    <w:rsid w:val="00B84839"/>
    <w:rsid w:val="00B849EC"/>
    <w:rsid w:val="00B85125"/>
    <w:rsid w:val="00B853CB"/>
    <w:rsid w:val="00B8593A"/>
    <w:rsid w:val="00B85A32"/>
    <w:rsid w:val="00B85AA5"/>
    <w:rsid w:val="00B85B10"/>
    <w:rsid w:val="00B85DF6"/>
    <w:rsid w:val="00B865C3"/>
    <w:rsid w:val="00B86B66"/>
    <w:rsid w:val="00B87148"/>
    <w:rsid w:val="00B8749F"/>
    <w:rsid w:val="00B878AD"/>
    <w:rsid w:val="00B878C7"/>
    <w:rsid w:val="00B87A0F"/>
    <w:rsid w:val="00B90244"/>
    <w:rsid w:val="00B90251"/>
    <w:rsid w:val="00B903DB"/>
    <w:rsid w:val="00B908DA"/>
    <w:rsid w:val="00B909DB"/>
    <w:rsid w:val="00B91509"/>
    <w:rsid w:val="00B9163E"/>
    <w:rsid w:val="00B9174C"/>
    <w:rsid w:val="00B91E40"/>
    <w:rsid w:val="00B91E8C"/>
    <w:rsid w:val="00B91EAD"/>
    <w:rsid w:val="00B925BE"/>
    <w:rsid w:val="00B927E9"/>
    <w:rsid w:val="00B92A3D"/>
    <w:rsid w:val="00B93723"/>
    <w:rsid w:val="00B93744"/>
    <w:rsid w:val="00B93B7A"/>
    <w:rsid w:val="00B94194"/>
    <w:rsid w:val="00B9431D"/>
    <w:rsid w:val="00B9458B"/>
    <w:rsid w:val="00B94A7B"/>
    <w:rsid w:val="00B952A5"/>
    <w:rsid w:val="00B952CB"/>
    <w:rsid w:val="00B95835"/>
    <w:rsid w:val="00B95A12"/>
    <w:rsid w:val="00B95D98"/>
    <w:rsid w:val="00B96D80"/>
    <w:rsid w:val="00B97100"/>
    <w:rsid w:val="00B9762B"/>
    <w:rsid w:val="00B97783"/>
    <w:rsid w:val="00BA024D"/>
    <w:rsid w:val="00BA0306"/>
    <w:rsid w:val="00BA0B48"/>
    <w:rsid w:val="00BA0D60"/>
    <w:rsid w:val="00BA0ECD"/>
    <w:rsid w:val="00BA1309"/>
    <w:rsid w:val="00BA1F1D"/>
    <w:rsid w:val="00BA1FCC"/>
    <w:rsid w:val="00BA209D"/>
    <w:rsid w:val="00BA2188"/>
    <w:rsid w:val="00BA25AB"/>
    <w:rsid w:val="00BA25F9"/>
    <w:rsid w:val="00BA2609"/>
    <w:rsid w:val="00BA27A9"/>
    <w:rsid w:val="00BA2B63"/>
    <w:rsid w:val="00BA362B"/>
    <w:rsid w:val="00BA3B7B"/>
    <w:rsid w:val="00BA47F1"/>
    <w:rsid w:val="00BA4975"/>
    <w:rsid w:val="00BA49E9"/>
    <w:rsid w:val="00BA5EC1"/>
    <w:rsid w:val="00BA5F27"/>
    <w:rsid w:val="00BA64FB"/>
    <w:rsid w:val="00BA65B8"/>
    <w:rsid w:val="00BA6692"/>
    <w:rsid w:val="00BA6D02"/>
    <w:rsid w:val="00BB06B6"/>
    <w:rsid w:val="00BB09B2"/>
    <w:rsid w:val="00BB0B3A"/>
    <w:rsid w:val="00BB1952"/>
    <w:rsid w:val="00BB1EBA"/>
    <w:rsid w:val="00BB2088"/>
    <w:rsid w:val="00BB2634"/>
    <w:rsid w:val="00BB2D67"/>
    <w:rsid w:val="00BB3EA3"/>
    <w:rsid w:val="00BB45E7"/>
    <w:rsid w:val="00BB4D0D"/>
    <w:rsid w:val="00BB4F7B"/>
    <w:rsid w:val="00BB62F1"/>
    <w:rsid w:val="00BB7A64"/>
    <w:rsid w:val="00BC074A"/>
    <w:rsid w:val="00BC0866"/>
    <w:rsid w:val="00BC0FB9"/>
    <w:rsid w:val="00BC156F"/>
    <w:rsid w:val="00BC1A59"/>
    <w:rsid w:val="00BC2527"/>
    <w:rsid w:val="00BC320B"/>
    <w:rsid w:val="00BC3816"/>
    <w:rsid w:val="00BC3BB7"/>
    <w:rsid w:val="00BC41EB"/>
    <w:rsid w:val="00BC52D7"/>
    <w:rsid w:val="00BC54F6"/>
    <w:rsid w:val="00BC55B5"/>
    <w:rsid w:val="00BC76DF"/>
    <w:rsid w:val="00BC7798"/>
    <w:rsid w:val="00BC7F4F"/>
    <w:rsid w:val="00BD062D"/>
    <w:rsid w:val="00BD08A9"/>
    <w:rsid w:val="00BD0B15"/>
    <w:rsid w:val="00BD13CF"/>
    <w:rsid w:val="00BD1902"/>
    <w:rsid w:val="00BD1CAE"/>
    <w:rsid w:val="00BD1EDB"/>
    <w:rsid w:val="00BD239E"/>
    <w:rsid w:val="00BD28C0"/>
    <w:rsid w:val="00BD2B1B"/>
    <w:rsid w:val="00BD2FD9"/>
    <w:rsid w:val="00BD30EA"/>
    <w:rsid w:val="00BD324D"/>
    <w:rsid w:val="00BD3D26"/>
    <w:rsid w:val="00BD3E86"/>
    <w:rsid w:val="00BD4250"/>
    <w:rsid w:val="00BD48B9"/>
    <w:rsid w:val="00BD4962"/>
    <w:rsid w:val="00BD5301"/>
    <w:rsid w:val="00BD53AC"/>
    <w:rsid w:val="00BD5A04"/>
    <w:rsid w:val="00BD5F50"/>
    <w:rsid w:val="00BD6696"/>
    <w:rsid w:val="00BD68F1"/>
    <w:rsid w:val="00BD6A88"/>
    <w:rsid w:val="00BD6A96"/>
    <w:rsid w:val="00BD6B6F"/>
    <w:rsid w:val="00BD6E36"/>
    <w:rsid w:val="00BD77A3"/>
    <w:rsid w:val="00BD7990"/>
    <w:rsid w:val="00BD79B0"/>
    <w:rsid w:val="00BE102D"/>
    <w:rsid w:val="00BE111A"/>
    <w:rsid w:val="00BE1C27"/>
    <w:rsid w:val="00BE1EEA"/>
    <w:rsid w:val="00BE21E3"/>
    <w:rsid w:val="00BE2CE7"/>
    <w:rsid w:val="00BE42BE"/>
    <w:rsid w:val="00BE5250"/>
    <w:rsid w:val="00BE5717"/>
    <w:rsid w:val="00BE5943"/>
    <w:rsid w:val="00BE5F89"/>
    <w:rsid w:val="00BE6835"/>
    <w:rsid w:val="00BE77F5"/>
    <w:rsid w:val="00BE7C54"/>
    <w:rsid w:val="00BE7CF6"/>
    <w:rsid w:val="00BE7D2B"/>
    <w:rsid w:val="00BE7D3D"/>
    <w:rsid w:val="00BE7D7C"/>
    <w:rsid w:val="00BF04F9"/>
    <w:rsid w:val="00BF10DE"/>
    <w:rsid w:val="00BF1285"/>
    <w:rsid w:val="00BF1435"/>
    <w:rsid w:val="00BF14B4"/>
    <w:rsid w:val="00BF1AD2"/>
    <w:rsid w:val="00BF22E7"/>
    <w:rsid w:val="00BF3DAA"/>
    <w:rsid w:val="00BF4594"/>
    <w:rsid w:val="00BF496E"/>
    <w:rsid w:val="00BF5032"/>
    <w:rsid w:val="00BF5BA3"/>
    <w:rsid w:val="00BF5CCE"/>
    <w:rsid w:val="00BF5DDD"/>
    <w:rsid w:val="00BF6888"/>
    <w:rsid w:val="00BF6EB1"/>
    <w:rsid w:val="00BF75EA"/>
    <w:rsid w:val="00BF768E"/>
    <w:rsid w:val="00BF7878"/>
    <w:rsid w:val="00BF7C29"/>
    <w:rsid w:val="00C00404"/>
    <w:rsid w:val="00C01357"/>
    <w:rsid w:val="00C01642"/>
    <w:rsid w:val="00C03143"/>
    <w:rsid w:val="00C03B01"/>
    <w:rsid w:val="00C03CE7"/>
    <w:rsid w:val="00C03EFE"/>
    <w:rsid w:val="00C0440E"/>
    <w:rsid w:val="00C04420"/>
    <w:rsid w:val="00C0465C"/>
    <w:rsid w:val="00C0478B"/>
    <w:rsid w:val="00C04B05"/>
    <w:rsid w:val="00C04DFF"/>
    <w:rsid w:val="00C04E21"/>
    <w:rsid w:val="00C04E32"/>
    <w:rsid w:val="00C05C88"/>
    <w:rsid w:val="00C06194"/>
    <w:rsid w:val="00C061D5"/>
    <w:rsid w:val="00C06673"/>
    <w:rsid w:val="00C06889"/>
    <w:rsid w:val="00C06CDA"/>
    <w:rsid w:val="00C07081"/>
    <w:rsid w:val="00C070F3"/>
    <w:rsid w:val="00C072CE"/>
    <w:rsid w:val="00C07956"/>
    <w:rsid w:val="00C07FAF"/>
    <w:rsid w:val="00C10011"/>
    <w:rsid w:val="00C10F76"/>
    <w:rsid w:val="00C11983"/>
    <w:rsid w:val="00C11A9F"/>
    <w:rsid w:val="00C11B9A"/>
    <w:rsid w:val="00C12085"/>
    <w:rsid w:val="00C12253"/>
    <w:rsid w:val="00C12344"/>
    <w:rsid w:val="00C12752"/>
    <w:rsid w:val="00C12ECD"/>
    <w:rsid w:val="00C135A8"/>
    <w:rsid w:val="00C139CF"/>
    <w:rsid w:val="00C140DF"/>
    <w:rsid w:val="00C1493A"/>
    <w:rsid w:val="00C14AFC"/>
    <w:rsid w:val="00C14CFA"/>
    <w:rsid w:val="00C14CFC"/>
    <w:rsid w:val="00C14DA0"/>
    <w:rsid w:val="00C15195"/>
    <w:rsid w:val="00C167DB"/>
    <w:rsid w:val="00C17202"/>
    <w:rsid w:val="00C203D5"/>
    <w:rsid w:val="00C2056A"/>
    <w:rsid w:val="00C206C6"/>
    <w:rsid w:val="00C208CB"/>
    <w:rsid w:val="00C21221"/>
    <w:rsid w:val="00C21559"/>
    <w:rsid w:val="00C21620"/>
    <w:rsid w:val="00C21CB8"/>
    <w:rsid w:val="00C21D76"/>
    <w:rsid w:val="00C23176"/>
    <w:rsid w:val="00C23763"/>
    <w:rsid w:val="00C24CA8"/>
    <w:rsid w:val="00C2518D"/>
    <w:rsid w:val="00C25362"/>
    <w:rsid w:val="00C25EF2"/>
    <w:rsid w:val="00C2608B"/>
    <w:rsid w:val="00C2682D"/>
    <w:rsid w:val="00C27BC5"/>
    <w:rsid w:val="00C30C1B"/>
    <w:rsid w:val="00C30E4E"/>
    <w:rsid w:val="00C312CE"/>
    <w:rsid w:val="00C32A31"/>
    <w:rsid w:val="00C32A56"/>
    <w:rsid w:val="00C32EC5"/>
    <w:rsid w:val="00C33258"/>
    <w:rsid w:val="00C34460"/>
    <w:rsid w:val="00C34B69"/>
    <w:rsid w:val="00C36708"/>
    <w:rsid w:val="00C369D2"/>
    <w:rsid w:val="00C36A92"/>
    <w:rsid w:val="00C36AB5"/>
    <w:rsid w:val="00C36C1C"/>
    <w:rsid w:val="00C37005"/>
    <w:rsid w:val="00C376B5"/>
    <w:rsid w:val="00C3779D"/>
    <w:rsid w:val="00C37F8D"/>
    <w:rsid w:val="00C4006A"/>
    <w:rsid w:val="00C405F0"/>
    <w:rsid w:val="00C4062D"/>
    <w:rsid w:val="00C4082E"/>
    <w:rsid w:val="00C408CB"/>
    <w:rsid w:val="00C425F4"/>
    <w:rsid w:val="00C42994"/>
    <w:rsid w:val="00C42C1B"/>
    <w:rsid w:val="00C43B91"/>
    <w:rsid w:val="00C44132"/>
    <w:rsid w:val="00C44E2E"/>
    <w:rsid w:val="00C4539E"/>
    <w:rsid w:val="00C459A4"/>
    <w:rsid w:val="00C45B5C"/>
    <w:rsid w:val="00C45EC9"/>
    <w:rsid w:val="00C45F41"/>
    <w:rsid w:val="00C46265"/>
    <w:rsid w:val="00C46C6E"/>
    <w:rsid w:val="00C4728B"/>
    <w:rsid w:val="00C472AD"/>
    <w:rsid w:val="00C4736C"/>
    <w:rsid w:val="00C504F5"/>
    <w:rsid w:val="00C5110A"/>
    <w:rsid w:val="00C519CF"/>
    <w:rsid w:val="00C51AE7"/>
    <w:rsid w:val="00C51C5F"/>
    <w:rsid w:val="00C521AF"/>
    <w:rsid w:val="00C5226A"/>
    <w:rsid w:val="00C526E8"/>
    <w:rsid w:val="00C52B7F"/>
    <w:rsid w:val="00C5344C"/>
    <w:rsid w:val="00C538B6"/>
    <w:rsid w:val="00C53A69"/>
    <w:rsid w:val="00C53D28"/>
    <w:rsid w:val="00C54222"/>
    <w:rsid w:val="00C5479B"/>
    <w:rsid w:val="00C547A1"/>
    <w:rsid w:val="00C551AF"/>
    <w:rsid w:val="00C55667"/>
    <w:rsid w:val="00C565E0"/>
    <w:rsid w:val="00C56A15"/>
    <w:rsid w:val="00C56A65"/>
    <w:rsid w:val="00C56B63"/>
    <w:rsid w:val="00C6024E"/>
    <w:rsid w:val="00C6078F"/>
    <w:rsid w:val="00C60932"/>
    <w:rsid w:val="00C61126"/>
    <w:rsid w:val="00C6135A"/>
    <w:rsid w:val="00C6144D"/>
    <w:rsid w:val="00C61B87"/>
    <w:rsid w:val="00C61F34"/>
    <w:rsid w:val="00C62C26"/>
    <w:rsid w:val="00C631A3"/>
    <w:rsid w:val="00C636F0"/>
    <w:rsid w:val="00C6424C"/>
    <w:rsid w:val="00C64E9A"/>
    <w:rsid w:val="00C64EFF"/>
    <w:rsid w:val="00C64F74"/>
    <w:rsid w:val="00C656E1"/>
    <w:rsid w:val="00C65938"/>
    <w:rsid w:val="00C65984"/>
    <w:rsid w:val="00C659BF"/>
    <w:rsid w:val="00C65C48"/>
    <w:rsid w:val="00C65CB0"/>
    <w:rsid w:val="00C668CC"/>
    <w:rsid w:val="00C66B0B"/>
    <w:rsid w:val="00C66CA4"/>
    <w:rsid w:val="00C67F2B"/>
    <w:rsid w:val="00C70279"/>
    <w:rsid w:val="00C70365"/>
    <w:rsid w:val="00C70DC4"/>
    <w:rsid w:val="00C711F2"/>
    <w:rsid w:val="00C715F8"/>
    <w:rsid w:val="00C71717"/>
    <w:rsid w:val="00C719A6"/>
    <w:rsid w:val="00C71BA0"/>
    <w:rsid w:val="00C72090"/>
    <w:rsid w:val="00C72B48"/>
    <w:rsid w:val="00C72FA1"/>
    <w:rsid w:val="00C72FC0"/>
    <w:rsid w:val="00C740F7"/>
    <w:rsid w:val="00C74708"/>
    <w:rsid w:val="00C74D37"/>
    <w:rsid w:val="00C74D3F"/>
    <w:rsid w:val="00C75285"/>
    <w:rsid w:val="00C7585A"/>
    <w:rsid w:val="00C75A25"/>
    <w:rsid w:val="00C75E87"/>
    <w:rsid w:val="00C7601B"/>
    <w:rsid w:val="00C76211"/>
    <w:rsid w:val="00C7644E"/>
    <w:rsid w:val="00C76A5D"/>
    <w:rsid w:val="00C7704C"/>
    <w:rsid w:val="00C770A5"/>
    <w:rsid w:val="00C77261"/>
    <w:rsid w:val="00C77C4C"/>
    <w:rsid w:val="00C77F39"/>
    <w:rsid w:val="00C8026C"/>
    <w:rsid w:val="00C803E2"/>
    <w:rsid w:val="00C80B71"/>
    <w:rsid w:val="00C811C4"/>
    <w:rsid w:val="00C81700"/>
    <w:rsid w:val="00C819EF"/>
    <w:rsid w:val="00C829BB"/>
    <w:rsid w:val="00C82C5E"/>
    <w:rsid w:val="00C82E58"/>
    <w:rsid w:val="00C83189"/>
    <w:rsid w:val="00C844CF"/>
    <w:rsid w:val="00C846B5"/>
    <w:rsid w:val="00C84B31"/>
    <w:rsid w:val="00C85341"/>
    <w:rsid w:val="00C8546C"/>
    <w:rsid w:val="00C856CB"/>
    <w:rsid w:val="00C856F8"/>
    <w:rsid w:val="00C87F33"/>
    <w:rsid w:val="00C90F46"/>
    <w:rsid w:val="00C9120F"/>
    <w:rsid w:val="00C91661"/>
    <w:rsid w:val="00C918C4"/>
    <w:rsid w:val="00C92112"/>
    <w:rsid w:val="00C921A2"/>
    <w:rsid w:val="00C924A6"/>
    <w:rsid w:val="00C92B86"/>
    <w:rsid w:val="00C92EF8"/>
    <w:rsid w:val="00C935AB"/>
    <w:rsid w:val="00C939E1"/>
    <w:rsid w:val="00C94592"/>
    <w:rsid w:val="00C95A2C"/>
    <w:rsid w:val="00C95DF1"/>
    <w:rsid w:val="00C96138"/>
    <w:rsid w:val="00C96557"/>
    <w:rsid w:val="00C9666C"/>
    <w:rsid w:val="00C969C1"/>
    <w:rsid w:val="00C96E55"/>
    <w:rsid w:val="00C972EE"/>
    <w:rsid w:val="00C974E7"/>
    <w:rsid w:val="00C97C64"/>
    <w:rsid w:val="00CA05EA"/>
    <w:rsid w:val="00CA06EE"/>
    <w:rsid w:val="00CA0949"/>
    <w:rsid w:val="00CA0C94"/>
    <w:rsid w:val="00CA0E3D"/>
    <w:rsid w:val="00CA1414"/>
    <w:rsid w:val="00CA1B98"/>
    <w:rsid w:val="00CA1BBF"/>
    <w:rsid w:val="00CA3127"/>
    <w:rsid w:val="00CA315A"/>
    <w:rsid w:val="00CA341E"/>
    <w:rsid w:val="00CA3979"/>
    <w:rsid w:val="00CA3CE9"/>
    <w:rsid w:val="00CA3DDA"/>
    <w:rsid w:val="00CA3F0D"/>
    <w:rsid w:val="00CA3F4E"/>
    <w:rsid w:val="00CA4588"/>
    <w:rsid w:val="00CA553E"/>
    <w:rsid w:val="00CA5605"/>
    <w:rsid w:val="00CA5838"/>
    <w:rsid w:val="00CA58E8"/>
    <w:rsid w:val="00CA58FE"/>
    <w:rsid w:val="00CA5A66"/>
    <w:rsid w:val="00CA64DD"/>
    <w:rsid w:val="00CA6AEB"/>
    <w:rsid w:val="00CA6EC1"/>
    <w:rsid w:val="00CA6F8E"/>
    <w:rsid w:val="00CA7AE4"/>
    <w:rsid w:val="00CA7C2F"/>
    <w:rsid w:val="00CA7EAE"/>
    <w:rsid w:val="00CB0640"/>
    <w:rsid w:val="00CB1024"/>
    <w:rsid w:val="00CB21B3"/>
    <w:rsid w:val="00CB242D"/>
    <w:rsid w:val="00CB253A"/>
    <w:rsid w:val="00CB27D1"/>
    <w:rsid w:val="00CB2B84"/>
    <w:rsid w:val="00CB30D5"/>
    <w:rsid w:val="00CB30DC"/>
    <w:rsid w:val="00CB3416"/>
    <w:rsid w:val="00CB3E75"/>
    <w:rsid w:val="00CB40EB"/>
    <w:rsid w:val="00CB4441"/>
    <w:rsid w:val="00CB59FD"/>
    <w:rsid w:val="00CB5A62"/>
    <w:rsid w:val="00CB5C5A"/>
    <w:rsid w:val="00CB5CA4"/>
    <w:rsid w:val="00CB6729"/>
    <w:rsid w:val="00CB6C89"/>
    <w:rsid w:val="00CB6CCE"/>
    <w:rsid w:val="00CB7ED8"/>
    <w:rsid w:val="00CC00A3"/>
    <w:rsid w:val="00CC1505"/>
    <w:rsid w:val="00CC15F1"/>
    <w:rsid w:val="00CC199C"/>
    <w:rsid w:val="00CC1B40"/>
    <w:rsid w:val="00CC2004"/>
    <w:rsid w:val="00CC2575"/>
    <w:rsid w:val="00CC2B18"/>
    <w:rsid w:val="00CC32DF"/>
    <w:rsid w:val="00CC3795"/>
    <w:rsid w:val="00CC3AAD"/>
    <w:rsid w:val="00CC3B54"/>
    <w:rsid w:val="00CC3F90"/>
    <w:rsid w:val="00CC4C12"/>
    <w:rsid w:val="00CC5430"/>
    <w:rsid w:val="00CC58A5"/>
    <w:rsid w:val="00CC79AA"/>
    <w:rsid w:val="00CD07F5"/>
    <w:rsid w:val="00CD17B0"/>
    <w:rsid w:val="00CD198C"/>
    <w:rsid w:val="00CD1D5A"/>
    <w:rsid w:val="00CD2B0F"/>
    <w:rsid w:val="00CD3855"/>
    <w:rsid w:val="00CD415B"/>
    <w:rsid w:val="00CD4181"/>
    <w:rsid w:val="00CD4AC1"/>
    <w:rsid w:val="00CD4D01"/>
    <w:rsid w:val="00CD4D9F"/>
    <w:rsid w:val="00CD507D"/>
    <w:rsid w:val="00CD5ABC"/>
    <w:rsid w:val="00CD6359"/>
    <w:rsid w:val="00CD688D"/>
    <w:rsid w:val="00CD6D6F"/>
    <w:rsid w:val="00CD7193"/>
    <w:rsid w:val="00CD769C"/>
    <w:rsid w:val="00CD7F7E"/>
    <w:rsid w:val="00CD7F97"/>
    <w:rsid w:val="00CE0118"/>
    <w:rsid w:val="00CE0E1F"/>
    <w:rsid w:val="00CE0E7F"/>
    <w:rsid w:val="00CE1976"/>
    <w:rsid w:val="00CE1FEA"/>
    <w:rsid w:val="00CE2614"/>
    <w:rsid w:val="00CE2E6F"/>
    <w:rsid w:val="00CE32B9"/>
    <w:rsid w:val="00CE33F4"/>
    <w:rsid w:val="00CE3A8D"/>
    <w:rsid w:val="00CE49FF"/>
    <w:rsid w:val="00CE52B2"/>
    <w:rsid w:val="00CE52FA"/>
    <w:rsid w:val="00CE54F1"/>
    <w:rsid w:val="00CE5A0C"/>
    <w:rsid w:val="00CE60C2"/>
    <w:rsid w:val="00CE6613"/>
    <w:rsid w:val="00CE705C"/>
    <w:rsid w:val="00CE7502"/>
    <w:rsid w:val="00CE7566"/>
    <w:rsid w:val="00CF0705"/>
    <w:rsid w:val="00CF0BA6"/>
    <w:rsid w:val="00CF21F1"/>
    <w:rsid w:val="00CF2BC7"/>
    <w:rsid w:val="00CF2DCB"/>
    <w:rsid w:val="00CF3193"/>
    <w:rsid w:val="00CF3899"/>
    <w:rsid w:val="00CF39E5"/>
    <w:rsid w:val="00CF4196"/>
    <w:rsid w:val="00CF4B9F"/>
    <w:rsid w:val="00CF4C8A"/>
    <w:rsid w:val="00CF55E4"/>
    <w:rsid w:val="00CF5AB0"/>
    <w:rsid w:val="00CF5CCC"/>
    <w:rsid w:val="00CF6506"/>
    <w:rsid w:val="00CF67B8"/>
    <w:rsid w:val="00CF6AD9"/>
    <w:rsid w:val="00D0059D"/>
    <w:rsid w:val="00D00900"/>
    <w:rsid w:val="00D00D94"/>
    <w:rsid w:val="00D00F5C"/>
    <w:rsid w:val="00D011F8"/>
    <w:rsid w:val="00D02AF0"/>
    <w:rsid w:val="00D02E4A"/>
    <w:rsid w:val="00D02F62"/>
    <w:rsid w:val="00D03036"/>
    <w:rsid w:val="00D03BDE"/>
    <w:rsid w:val="00D03D31"/>
    <w:rsid w:val="00D03FF0"/>
    <w:rsid w:val="00D0400B"/>
    <w:rsid w:val="00D042F6"/>
    <w:rsid w:val="00D0471E"/>
    <w:rsid w:val="00D049C9"/>
    <w:rsid w:val="00D04B10"/>
    <w:rsid w:val="00D051D9"/>
    <w:rsid w:val="00D053A8"/>
    <w:rsid w:val="00D0562D"/>
    <w:rsid w:val="00D0594E"/>
    <w:rsid w:val="00D05D37"/>
    <w:rsid w:val="00D060A9"/>
    <w:rsid w:val="00D065F8"/>
    <w:rsid w:val="00D06EBD"/>
    <w:rsid w:val="00D0731B"/>
    <w:rsid w:val="00D077C9"/>
    <w:rsid w:val="00D079CE"/>
    <w:rsid w:val="00D10CC3"/>
    <w:rsid w:val="00D12135"/>
    <w:rsid w:val="00D13097"/>
    <w:rsid w:val="00D1370E"/>
    <w:rsid w:val="00D13CA6"/>
    <w:rsid w:val="00D1482E"/>
    <w:rsid w:val="00D14918"/>
    <w:rsid w:val="00D14BAC"/>
    <w:rsid w:val="00D14BF4"/>
    <w:rsid w:val="00D152BE"/>
    <w:rsid w:val="00D15A5C"/>
    <w:rsid w:val="00D15AE8"/>
    <w:rsid w:val="00D1643E"/>
    <w:rsid w:val="00D166F0"/>
    <w:rsid w:val="00D16A40"/>
    <w:rsid w:val="00D173C3"/>
    <w:rsid w:val="00D200BB"/>
    <w:rsid w:val="00D20228"/>
    <w:rsid w:val="00D20273"/>
    <w:rsid w:val="00D20752"/>
    <w:rsid w:val="00D210D8"/>
    <w:rsid w:val="00D21C1F"/>
    <w:rsid w:val="00D2213F"/>
    <w:rsid w:val="00D221A2"/>
    <w:rsid w:val="00D22DC8"/>
    <w:rsid w:val="00D238C7"/>
    <w:rsid w:val="00D23B2E"/>
    <w:rsid w:val="00D240B7"/>
    <w:rsid w:val="00D24A21"/>
    <w:rsid w:val="00D24A34"/>
    <w:rsid w:val="00D24B73"/>
    <w:rsid w:val="00D24C58"/>
    <w:rsid w:val="00D25A06"/>
    <w:rsid w:val="00D25A2B"/>
    <w:rsid w:val="00D25FED"/>
    <w:rsid w:val="00D26499"/>
    <w:rsid w:val="00D26A4A"/>
    <w:rsid w:val="00D26A79"/>
    <w:rsid w:val="00D26E68"/>
    <w:rsid w:val="00D2756E"/>
    <w:rsid w:val="00D30100"/>
    <w:rsid w:val="00D30140"/>
    <w:rsid w:val="00D30BDA"/>
    <w:rsid w:val="00D30E6E"/>
    <w:rsid w:val="00D311F2"/>
    <w:rsid w:val="00D312CC"/>
    <w:rsid w:val="00D32642"/>
    <w:rsid w:val="00D327C2"/>
    <w:rsid w:val="00D3288A"/>
    <w:rsid w:val="00D33540"/>
    <w:rsid w:val="00D33EDA"/>
    <w:rsid w:val="00D34BD0"/>
    <w:rsid w:val="00D3601F"/>
    <w:rsid w:val="00D36053"/>
    <w:rsid w:val="00D36139"/>
    <w:rsid w:val="00D37A60"/>
    <w:rsid w:val="00D37D78"/>
    <w:rsid w:val="00D40855"/>
    <w:rsid w:val="00D408F8"/>
    <w:rsid w:val="00D40EAE"/>
    <w:rsid w:val="00D412CD"/>
    <w:rsid w:val="00D418FE"/>
    <w:rsid w:val="00D41CA9"/>
    <w:rsid w:val="00D42E18"/>
    <w:rsid w:val="00D42F82"/>
    <w:rsid w:val="00D4379E"/>
    <w:rsid w:val="00D43B2F"/>
    <w:rsid w:val="00D43D04"/>
    <w:rsid w:val="00D44356"/>
    <w:rsid w:val="00D44BCE"/>
    <w:rsid w:val="00D45059"/>
    <w:rsid w:val="00D451D0"/>
    <w:rsid w:val="00D451FC"/>
    <w:rsid w:val="00D45EED"/>
    <w:rsid w:val="00D46085"/>
    <w:rsid w:val="00D468C3"/>
    <w:rsid w:val="00D46FC1"/>
    <w:rsid w:val="00D47037"/>
    <w:rsid w:val="00D47498"/>
    <w:rsid w:val="00D47A42"/>
    <w:rsid w:val="00D47AFD"/>
    <w:rsid w:val="00D47B0B"/>
    <w:rsid w:val="00D47D1F"/>
    <w:rsid w:val="00D47EE9"/>
    <w:rsid w:val="00D50022"/>
    <w:rsid w:val="00D508A8"/>
    <w:rsid w:val="00D50A34"/>
    <w:rsid w:val="00D51708"/>
    <w:rsid w:val="00D528FA"/>
    <w:rsid w:val="00D5312C"/>
    <w:rsid w:val="00D5372E"/>
    <w:rsid w:val="00D5408D"/>
    <w:rsid w:val="00D5478C"/>
    <w:rsid w:val="00D54922"/>
    <w:rsid w:val="00D55088"/>
    <w:rsid w:val="00D55BA1"/>
    <w:rsid w:val="00D55E6D"/>
    <w:rsid w:val="00D56068"/>
    <w:rsid w:val="00D5651E"/>
    <w:rsid w:val="00D57EBD"/>
    <w:rsid w:val="00D60847"/>
    <w:rsid w:val="00D616D8"/>
    <w:rsid w:val="00D618B8"/>
    <w:rsid w:val="00D61BB3"/>
    <w:rsid w:val="00D61FB2"/>
    <w:rsid w:val="00D624CD"/>
    <w:rsid w:val="00D62987"/>
    <w:rsid w:val="00D62A54"/>
    <w:rsid w:val="00D635A7"/>
    <w:rsid w:val="00D635AE"/>
    <w:rsid w:val="00D63E0B"/>
    <w:rsid w:val="00D64F82"/>
    <w:rsid w:val="00D6538F"/>
    <w:rsid w:val="00D65832"/>
    <w:rsid w:val="00D65A30"/>
    <w:rsid w:val="00D65CCE"/>
    <w:rsid w:val="00D65E9A"/>
    <w:rsid w:val="00D65EF1"/>
    <w:rsid w:val="00D66A39"/>
    <w:rsid w:val="00D66C27"/>
    <w:rsid w:val="00D6732D"/>
    <w:rsid w:val="00D6735B"/>
    <w:rsid w:val="00D707BB"/>
    <w:rsid w:val="00D7082A"/>
    <w:rsid w:val="00D70E93"/>
    <w:rsid w:val="00D71113"/>
    <w:rsid w:val="00D7151A"/>
    <w:rsid w:val="00D7195B"/>
    <w:rsid w:val="00D71B85"/>
    <w:rsid w:val="00D72BFF"/>
    <w:rsid w:val="00D72C73"/>
    <w:rsid w:val="00D72EA9"/>
    <w:rsid w:val="00D72EB5"/>
    <w:rsid w:val="00D73A94"/>
    <w:rsid w:val="00D73AFE"/>
    <w:rsid w:val="00D73DD9"/>
    <w:rsid w:val="00D740B9"/>
    <w:rsid w:val="00D7430B"/>
    <w:rsid w:val="00D74768"/>
    <w:rsid w:val="00D74EBF"/>
    <w:rsid w:val="00D7573E"/>
    <w:rsid w:val="00D75806"/>
    <w:rsid w:val="00D75936"/>
    <w:rsid w:val="00D75AB8"/>
    <w:rsid w:val="00D75C5B"/>
    <w:rsid w:val="00D75C5C"/>
    <w:rsid w:val="00D75E56"/>
    <w:rsid w:val="00D7655B"/>
    <w:rsid w:val="00D767CA"/>
    <w:rsid w:val="00D76F95"/>
    <w:rsid w:val="00D77009"/>
    <w:rsid w:val="00D771DB"/>
    <w:rsid w:val="00D774BF"/>
    <w:rsid w:val="00D77943"/>
    <w:rsid w:val="00D808FD"/>
    <w:rsid w:val="00D81090"/>
    <w:rsid w:val="00D8115A"/>
    <w:rsid w:val="00D81BA3"/>
    <w:rsid w:val="00D81F66"/>
    <w:rsid w:val="00D8269D"/>
    <w:rsid w:val="00D831E4"/>
    <w:rsid w:val="00D83964"/>
    <w:rsid w:val="00D83EA8"/>
    <w:rsid w:val="00D84155"/>
    <w:rsid w:val="00D855EC"/>
    <w:rsid w:val="00D85A83"/>
    <w:rsid w:val="00D85C89"/>
    <w:rsid w:val="00D8631E"/>
    <w:rsid w:val="00D87938"/>
    <w:rsid w:val="00D87BB4"/>
    <w:rsid w:val="00D87EF2"/>
    <w:rsid w:val="00D9051E"/>
    <w:rsid w:val="00D91607"/>
    <w:rsid w:val="00D9160D"/>
    <w:rsid w:val="00D91937"/>
    <w:rsid w:val="00D927C0"/>
    <w:rsid w:val="00D92CEA"/>
    <w:rsid w:val="00D92D74"/>
    <w:rsid w:val="00D93861"/>
    <w:rsid w:val="00D93C4F"/>
    <w:rsid w:val="00D941EF"/>
    <w:rsid w:val="00D94750"/>
    <w:rsid w:val="00D948A2"/>
    <w:rsid w:val="00D94E7F"/>
    <w:rsid w:val="00D95E39"/>
    <w:rsid w:val="00DA01B2"/>
    <w:rsid w:val="00DA11DE"/>
    <w:rsid w:val="00DA11EC"/>
    <w:rsid w:val="00DA1CAA"/>
    <w:rsid w:val="00DA1F52"/>
    <w:rsid w:val="00DA2011"/>
    <w:rsid w:val="00DA2072"/>
    <w:rsid w:val="00DA211A"/>
    <w:rsid w:val="00DA28C2"/>
    <w:rsid w:val="00DA30BD"/>
    <w:rsid w:val="00DA348E"/>
    <w:rsid w:val="00DA3CA4"/>
    <w:rsid w:val="00DA3FBF"/>
    <w:rsid w:val="00DA46F0"/>
    <w:rsid w:val="00DA4A88"/>
    <w:rsid w:val="00DA4D27"/>
    <w:rsid w:val="00DA4DD6"/>
    <w:rsid w:val="00DA5096"/>
    <w:rsid w:val="00DA53D5"/>
    <w:rsid w:val="00DA54BB"/>
    <w:rsid w:val="00DA5506"/>
    <w:rsid w:val="00DA55AE"/>
    <w:rsid w:val="00DA5860"/>
    <w:rsid w:val="00DA5D15"/>
    <w:rsid w:val="00DA613C"/>
    <w:rsid w:val="00DA6553"/>
    <w:rsid w:val="00DA786B"/>
    <w:rsid w:val="00DA79D6"/>
    <w:rsid w:val="00DB08AF"/>
    <w:rsid w:val="00DB0CDE"/>
    <w:rsid w:val="00DB0FFC"/>
    <w:rsid w:val="00DB1219"/>
    <w:rsid w:val="00DB177C"/>
    <w:rsid w:val="00DB1B10"/>
    <w:rsid w:val="00DB1BFA"/>
    <w:rsid w:val="00DB2CCB"/>
    <w:rsid w:val="00DB35F1"/>
    <w:rsid w:val="00DB41A1"/>
    <w:rsid w:val="00DB4278"/>
    <w:rsid w:val="00DB582C"/>
    <w:rsid w:val="00DB5E71"/>
    <w:rsid w:val="00DB6149"/>
    <w:rsid w:val="00DB6267"/>
    <w:rsid w:val="00DB6777"/>
    <w:rsid w:val="00DB7026"/>
    <w:rsid w:val="00DB77C9"/>
    <w:rsid w:val="00DB7924"/>
    <w:rsid w:val="00DC0242"/>
    <w:rsid w:val="00DC06B8"/>
    <w:rsid w:val="00DC0AE4"/>
    <w:rsid w:val="00DC1777"/>
    <w:rsid w:val="00DC1876"/>
    <w:rsid w:val="00DC188C"/>
    <w:rsid w:val="00DC19B4"/>
    <w:rsid w:val="00DC2462"/>
    <w:rsid w:val="00DC2CCC"/>
    <w:rsid w:val="00DC2FB0"/>
    <w:rsid w:val="00DC306C"/>
    <w:rsid w:val="00DC3348"/>
    <w:rsid w:val="00DC3F5E"/>
    <w:rsid w:val="00DC3FF6"/>
    <w:rsid w:val="00DC4164"/>
    <w:rsid w:val="00DC4BB4"/>
    <w:rsid w:val="00DC5BC4"/>
    <w:rsid w:val="00DC6288"/>
    <w:rsid w:val="00DC66BF"/>
    <w:rsid w:val="00DC672B"/>
    <w:rsid w:val="00DC67F2"/>
    <w:rsid w:val="00DC758F"/>
    <w:rsid w:val="00DC7D65"/>
    <w:rsid w:val="00DC7E52"/>
    <w:rsid w:val="00DD0835"/>
    <w:rsid w:val="00DD16FA"/>
    <w:rsid w:val="00DD1E5A"/>
    <w:rsid w:val="00DD246E"/>
    <w:rsid w:val="00DD300A"/>
    <w:rsid w:val="00DD376F"/>
    <w:rsid w:val="00DD3DD3"/>
    <w:rsid w:val="00DD49D2"/>
    <w:rsid w:val="00DD52ED"/>
    <w:rsid w:val="00DD551A"/>
    <w:rsid w:val="00DD5967"/>
    <w:rsid w:val="00DD6069"/>
    <w:rsid w:val="00DD60C5"/>
    <w:rsid w:val="00DD643F"/>
    <w:rsid w:val="00DD7196"/>
    <w:rsid w:val="00DD7494"/>
    <w:rsid w:val="00DD74B8"/>
    <w:rsid w:val="00DD798F"/>
    <w:rsid w:val="00DD7A82"/>
    <w:rsid w:val="00DE0D61"/>
    <w:rsid w:val="00DE155F"/>
    <w:rsid w:val="00DE1A49"/>
    <w:rsid w:val="00DE1D83"/>
    <w:rsid w:val="00DE1DCF"/>
    <w:rsid w:val="00DE25B0"/>
    <w:rsid w:val="00DE3279"/>
    <w:rsid w:val="00DE4116"/>
    <w:rsid w:val="00DE442A"/>
    <w:rsid w:val="00DE4488"/>
    <w:rsid w:val="00DE4DAB"/>
    <w:rsid w:val="00DE5374"/>
    <w:rsid w:val="00DE5AB8"/>
    <w:rsid w:val="00DE5DE4"/>
    <w:rsid w:val="00DE640A"/>
    <w:rsid w:val="00DE7B93"/>
    <w:rsid w:val="00DE7BC2"/>
    <w:rsid w:val="00DF0212"/>
    <w:rsid w:val="00DF024E"/>
    <w:rsid w:val="00DF02FA"/>
    <w:rsid w:val="00DF0CBC"/>
    <w:rsid w:val="00DF18D8"/>
    <w:rsid w:val="00DF19EB"/>
    <w:rsid w:val="00DF1DC1"/>
    <w:rsid w:val="00DF21A9"/>
    <w:rsid w:val="00DF2488"/>
    <w:rsid w:val="00DF2AD9"/>
    <w:rsid w:val="00DF2CA9"/>
    <w:rsid w:val="00DF2ED8"/>
    <w:rsid w:val="00DF31CB"/>
    <w:rsid w:val="00DF35E8"/>
    <w:rsid w:val="00DF3B25"/>
    <w:rsid w:val="00DF4448"/>
    <w:rsid w:val="00DF4642"/>
    <w:rsid w:val="00DF498A"/>
    <w:rsid w:val="00DF4F14"/>
    <w:rsid w:val="00DF50DA"/>
    <w:rsid w:val="00DF53FE"/>
    <w:rsid w:val="00DF55A8"/>
    <w:rsid w:val="00DF5818"/>
    <w:rsid w:val="00DF5AC5"/>
    <w:rsid w:val="00DF5C5A"/>
    <w:rsid w:val="00DF60FB"/>
    <w:rsid w:val="00DF64A3"/>
    <w:rsid w:val="00DF67EA"/>
    <w:rsid w:val="00DF6CC2"/>
    <w:rsid w:val="00DF7A61"/>
    <w:rsid w:val="00DF7BD0"/>
    <w:rsid w:val="00E00CBB"/>
    <w:rsid w:val="00E00F8A"/>
    <w:rsid w:val="00E010B1"/>
    <w:rsid w:val="00E01BB0"/>
    <w:rsid w:val="00E02806"/>
    <w:rsid w:val="00E02BB0"/>
    <w:rsid w:val="00E03077"/>
    <w:rsid w:val="00E04068"/>
    <w:rsid w:val="00E04282"/>
    <w:rsid w:val="00E04531"/>
    <w:rsid w:val="00E049F6"/>
    <w:rsid w:val="00E0561D"/>
    <w:rsid w:val="00E05F72"/>
    <w:rsid w:val="00E06E3D"/>
    <w:rsid w:val="00E07C86"/>
    <w:rsid w:val="00E07F4B"/>
    <w:rsid w:val="00E1002A"/>
    <w:rsid w:val="00E102A8"/>
    <w:rsid w:val="00E10822"/>
    <w:rsid w:val="00E111B0"/>
    <w:rsid w:val="00E11695"/>
    <w:rsid w:val="00E119BA"/>
    <w:rsid w:val="00E11C7B"/>
    <w:rsid w:val="00E1241B"/>
    <w:rsid w:val="00E12806"/>
    <w:rsid w:val="00E12F12"/>
    <w:rsid w:val="00E12F67"/>
    <w:rsid w:val="00E130B4"/>
    <w:rsid w:val="00E130D4"/>
    <w:rsid w:val="00E13531"/>
    <w:rsid w:val="00E140DE"/>
    <w:rsid w:val="00E141DF"/>
    <w:rsid w:val="00E143E4"/>
    <w:rsid w:val="00E150A4"/>
    <w:rsid w:val="00E154EF"/>
    <w:rsid w:val="00E156F0"/>
    <w:rsid w:val="00E15873"/>
    <w:rsid w:val="00E15D67"/>
    <w:rsid w:val="00E1624D"/>
    <w:rsid w:val="00E16EC0"/>
    <w:rsid w:val="00E204DC"/>
    <w:rsid w:val="00E2065F"/>
    <w:rsid w:val="00E20999"/>
    <w:rsid w:val="00E20D10"/>
    <w:rsid w:val="00E215C8"/>
    <w:rsid w:val="00E217F2"/>
    <w:rsid w:val="00E224D7"/>
    <w:rsid w:val="00E225AC"/>
    <w:rsid w:val="00E236E0"/>
    <w:rsid w:val="00E2510B"/>
    <w:rsid w:val="00E256D8"/>
    <w:rsid w:val="00E25DDF"/>
    <w:rsid w:val="00E2620A"/>
    <w:rsid w:val="00E262E0"/>
    <w:rsid w:val="00E2638E"/>
    <w:rsid w:val="00E27032"/>
    <w:rsid w:val="00E271A8"/>
    <w:rsid w:val="00E30023"/>
    <w:rsid w:val="00E3034F"/>
    <w:rsid w:val="00E306FA"/>
    <w:rsid w:val="00E30B38"/>
    <w:rsid w:val="00E30E8B"/>
    <w:rsid w:val="00E31258"/>
    <w:rsid w:val="00E324EA"/>
    <w:rsid w:val="00E32F34"/>
    <w:rsid w:val="00E3323D"/>
    <w:rsid w:val="00E334DD"/>
    <w:rsid w:val="00E348A3"/>
    <w:rsid w:val="00E3504D"/>
    <w:rsid w:val="00E351F4"/>
    <w:rsid w:val="00E353DE"/>
    <w:rsid w:val="00E354AD"/>
    <w:rsid w:val="00E356E2"/>
    <w:rsid w:val="00E36183"/>
    <w:rsid w:val="00E361FC"/>
    <w:rsid w:val="00E36449"/>
    <w:rsid w:val="00E36683"/>
    <w:rsid w:val="00E36DF8"/>
    <w:rsid w:val="00E36F96"/>
    <w:rsid w:val="00E372E8"/>
    <w:rsid w:val="00E37B9F"/>
    <w:rsid w:val="00E37F37"/>
    <w:rsid w:val="00E4007B"/>
    <w:rsid w:val="00E4029A"/>
    <w:rsid w:val="00E4041A"/>
    <w:rsid w:val="00E40524"/>
    <w:rsid w:val="00E405D1"/>
    <w:rsid w:val="00E409C3"/>
    <w:rsid w:val="00E41294"/>
    <w:rsid w:val="00E423A0"/>
    <w:rsid w:val="00E427E1"/>
    <w:rsid w:val="00E42E00"/>
    <w:rsid w:val="00E42E32"/>
    <w:rsid w:val="00E432DD"/>
    <w:rsid w:val="00E45200"/>
    <w:rsid w:val="00E45F5E"/>
    <w:rsid w:val="00E463DB"/>
    <w:rsid w:val="00E468E3"/>
    <w:rsid w:val="00E46CA2"/>
    <w:rsid w:val="00E472D4"/>
    <w:rsid w:val="00E4767E"/>
    <w:rsid w:val="00E47FC1"/>
    <w:rsid w:val="00E50057"/>
    <w:rsid w:val="00E50671"/>
    <w:rsid w:val="00E50DC9"/>
    <w:rsid w:val="00E5106C"/>
    <w:rsid w:val="00E51EEE"/>
    <w:rsid w:val="00E51F4A"/>
    <w:rsid w:val="00E52A71"/>
    <w:rsid w:val="00E532AD"/>
    <w:rsid w:val="00E537A2"/>
    <w:rsid w:val="00E53E9B"/>
    <w:rsid w:val="00E53EBD"/>
    <w:rsid w:val="00E53FED"/>
    <w:rsid w:val="00E5409E"/>
    <w:rsid w:val="00E542AD"/>
    <w:rsid w:val="00E5491B"/>
    <w:rsid w:val="00E54984"/>
    <w:rsid w:val="00E54DFA"/>
    <w:rsid w:val="00E54F38"/>
    <w:rsid w:val="00E54FED"/>
    <w:rsid w:val="00E550F2"/>
    <w:rsid w:val="00E552DA"/>
    <w:rsid w:val="00E55F33"/>
    <w:rsid w:val="00E56877"/>
    <w:rsid w:val="00E56A03"/>
    <w:rsid w:val="00E56ED8"/>
    <w:rsid w:val="00E57464"/>
    <w:rsid w:val="00E57C3B"/>
    <w:rsid w:val="00E6033C"/>
    <w:rsid w:val="00E604EF"/>
    <w:rsid w:val="00E60F10"/>
    <w:rsid w:val="00E61096"/>
    <w:rsid w:val="00E610E7"/>
    <w:rsid w:val="00E61214"/>
    <w:rsid w:val="00E61395"/>
    <w:rsid w:val="00E616BD"/>
    <w:rsid w:val="00E616EF"/>
    <w:rsid w:val="00E627E7"/>
    <w:rsid w:val="00E629DE"/>
    <w:rsid w:val="00E63340"/>
    <w:rsid w:val="00E6436D"/>
    <w:rsid w:val="00E64590"/>
    <w:rsid w:val="00E645F3"/>
    <w:rsid w:val="00E64635"/>
    <w:rsid w:val="00E64805"/>
    <w:rsid w:val="00E64FA5"/>
    <w:rsid w:val="00E65357"/>
    <w:rsid w:val="00E65F42"/>
    <w:rsid w:val="00E664EC"/>
    <w:rsid w:val="00E66AE6"/>
    <w:rsid w:val="00E66DD7"/>
    <w:rsid w:val="00E709BF"/>
    <w:rsid w:val="00E714D6"/>
    <w:rsid w:val="00E72315"/>
    <w:rsid w:val="00E723CA"/>
    <w:rsid w:val="00E7253B"/>
    <w:rsid w:val="00E7269F"/>
    <w:rsid w:val="00E728F6"/>
    <w:rsid w:val="00E72C9C"/>
    <w:rsid w:val="00E7302D"/>
    <w:rsid w:val="00E731D5"/>
    <w:rsid w:val="00E73870"/>
    <w:rsid w:val="00E73C32"/>
    <w:rsid w:val="00E7411A"/>
    <w:rsid w:val="00E74CC3"/>
    <w:rsid w:val="00E75037"/>
    <w:rsid w:val="00E75234"/>
    <w:rsid w:val="00E75320"/>
    <w:rsid w:val="00E768D3"/>
    <w:rsid w:val="00E7697D"/>
    <w:rsid w:val="00E77BE3"/>
    <w:rsid w:val="00E77D8C"/>
    <w:rsid w:val="00E80892"/>
    <w:rsid w:val="00E8151F"/>
    <w:rsid w:val="00E8182A"/>
    <w:rsid w:val="00E8182E"/>
    <w:rsid w:val="00E8186C"/>
    <w:rsid w:val="00E81B90"/>
    <w:rsid w:val="00E81DE8"/>
    <w:rsid w:val="00E82119"/>
    <w:rsid w:val="00E821C8"/>
    <w:rsid w:val="00E82225"/>
    <w:rsid w:val="00E8240A"/>
    <w:rsid w:val="00E82982"/>
    <w:rsid w:val="00E82BA4"/>
    <w:rsid w:val="00E83C09"/>
    <w:rsid w:val="00E83D9A"/>
    <w:rsid w:val="00E84B86"/>
    <w:rsid w:val="00E84D68"/>
    <w:rsid w:val="00E8503B"/>
    <w:rsid w:val="00E850B4"/>
    <w:rsid w:val="00E85A6F"/>
    <w:rsid w:val="00E85DC9"/>
    <w:rsid w:val="00E86B28"/>
    <w:rsid w:val="00E87447"/>
    <w:rsid w:val="00E8780F"/>
    <w:rsid w:val="00E87AF1"/>
    <w:rsid w:val="00E90260"/>
    <w:rsid w:val="00E9039A"/>
    <w:rsid w:val="00E90DDA"/>
    <w:rsid w:val="00E911EE"/>
    <w:rsid w:val="00E91B7C"/>
    <w:rsid w:val="00E91BB0"/>
    <w:rsid w:val="00E9291D"/>
    <w:rsid w:val="00E92B33"/>
    <w:rsid w:val="00E92C7F"/>
    <w:rsid w:val="00E9301C"/>
    <w:rsid w:val="00E9393F"/>
    <w:rsid w:val="00E93BF7"/>
    <w:rsid w:val="00E93DAB"/>
    <w:rsid w:val="00E93FDA"/>
    <w:rsid w:val="00E94685"/>
    <w:rsid w:val="00E9476A"/>
    <w:rsid w:val="00E95321"/>
    <w:rsid w:val="00E95553"/>
    <w:rsid w:val="00E956ED"/>
    <w:rsid w:val="00E95A90"/>
    <w:rsid w:val="00E95B9E"/>
    <w:rsid w:val="00E95D01"/>
    <w:rsid w:val="00E95E78"/>
    <w:rsid w:val="00E966CB"/>
    <w:rsid w:val="00E96D28"/>
    <w:rsid w:val="00E97480"/>
    <w:rsid w:val="00E976E6"/>
    <w:rsid w:val="00EA075B"/>
    <w:rsid w:val="00EA1041"/>
    <w:rsid w:val="00EA125F"/>
    <w:rsid w:val="00EA13C2"/>
    <w:rsid w:val="00EA214D"/>
    <w:rsid w:val="00EA28FE"/>
    <w:rsid w:val="00EA2DBA"/>
    <w:rsid w:val="00EA2F76"/>
    <w:rsid w:val="00EA31E1"/>
    <w:rsid w:val="00EA3857"/>
    <w:rsid w:val="00EA3F17"/>
    <w:rsid w:val="00EA4677"/>
    <w:rsid w:val="00EA5013"/>
    <w:rsid w:val="00EA5837"/>
    <w:rsid w:val="00EA5B45"/>
    <w:rsid w:val="00EA5B89"/>
    <w:rsid w:val="00EA5FFB"/>
    <w:rsid w:val="00EA65B0"/>
    <w:rsid w:val="00EA700A"/>
    <w:rsid w:val="00EA7405"/>
    <w:rsid w:val="00EA7CF5"/>
    <w:rsid w:val="00EB03A9"/>
    <w:rsid w:val="00EB0A39"/>
    <w:rsid w:val="00EB0B91"/>
    <w:rsid w:val="00EB1965"/>
    <w:rsid w:val="00EB208E"/>
    <w:rsid w:val="00EB2F85"/>
    <w:rsid w:val="00EB30E6"/>
    <w:rsid w:val="00EB31DF"/>
    <w:rsid w:val="00EB32CB"/>
    <w:rsid w:val="00EB3977"/>
    <w:rsid w:val="00EB3BE5"/>
    <w:rsid w:val="00EB4378"/>
    <w:rsid w:val="00EB44C8"/>
    <w:rsid w:val="00EB4694"/>
    <w:rsid w:val="00EB4767"/>
    <w:rsid w:val="00EB4FF1"/>
    <w:rsid w:val="00EB59A5"/>
    <w:rsid w:val="00EB6748"/>
    <w:rsid w:val="00EB726E"/>
    <w:rsid w:val="00EB7733"/>
    <w:rsid w:val="00EB77C1"/>
    <w:rsid w:val="00EB77C8"/>
    <w:rsid w:val="00EB79F1"/>
    <w:rsid w:val="00EB7B4D"/>
    <w:rsid w:val="00EC0224"/>
    <w:rsid w:val="00EC12C4"/>
    <w:rsid w:val="00EC1960"/>
    <w:rsid w:val="00EC1CBA"/>
    <w:rsid w:val="00EC23F0"/>
    <w:rsid w:val="00EC24E1"/>
    <w:rsid w:val="00EC2AE1"/>
    <w:rsid w:val="00EC2CCD"/>
    <w:rsid w:val="00EC3228"/>
    <w:rsid w:val="00EC3434"/>
    <w:rsid w:val="00EC34F4"/>
    <w:rsid w:val="00EC356A"/>
    <w:rsid w:val="00EC552F"/>
    <w:rsid w:val="00EC5CF2"/>
    <w:rsid w:val="00EC5D96"/>
    <w:rsid w:val="00EC60C6"/>
    <w:rsid w:val="00EC70A0"/>
    <w:rsid w:val="00EC7300"/>
    <w:rsid w:val="00EC794D"/>
    <w:rsid w:val="00EC7C36"/>
    <w:rsid w:val="00EC7D6A"/>
    <w:rsid w:val="00EC7E53"/>
    <w:rsid w:val="00ED06BA"/>
    <w:rsid w:val="00ED079D"/>
    <w:rsid w:val="00ED1394"/>
    <w:rsid w:val="00ED18F5"/>
    <w:rsid w:val="00ED1D71"/>
    <w:rsid w:val="00ED21EF"/>
    <w:rsid w:val="00ED25A9"/>
    <w:rsid w:val="00ED275D"/>
    <w:rsid w:val="00ED2983"/>
    <w:rsid w:val="00ED29D1"/>
    <w:rsid w:val="00ED361D"/>
    <w:rsid w:val="00ED37DB"/>
    <w:rsid w:val="00ED41D1"/>
    <w:rsid w:val="00ED505E"/>
    <w:rsid w:val="00ED5324"/>
    <w:rsid w:val="00ED69EB"/>
    <w:rsid w:val="00ED6CD4"/>
    <w:rsid w:val="00ED6ED6"/>
    <w:rsid w:val="00ED7933"/>
    <w:rsid w:val="00ED7957"/>
    <w:rsid w:val="00ED7B32"/>
    <w:rsid w:val="00ED7B43"/>
    <w:rsid w:val="00ED7F38"/>
    <w:rsid w:val="00EE0643"/>
    <w:rsid w:val="00EE0D7E"/>
    <w:rsid w:val="00EE1213"/>
    <w:rsid w:val="00EE1541"/>
    <w:rsid w:val="00EE1891"/>
    <w:rsid w:val="00EE286B"/>
    <w:rsid w:val="00EE3F4F"/>
    <w:rsid w:val="00EE3FBC"/>
    <w:rsid w:val="00EE45FB"/>
    <w:rsid w:val="00EE4C58"/>
    <w:rsid w:val="00EE526B"/>
    <w:rsid w:val="00EE59AF"/>
    <w:rsid w:val="00EE59BD"/>
    <w:rsid w:val="00EE5A14"/>
    <w:rsid w:val="00EE5C65"/>
    <w:rsid w:val="00EE680D"/>
    <w:rsid w:val="00EE681D"/>
    <w:rsid w:val="00EE7563"/>
    <w:rsid w:val="00EE788E"/>
    <w:rsid w:val="00EE7A84"/>
    <w:rsid w:val="00EE7BF3"/>
    <w:rsid w:val="00EF0346"/>
    <w:rsid w:val="00EF050F"/>
    <w:rsid w:val="00EF0616"/>
    <w:rsid w:val="00EF071F"/>
    <w:rsid w:val="00EF08C1"/>
    <w:rsid w:val="00EF0A93"/>
    <w:rsid w:val="00EF0E38"/>
    <w:rsid w:val="00EF16D9"/>
    <w:rsid w:val="00EF1A35"/>
    <w:rsid w:val="00EF1BF4"/>
    <w:rsid w:val="00EF34F2"/>
    <w:rsid w:val="00EF36E7"/>
    <w:rsid w:val="00EF4AF2"/>
    <w:rsid w:val="00EF4F4F"/>
    <w:rsid w:val="00EF5020"/>
    <w:rsid w:val="00EF57C1"/>
    <w:rsid w:val="00EF58A6"/>
    <w:rsid w:val="00EF5CF2"/>
    <w:rsid w:val="00EF60A7"/>
    <w:rsid w:val="00EF60B0"/>
    <w:rsid w:val="00EF6103"/>
    <w:rsid w:val="00EF6B0C"/>
    <w:rsid w:val="00EF6B39"/>
    <w:rsid w:val="00EF7608"/>
    <w:rsid w:val="00EF76DE"/>
    <w:rsid w:val="00EF7823"/>
    <w:rsid w:val="00EF78F0"/>
    <w:rsid w:val="00EF7C75"/>
    <w:rsid w:val="00F00007"/>
    <w:rsid w:val="00F005EB"/>
    <w:rsid w:val="00F006CA"/>
    <w:rsid w:val="00F0102F"/>
    <w:rsid w:val="00F01105"/>
    <w:rsid w:val="00F01A8E"/>
    <w:rsid w:val="00F01EF8"/>
    <w:rsid w:val="00F02055"/>
    <w:rsid w:val="00F02149"/>
    <w:rsid w:val="00F0247F"/>
    <w:rsid w:val="00F02627"/>
    <w:rsid w:val="00F0266C"/>
    <w:rsid w:val="00F02B98"/>
    <w:rsid w:val="00F02DD6"/>
    <w:rsid w:val="00F035B3"/>
    <w:rsid w:val="00F03755"/>
    <w:rsid w:val="00F041C2"/>
    <w:rsid w:val="00F04C44"/>
    <w:rsid w:val="00F05083"/>
    <w:rsid w:val="00F051E8"/>
    <w:rsid w:val="00F05888"/>
    <w:rsid w:val="00F058D3"/>
    <w:rsid w:val="00F05924"/>
    <w:rsid w:val="00F05B2F"/>
    <w:rsid w:val="00F0602A"/>
    <w:rsid w:val="00F06BFF"/>
    <w:rsid w:val="00F06FD5"/>
    <w:rsid w:val="00F077AA"/>
    <w:rsid w:val="00F07EE6"/>
    <w:rsid w:val="00F102E1"/>
    <w:rsid w:val="00F115E5"/>
    <w:rsid w:val="00F1232E"/>
    <w:rsid w:val="00F124E2"/>
    <w:rsid w:val="00F12A6B"/>
    <w:rsid w:val="00F135E3"/>
    <w:rsid w:val="00F13DC4"/>
    <w:rsid w:val="00F13F63"/>
    <w:rsid w:val="00F152F5"/>
    <w:rsid w:val="00F154D6"/>
    <w:rsid w:val="00F158A0"/>
    <w:rsid w:val="00F16667"/>
    <w:rsid w:val="00F16DBE"/>
    <w:rsid w:val="00F173B1"/>
    <w:rsid w:val="00F179D2"/>
    <w:rsid w:val="00F17B8C"/>
    <w:rsid w:val="00F20C9E"/>
    <w:rsid w:val="00F210EA"/>
    <w:rsid w:val="00F220B1"/>
    <w:rsid w:val="00F22F70"/>
    <w:rsid w:val="00F23284"/>
    <w:rsid w:val="00F23970"/>
    <w:rsid w:val="00F23F9E"/>
    <w:rsid w:val="00F24417"/>
    <w:rsid w:val="00F249A5"/>
    <w:rsid w:val="00F24B9A"/>
    <w:rsid w:val="00F25005"/>
    <w:rsid w:val="00F253E0"/>
    <w:rsid w:val="00F256A0"/>
    <w:rsid w:val="00F25A3C"/>
    <w:rsid w:val="00F25BCB"/>
    <w:rsid w:val="00F25DBC"/>
    <w:rsid w:val="00F25FFA"/>
    <w:rsid w:val="00F2654F"/>
    <w:rsid w:val="00F26BCE"/>
    <w:rsid w:val="00F27030"/>
    <w:rsid w:val="00F276CC"/>
    <w:rsid w:val="00F27FC8"/>
    <w:rsid w:val="00F3024D"/>
    <w:rsid w:val="00F308C7"/>
    <w:rsid w:val="00F30EA5"/>
    <w:rsid w:val="00F31A14"/>
    <w:rsid w:val="00F31D22"/>
    <w:rsid w:val="00F31D2E"/>
    <w:rsid w:val="00F31F2F"/>
    <w:rsid w:val="00F32439"/>
    <w:rsid w:val="00F3248F"/>
    <w:rsid w:val="00F33512"/>
    <w:rsid w:val="00F3373E"/>
    <w:rsid w:val="00F33ACB"/>
    <w:rsid w:val="00F34103"/>
    <w:rsid w:val="00F34480"/>
    <w:rsid w:val="00F34D3D"/>
    <w:rsid w:val="00F3551E"/>
    <w:rsid w:val="00F35566"/>
    <w:rsid w:val="00F3595E"/>
    <w:rsid w:val="00F35A2C"/>
    <w:rsid w:val="00F3614A"/>
    <w:rsid w:val="00F362FE"/>
    <w:rsid w:val="00F364F2"/>
    <w:rsid w:val="00F37FC0"/>
    <w:rsid w:val="00F40435"/>
    <w:rsid w:val="00F4092D"/>
    <w:rsid w:val="00F40B07"/>
    <w:rsid w:val="00F40C63"/>
    <w:rsid w:val="00F40D5D"/>
    <w:rsid w:val="00F40DA4"/>
    <w:rsid w:val="00F40E9D"/>
    <w:rsid w:val="00F40F66"/>
    <w:rsid w:val="00F4117A"/>
    <w:rsid w:val="00F41647"/>
    <w:rsid w:val="00F41A09"/>
    <w:rsid w:val="00F41B72"/>
    <w:rsid w:val="00F41E19"/>
    <w:rsid w:val="00F4240E"/>
    <w:rsid w:val="00F428A3"/>
    <w:rsid w:val="00F435B9"/>
    <w:rsid w:val="00F43A06"/>
    <w:rsid w:val="00F43E90"/>
    <w:rsid w:val="00F4406B"/>
    <w:rsid w:val="00F448AB"/>
    <w:rsid w:val="00F44A92"/>
    <w:rsid w:val="00F44BC2"/>
    <w:rsid w:val="00F44C65"/>
    <w:rsid w:val="00F45158"/>
    <w:rsid w:val="00F45C43"/>
    <w:rsid w:val="00F45E85"/>
    <w:rsid w:val="00F45F30"/>
    <w:rsid w:val="00F46502"/>
    <w:rsid w:val="00F46BFA"/>
    <w:rsid w:val="00F46FEE"/>
    <w:rsid w:val="00F47051"/>
    <w:rsid w:val="00F470DB"/>
    <w:rsid w:val="00F47146"/>
    <w:rsid w:val="00F47945"/>
    <w:rsid w:val="00F47BD5"/>
    <w:rsid w:val="00F5064A"/>
    <w:rsid w:val="00F509AC"/>
    <w:rsid w:val="00F51AD5"/>
    <w:rsid w:val="00F522B8"/>
    <w:rsid w:val="00F530FB"/>
    <w:rsid w:val="00F53420"/>
    <w:rsid w:val="00F5470A"/>
    <w:rsid w:val="00F54A60"/>
    <w:rsid w:val="00F54D9D"/>
    <w:rsid w:val="00F55323"/>
    <w:rsid w:val="00F55DCA"/>
    <w:rsid w:val="00F55F2C"/>
    <w:rsid w:val="00F55FDC"/>
    <w:rsid w:val="00F562DB"/>
    <w:rsid w:val="00F56663"/>
    <w:rsid w:val="00F568DD"/>
    <w:rsid w:val="00F56E00"/>
    <w:rsid w:val="00F5706E"/>
    <w:rsid w:val="00F57627"/>
    <w:rsid w:val="00F576F4"/>
    <w:rsid w:val="00F5770F"/>
    <w:rsid w:val="00F57B6D"/>
    <w:rsid w:val="00F57FB1"/>
    <w:rsid w:val="00F60A8D"/>
    <w:rsid w:val="00F60B24"/>
    <w:rsid w:val="00F60D2F"/>
    <w:rsid w:val="00F60E8D"/>
    <w:rsid w:val="00F6115E"/>
    <w:rsid w:val="00F618E2"/>
    <w:rsid w:val="00F620D3"/>
    <w:rsid w:val="00F62250"/>
    <w:rsid w:val="00F63189"/>
    <w:rsid w:val="00F6364C"/>
    <w:rsid w:val="00F640DB"/>
    <w:rsid w:val="00F644D5"/>
    <w:rsid w:val="00F64CC2"/>
    <w:rsid w:val="00F64D26"/>
    <w:rsid w:val="00F65544"/>
    <w:rsid w:val="00F66134"/>
    <w:rsid w:val="00F663F4"/>
    <w:rsid w:val="00F6661B"/>
    <w:rsid w:val="00F66815"/>
    <w:rsid w:val="00F66904"/>
    <w:rsid w:val="00F6773C"/>
    <w:rsid w:val="00F67A00"/>
    <w:rsid w:val="00F7016C"/>
    <w:rsid w:val="00F7032D"/>
    <w:rsid w:val="00F71524"/>
    <w:rsid w:val="00F716AD"/>
    <w:rsid w:val="00F717B0"/>
    <w:rsid w:val="00F719C6"/>
    <w:rsid w:val="00F71A1E"/>
    <w:rsid w:val="00F72659"/>
    <w:rsid w:val="00F72A85"/>
    <w:rsid w:val="00F72C8C"/>
    <w:rsid w:val="00F732FD"/>
    <w:rsid w:val="00F73EE1"/>
    <w:rsid w:val="00F74282"/>
    <w:rsid w:val="00F742EB"/>
    <w:rsid w:val="00F743E8"/>
    <w:rsid w:val="00F74556"/>
    <w:rsid w:val="00F74576"/>
    <w:rsid w:val="00F74599"/>
    <w:rsid w:val="00F746D2"/>
    <w:rsid w:val="00F74D5B"/>
    <w:rsid w:val="00F75DF3"/>
    <w:rsid w:val="00F75E53"/>
    <w:rsid w:val="00F75E73"/>
    <w:rsid w:val="00F75F23"/>
    <w:rsid w:val="00F76A50"/>
    <w:rsid w:val="00F76F8E"/>
    <w:rsid w:val="00F7703D"/>
    <w:rsid w:val="00F7736B"/>
    <w:rsid w:val="00F77492"/>
    <w:rsid w:val="00F77941"/>
    <w:rsid w:val="00F77E2F"/>
    <w:rsid w:val="00F77F68"/>
    <w:rsid w:val="00F80A69"/>
    <w:rsid w:val="00F824E0"/>
    <w:rsid w:val="00F82608"/>
    <w:rsid w:val="00F8272D"/>
    <w:rsid w:val="00F82804"/>
    <w:rsid w:val="00F82902"/>
    <w:rsid w:val="00F82A2C"/>
    <w:rsid w:val="00F837B4"/>
    <w:rsid w:val="00F83AD2"/>
    <w:rsid w:val="00F841E9"/>
    <w:rsid w:val="00F84D00"/>
    <w:rsid w:val="00F85492"/>
    <w:rsid w:val="00F85ED8"/>
    <w:rsid w:val="00F86374"/>
    <w:rsid w:val="00F867E1"/>
    <w:rsid w:val="00F878CA"/>
    <w:rsid w:val="00F87D43"/>
    <w:rsid w:val="00F90234"/>
    <w:rsid w:val="00F90A7A"/>
    <w:rsid w:val="00F90C9E"/>
    <w:rsid w:val="00F91643"/>
    <w:rsid w:val="00F922B7"/>
    <w:rsid w:val="00F922CF"/>
    <w:rsid w:val="00F9268D"/>
    <w:rsid w:val="00F92ACC"/>
    <w:rsid w:val="00F92B13"/>
    <w:rsid w:val="00F9458D"/>
    <w:rsid w:val="00F94678"/>
    <w:rsid w:val="00F94D9C"/>
    <w:rsid w:val="00F94E36"/>
    <w:rsid w:val="00F94F07"/>
    <w:rsid w:val="00F951EB"/>
    <w:rsid w:val="00F960BA"/>
    <w:rsid w:val="00F9681E"/>
    <w:rsid w:val="00F96BF1"/>
    <w:rsid w:val="00F97860"/>
    <w:rsid w:val="00FA00B5"/>
    <w:rsid w:val="00FA017A"/>
    <w:rsid w:val="00FA05AA"/>
    <w:rsid w:val="00FA06CB"/>
    <w:rsid w:val="00FA0C14"/>
    <w:rsid w:val="00FA1339"/>
    <w:rsid w:val="00FA1C49"/>
    <w:rsid w:val="00FA2D58"/>
    <w:rsid w:val="00FA2F42"/>
    <w:rsid w:val="00FA303A"/>
    <w:rsid w:val="00FA36A0"/>
    <w:rsid w:val="00FA36F7"/>
    <w:rsid w:val="00FA407F"/>
    <w:rsid w:val="00FA48BD"/>
    <w:rsid w:val="00FA57C3"/>
    <w:rsid w:val="00FA61C0"/>
    <w:rsid w:val="00FA667D"/>
    <w:rsid w:val="00FA6CA1"/>
    <w:rsid w:val="00FA74B3"/>
    <w:rsid w:val="00FA76AB"/>
    <w:rsid w:val="00FA7894"/>
    <w:rsid w:val="00FA7CAE"/>
    <w:rsid w:val="00FA7FF9"/>
    <w:rsid w:val="00FB07CD"/>
    <w:rsid w:val="00FB1177"/>
    <w:rsid w:val="00FB1869"/>
    <w:rsid w:val="00FB1DA6"/>
    <w:rsid w:val="00FB1E20"/>
    <w:rsid w:val="00FB2768"/>
    <w:rsid w:val="00FB3291"/>
    <w:rsid w:val="00FB37C1"/>
    <w:rsid w:val="00FB4175"/>
    <w:rsid w:val="00FB45B5"/>
    <w:rsid w:val="00FB4758"/>
    <w:rsid w:val="00FB5A32"/>
    <w:rsid w:val="00FB65A7"/>
    <w:rsid w:val="00FB724A"/>
    <w:rsid w:val="00FC015A"/>
    <w:rsid w:val="00FC037F"/>
    <w:rsid w:val="00FC0626"/>
    <w:rsid w:val="00FC0D08"/>
    <w:rsid w:val="00FC0E00"/>
    <w:rsid w:val="00FC0F4B"/>
    <w:rsid w:val="00FC10AA"/>
    <w:rsid w:val="00FC127D"/>
    <w:rsid w:val="00FC1949"/>
    <w:rsid w:val="00FC2537"/>
    <w:rsid w:val="00FC2C72"/>
    <w:rsid w:val="00FC31F0"/>
    <w:rsid w:val="00FC3AA1"/>
    <w:rsid w:val="00FC3E10"/>
    <w:rsid w:val="00FC3E9F"/>
    <w:rsid w:val="00FC507C"/>
    <w:rsid w:val="00FC562A"/>
    <w:rsid w:val="00FC68A4"/>
    <w:rsid w:val="00FC6ADC"/>
    <w:rsid w:val="00FC6C4B"/>
    <w:rsid w:val="00FC74C2"/>
    <w:rsid w:val="00FC7520"/>
    <w:rsid w:val="00FC75F8"/>
    <w:rsid w:val="00FC77DA"/>
    <w:rsid w:val="00FC7CE0"/>
    <w:rsid w:val="00FD019C"/>
    <w:rsid w:val="00FD0980"/>
    <w:rsid w:val="00FD0B37"/>
    <w:rsid w:val="00FD1918"/>
    <w:rsid w:val="00FD1A2F"/>
    <w:rsid w:val="00FD1DD2"/>
    <w:rsid w:val="00FD1FAB"/>
    <w:rsid w:val="00FD2D5A"/>
    <w:rsid w:val="00FD3160"/>
    <w:rsid w:val="00FD41CC"/>
    <w:rsid w:val="00FD514F"/>
    <w:rsid w:val="00FD5515"/>
    <w:rsid w:val="00FD7804"/>
    <w:rsid w:val="00FD79C2"/>
    <w:rsid w:val="00FD7E0C"/>
    <w:rsid w:val="00FE03A1"/>
    <w:rsid w:val="00FE0910"/>
    <w:rsid w:val="00FE0B74"/>
    <w:rsid w:val="00FE0E1A"/>
    <w:rsid w:val="00FE1646"/>
    <w:rsid w:val="00FE1E95"/>
    <w:rsid w:val="00FE2109"/>
    <w:rsid w:val="00FE280A"/>
    <w:rsid w:val="00FE2B26"/>
    <w:rsid w:val="00FE2F48"/>
    <w:rsid w:val="00FE319A"/>
    <w:rsid w:val="00FE34B9"/>
    <w:rsid w:val="00FE3A6E"/>
    <w:rsid w:val="00FE3ACC"/>
    <w:rsid w:val="00FE45B7"/>
    <w:rsid w:val="00FE49B1"/>
    <w:rsid w:val="00FE4C1B"/>
    <w:rsid w:val="00FE4DC9"/>
    <w:rsid w:val="00FE571A"/>
    <w:rsid w:val="00FE639B"/>
    <w:rsid w:val="00FE68F6"/>
    <w:rsid w:val="00FE7402"/>
    <w:rsid w:val="00FE7934"/>
    <w:rsid w:val="00FE7FAD"/>
    <w:rsid w:val="00FF0429"/>
    <w:rsid w:val="00FF0A2B"/>
    <w:rsid w:val="00FF10BF"/>
    <w:rsid w:val="00FF148A"/>
    <w:rsid w:val="00FF1D28"/>
    <w:rsid w:val="00FF1DC5"/>
    <w:rsid w:val="00FF1F75"/>
    <w:rsid w:val="00FF21C4"/>
    <w:rsid w:val="00FF2B2D"/>
    <w:rsid w:val="00FF3591"/>
    <w:rsid w:val="00FF3710"/>
    <w:rsid w:val="00FF3C7E"/>
    <w:rsid w:val="00FF463F"/>
    <w:rsid w:val="00FF4754"/>
    <w:rsid w:val="00FF4ADE"/>
    <w:rsid w:val="00FF4BF5"/>
    <w:rsid w:val="00FF556E"/>
    <w:rsid w:val="00FF576E"/>
    <w:rsid w:val="00FF57C8"/>
    <w:rsid w:val="00FF584E"/>
    <w:rsid w:val="00FF59AE"/>
    <w:rsid w:val="00FF5A18"/>
    <w:rsid w:val="00FF6672"/>
    <w:rsid w:val="00FF68DE"/>
    <w:rsid w:val="00FF6B43"/>
    <w:rsid w:val="00FF6F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5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w:eastAsia="Times New Roman" w:hAnsi="Gentium" w:cs="Times New Roman"/>
        <w:sz w:val="25"/>
        <w:szCs w:val="25"/>
        <w:lang w:val="nl-BE" w:eastAsia="nl-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2"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8"/>
    <w:lsdException w:name="footer" w:uiPriority="49"/>
    <w:lsdException w:name="index heading" w:uiPriority="0"/>
    <w:lsdException w:name="page number" w:uiPriority="0"/>
    <w:lsdException w:name="table of authorities" w:uiPriority="79"/>
    <w:lsdException w:name="toa heading" w:semiHidden="1"/>
    <w:lsdException w:name="Default Paragraph Font" w:uiPriority="1"/>
    <w:lsdException w:name="Message Header" w:uiPriority="79"/>
    <w:lsdException w:name="Subtitle" w:uiPriority="2"/>
    <w:lsdException w:name="Salutation" w:uiPriority="79"/>
    <w:lsdException w:name="Strong" w:uiPriority="0" w:qFormat="1"/>
    <w:lsdException w:name="Emphasis" w:uiPriority="0"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8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Standaard">
    <w:name w:val="Normal"/>
    <w:unhideWhenUsed/>
    <w:qFormat/>
    <w:rsid w:val="00CE1976"/>
    <w:pPr>
      <w:spacing w:after="120" w:line="288" w:lineRule="auto"/>
      <w:jc w:val="both"/>
    </w:pPr>
    <w:rPr>
      <w:rFonts w:ascii="Arial" w:hAnsi="Arial"/>
      <w:sz w:val="22"/>
      <w:szCs w:val="24"/>
      <w:lang w:val="nl-NL" w:eastAsia="nl-NL"/>
    </w:rPr>
  </w:style>
  <w:style w:type="paragraph" w:styleId="Kop1">
    <w:name w:val="heading 1"/>
    <w:basedOn w:val="Standaard"/>
    <w:next w:val="Standaard"/>
    <w:link w:val="Kop1Char"/>
    <w:qFormat/>
    <w:rsid w:val="00180665"/>
    <w:pPr>
      <w:keepNext/>
      <w:numPr>
        <w:numId w:val="9"/>
      </w:numPr>
      <w:tabs>
        <w:tab w:val="left" w:pos="2244"/>
      </w:tabs>
      <w:spacing w:before="2040" w:after="1100"/>
      <w:contextualSpacing/>
      <w:jc w:val="left"/>
      <w:outlineLvl w:val="0"/>
    </w:pPr>
    <w:rPr>
      <w:rFonts w:cs="Arial"/>
      <w:b/>
      <w:bCs/>
      <w:kern w:val="40"/>
      <w:sz w:val="43"/>
      <w:szCs w:val="32"/>
      <w:lang w:val="en-GB"/>
    </w:rPr>
  </w:style>
  <w:style w:type="paragraph" w:styleId="Kop2">
    <w:name w:val="heading 2"/>
    <w:basedOn w:val="Standaard"/>
    <w:next w:val="Standaard"/>
    <w:link w:val="Kop2Char"/>
    <w:qFormat/>
    <w:rsid w:val="00180665"/>
    <w:pPr>
      <w:keepNext/>
      <w:numPr>
        <w:ilvl w:val="1"/>
        <w:numId w:val="9"/>
      </w:numPr>
      <w:spacing w:before="1100" w:after="560"/>
      <w:contextualSpacing/>
      <w:jc w:val="left"/>
      <w:outlineLvl w:val="1"/>
    </w:pPr>
    <w:rPr>
      <w:b/>
      <w:iCs/>
      <w:sz w:val="35"/>
      <w:szCs w:val="28"/>
    </w:rPr>
  </w:style>
  <w:style w:type="paragraph" w:styleId="Kop3">
    <w:name w:val="heading 3"/>
    <w:basedOn w:val="Standaard"/>
    <w:next w:val="Standaard"/>
    <w:link w:val="Kop3Char"/>
    <w:qFormat/>
    <w:rsid w:val="00180665"/>
    <w:pPr>
      <w:keepNext/>
      <w:numPr>
        <w:ilvl w:val="2"/>
        <w:numId w:val="9"/>
      </w:numPr>
      <w:spacing w:before="560" w:after="280"/>
      <w:contextualSpacing/>
      <w:jc w:val="left"/>
      <w:outlineLvl w:val="2"/>
    </w:pPr>
    <w:rPr>
      <w:b/>
      <w:sz w:val="30"/>
      <w:szCs w:val="26"/>
    </w:rPr>
  </w:style>
  <w:style w:type="paragraph" w:styleId="Kop4">
    <w:name w:val="heading 4"/>
    <w:basedOn w:val="Standaard"/>
    <w:next w:val="Standaard"/>
    <w:link w:val="Kop4Char"/>
    <w:qFormat/>
    <w:rsid w:val="00180665"/>
    <w:pPr>
      <w:keepNext/>
      <w:numPr>
        <w:ilvl w:val="3"/>
        <w:numId w:val="9"/>
      </w:numPr>
      <w:tabs>
        <w:tab w:val="clear" w:pos="1134"/>
        <w:tab w:val="num" w:pos="993"/>
      </w:tabs>
      <w:spacing w:before="280" w:after="140"/>
      <w:ind w:left="993" w:hanging="993"/>
      <w:contextualSpacing/>
      <w:jc w:val="left"/>
      <w:outlineLvl w:val="3"/>
    </w:pPr>
    <w:rPr>
      <w:b/>
      <w:sz w:val="27"/>
      <w:szCs w:val="28"/>
    </w:rPr>
  </w:style>
  <w:style w:type="paragraph" w:styleId="Kop5">
    <w:name w:val="heading 5"/>
    <w:basedOn w:val="Standaard"/>
    <w:next w:val="Standaard"/>
    <w:link w:val="Kop5Char"/>
    <w:unhideWhenUsed/>
    <w:rsid w:val="00180665"/>
    <w:pPr>
      <w:keepNext/>
      <w:numPr>
        <w:ilvl w:val="4"/>
        <w:numId w:val="9"/>
      </w:numPr>
      <w:tabs>
        <w:tab w:val="clear" w:pos="1417"/>
        <w:tab w:val="num" w:pos="1276"/>
      </w:tabs>
      <w:spacing w:before="280" w:after="140"/>
      <w:ind w:left="1276" w:hanging="1276"/>
      <w:contextualSpacing/>
      <w:jc w:val="left"/>
      <w:outlineLvl w:val="4"/>
    </w:pPr>
    <w:rPr>
      <w:b/>
      <w:sz w:val="27"/>
    </w:rPr>
  </w:style>
  <w:style w:type="paragraph" w:styleId="Kop6">
    <w:name w:val="heading 6"/>
    <w:basedOn w:val="Standaard"/>
    <w:next w:val="Standaard"/>
    <w:link w:val="Kop6Char"/>
    <w:unhideWhenUsed/>
    <w:rsid w:val="00180665"/>
    <w:pPr>
      <w:keepNext/>
      <w:numPr>
        <w:ilvl w:val="5"/>
        <w:numId w:val="9"/>
      </w:numPr>
      <w:tabs>
        <w:tab w:val="clear" w:pos="1701"/>
        <w:tab w:val="num" w:pos="1418"/>
      </w:tabs>
      <w:spacing w:before="280" w:after="80"/>
      <w:ind w:left="1418" w:hanging="1418"/>
      <w:contextualSpacing/>
      <w:jc w:val="left"/>
      <w:outlineLvl w:val="5"/>
    </w:pPr>
    <w:rPr>
      <w:rFonts w:cs="Arial"/>
      <w:b/>
      <w:i/>
      <w:sz w:val="27"/>
      <w:szCs w:val="22"/>
    </w:rPr>
  </w:style>
  <w:style w:type="paragraph" w:styleId="Kop7">
    <w:name w:val="heading 7"/>
    <w:basedOn w:val="Standaard"/>
    <w:next w:val="Standaard"/>
    <w:link w:val="Kop7Char"/>
    <w:unhideWhenUsed/>
    <w:rsid w:val="00180665"/>
    <w:pPr>
      <w:keepNext/>
      <w:numPr>
        <w:ilvl w:val="6"/>
        <w:numId w:val="9"/>
      </w:numPr>
      <w:tabs>
        <w:tab w:val="clear" w:pos="1984"/>
        <w:tab w:val="num" w:pos="1560"/>
      </w:tabs>
      <w:spacing w:before="280" w:after="60"/>
      <w:ind w:left="1560" w:hanging="1560"/>
      <w:contextualSpacing/>
      <w:jc w:val="left"/>
      <w:outlineLvl w:val="6"/>
    </w:pPr>
    <w:rPr>
      <w:b/>
      <w:i/>
      <w:sz w:val="27"/>
    </w:rPr>
  </w:style>
  <w:style w:type="paragraph" w:styleId="Kop8">
    <w:name w:val="heading 8"/>
    <w:basedOn w:val="Standaard"/>
    <w:next w:val="Standaard"/>
    <w:link w:val="Kop8Char"/>
    <w:unhideWhenUsed/>
    <w:rsid w:val="00180665"/>
    <w:pPr>
      <w:keepNext/>
      <w:numPr>
        <w:ilvl w:val="7"/>
        <w:numId w:val="9"/>
      </w:numPr>
      <w:tabs>
        <w:tab w:val="clear" w:pos="2268"/>
        <w:tab w:val="num" w:pos="1843"/>
      </w:tabs>
      <w:spacing w:before="280" w:after="60"/>
      <w:ind w:left="1843" w:hanging="1843"/>
      <w:contextualSpacing/>
      <w:jc w:val="left"/>
      <w:outlineLvl w:val="7"/>
    </w:pPr>
    <w:rPr>
      <w:rFonts w:cs="Arial"/>
      <w:b/>
      <w:i/>
      <w:sz w:val="27"/>
    </w:rPr>
  </w:style>
  <w:style w:type="paragraph" w:styleId="Kop9">
    <w:name w:val="heading 9"/>
    <w:basedOn w:val="Standaard"/>
    <w:next w:val="Standaard"/>
    <w:link w:val="Kop9Char"/>
    <w:unhideWhenUsed/>
    <w:rsid w:val="00180665"/>
    <w:pPr>
      <w:keepNext/>
      <w:numPr>
        <w:ilvl w:val="8"/>
        <w:numId w:val="9"/>
      </w:numPr>
      <w:tabs>
        <w:tab w:val="clear" w:pos="2551"/>
        <w:tab w:val="num" w:pos="2127"/>
      </w:tabs>
      <w:spacing w:before="280" w:after="60"/>
      <w:ind w:left="2127" w:hanging="2127"/>
      <w:contextualSpacing/>
      <w:jc w:val="left"/>
      <w:outlineLvl w:val="8"/>
    </w:pPr>
    <w:rPr>
      <w:rFonts w:cs="Arial"/>
      <w:b/>
      <w:i/>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autoRedefine/>
    <w:uiPriority w:val="39"/>
    <w:rsid w:val="00981221"/>
    <w:pPr>
      <w:keepNext/>
      <w:keepLines/>
      <w:widowControl w:val="0"/>
      <w:tabs>
        <w:tab w:val="right" w:leader="dot" w:pos="9061"/>
      </w:tabs>
      <w:spacing w:beforeLines="300" w:before="220" w:line="360" w:lineRule="auto"/>
      <w:ind w:right="567"/>
      <w:contextualSpacing/>
    </w:pPr>
    <w:rPr>
      <w:b/>
      <w:bCs/>
      <w:i/>
      <w:noProof/>
      <w:szCs w:val="22"/>
      <w:u w:color="999999"/>
    </w:rPr>
  </w:style>
  <w:style w:type="character" w:styleId="Hyperlink">
    <w:name w:val="Hyperlink"/>
    <w:basedOn w:val="Standaardalinea-lettertype"/>
    <w:uiPriority w:val="99"/>
    <w:rsid w:val="00981221"/>
    <w:rPr>
      <w:color w:val="000000"/>
      <w:u w:val="none"/>
    </w:rPr>
  </w:style>
  <w:style w:type="paragraph" w:styleId="Inhopg2">
    <w:name w:val="toc 2"/>
    <w:basedOn w:val="Standaard"/>
    <w:uiPriority w:val="39"/>
    <w:rsid w:val="00E130D4"/>
    <w:pPr>
      <w:tabs>
        <w:tab w:val="left" w:pos="1559"/>
        <w:tab w:val="right" w:leader="dot" w:pos="9061"/>
      </w:tabs>
      <w:spacing w:before="200" w:line="240" w:lineRule="auto"/>
      <w:ind w:left="1559" w:right="567" w:hanging="1559"/>
    </w:pPr>
    <w:rPr>
      <w:b/>
      <w:noProof/>
      <w:szCs w:val="22"/>
      <w:u w:color="999999"/>
      <w:lang w:val="es-AR"/>
    </w:rPr>
  </w:style>
  <w:style w:type="paragraph" w:styleId="Inhopg3">
    <w:name w:val="toc 3"/>
    <w:basedOn w:val="Standaard"/>
    <w:autoRedefine/>
    <w:uiPriority w:val="39"/>
    <w:rsid w:val="00981221"/>
    <w:pPr>
      <w:tabs>
        <w:tab w:val="left" w:pos="851"/>
        <w:tab w:val="right" w:leader="dot" w:pos="9061"/>
      </w:tabs>
      <w:spacing w:before="80" w:line="240" w:lineRule="auto"/>
      <w:ind w:left="851" w:right="567" w:hanging="567"/>
      <w:contextualSpacing/>
    </w:pPr>
    <w:rPr>
      <w:noProof/>
      <w:szCs w:val="22"/>
    </w:rPr>
  </w:style>
  <w:style w:type="paragraph" w:styleId="Inhopg4">
    <w:name w:val="toc 4"/>
    <w:basedOn w:val="Standaard"/>
    <w:next w:val="Standaard"/>
    <w:autoRedefine/>
    <w:uiPriority w:val="39"/>
    <w:rsid w:val="00981221"/>
    <w:pPr>
      <w:tabs>
        <w:tab w:val="left" w:pos="1560"/>
        <w:tab w:val="right" w:leader="dot" w:pos="9061"/>
      </w:tabs>
      <w:spacing w:line="240" w:lineRule="auto"/>
      <w:ind w:left="1560" w:right="567" w:hanging="709"/>
      <w:contextualSpacing/>
      <w:jc w:val="left"/>
    </w:pPr>
    <w:rPr>
      <w:noProof/>
      <w:lang w:val="en-GB"/>
    </w:rPr>
  </w:style>
  <w:style w:type="character" w:customStyle="1" w:styleId="Kop2Char">
    <w:name w:val="Kop 2 Char"/>
    <w:basedOn w:val="Standaardalinea-lettertype"/>
    <w:link w:val="Kop2"/>
    <w:rsid w:val="00180665"/>
    <w:rPr>
      <w:b/>
      <w:iCs/>
      <w:sz w:val="35"/>
      <w:szCs w:val="28"/>
      <w:lang w:val="nl-NL" w:eastAsia="nl-NL"/>
    </w:rPr>
  </w:style>
  <w:style w:type="paragraph" w:styleId="Inhopg5">
    <w:name w:val="toc 5"/>
    <w:basedOn w:val="Standaard"/>
    <w:next w:val="Standaard"/>
    <w:autoRedefine/>
    <w:uiPriority w:val="39"/>
    <w:rsid w:val="00981221"/>
    <w:pPr>
      <w:tabs>
        <w:tab w:val="left" w:pos="2410"/>
        <w:tab w:val="right" w:leader="dot" w:pos="9062"/>
      </w:tabs>
      <w:spacing w:line="240" w:lineRule="auto"/>
      <w:ind w:left="2410" w:right="567" w:hanging="851"/>
      <w:contextualSpacing/>
    </w:pPr>
    <w:rPr>
      <w:noProof/>
      <w:szCs w:val="22"/>
      <w:lang w:val="en-GB"/>
    </w:rPr>
  </w:style>
  <w:style w:type="paragraph" w:styleId="Inhopg6">
    <w:name w:val="toc 6"/>
    <w:basedOn w:val="Standaard"/>
    <w:next w:val="Standaard"/>
    <w:autoRedefine/>
    <w:uiPriority w:val="39"/>
    <w:unhideWhenUsed/>
    <w:rsid w:val="00981221"/>
    <w:pPr>
      <w:tabs>
        <w:tab w:val="left" w:pos="3544"/>
        <w:tab w:val="right" w:leader="dot" w:pos="9072"/>
      </w:tabs>
      <w:spacing w:line="240" w:lineRule="auto"/>
      <w:ind w:left="3544" w:right="567" w:hanging="1134"/>
      <w:contextualSpacing/>
    </w:pPr>
    <w:rPr>
      <w:noProof/>
      <w:szCs w:val="22"/>
    </w:rPr>
  </w:style>
  <w:style w:type="paragraph" w:styleId="Inhopg7">
    <w:name w:val="toc 7"/>
    <w:basedOn w:val="Standaard"/>
    <w:next w:val="Standaard"/>
    <w:autoRedefine/>
    <w:uiPriority w:val="39"/>
    <w:unhideWhenUsed/>
    <w:rsid w:val="00981221"/>
    <w:pPr>
      <w:tabs>
        <w:tab w:val="left" w:pos="3828"/>
        <w:tab w:val="right" w:leader="dot" w:pos="9072"/>
      </w:tabs>
      <w:spacing w:line="240" w:lineRule="auto"/>
      <w:ind w:left="3828" w:right="567" w:hanging="1418"/>
      <w:contextualSpacing/>
    </w:pPr>
    <w:rPr>
      <w:noProof/>
      <w:szCs w:val="22"/>
    </w:rPr>
  </w:style>
  <w:style w:type="paragraph" w:styleId="Inhopg8">
    <w:name w:val="toc 8"/>
    <w:basedOn w:val="Standaard"/>
    <w:next w:val="Standaard"/>
    <w:autoRedefine/>
    <w:uiPriority w:val="39"/>
    <w:unhideWhenUsed/>
    <w:rsid w:val="00981221"/>
    <w:pPr>
      <w:tabs>
        <w:tab w:val="left" w:pos="4253"/>
        <w:tab w:val="right" w:leader="dot" w:pos="9072"/>
      </w:tabs>
      <w:spacing w:line="240" w:lineRule="auto"/>
      <w:ind w:left="3261" w:right="567" w:hanging="851"/>
      <w:contextualSpacing/>
    </w:pPr>
    <w:rPr>
      <w:szCs w:val="22"/>
    </w:rPr>
  </w:style>
  <w:style w:type="paragraph" w:styleId="Inhopg9">
    <w:name w:val="toc 9"/>
    <w:basedOn w:val="Standaard"/>
    <w:next w:val="Standaard"/>
    <w:autoRedefine/>
    <w:uiPriority w:val="39"/>
    <w:unhideWhenUsed/>
    <w:rsid w:val="00981221"/>
    <w:pPr>
      <w:tabs>
        <w:tab w:val="left" w:pos="4536"/>
        <w:tab w:val="right" w:leader="dot" w:pos="9072"/>
      </w:tabs>
      <w:spacing w:line="240" w:lineRule="auto"/>
      <w:ind w:left="3261" w:right="567" w:hanging="851"/>
      <w:contextualSpacing/>
    </w:pPr>
    <w:rPr>
      <w:szCs w:val="22"/>
    </w:rPr>
  </w:style>
  <w:style w:type="paragraph" w:styleId="Index1">
    <w:name w:val="index 1"/>
    <w:basedOn w:val="Standaard"/>
    <w:next w:val="Standaard"/>
    <w:autoRedefine/>
    <w:uiPriority w:val="99"/>
    <w:semiHidden/>
    <w:rsid w:val="00981221"/>
    <w:pPr>
      <w:ind w:left="240" w:hanging="240"/>
    </w:pPr>
  </w:style>
  <w:style w:type="paragraph" w:styleId="Indexkop">
    <w:name w:val="index heading"/>
    <w:basedOn w:val="Standaard"/>
    <w:next w:val="Index1"/>
    <w:semiHidden/>
    <w:rsid w:val="00981221"/>
    <w:rPr>
      <w:rFonts w:cs="Arial"/>
      <w:b/>
      <w:bCs/>
    </w:rPr>
  </w:style>
  <w:style w:type="table" w:customStyle="1" w:styleId="Tabel">
    <w:name w:val="Tabel"/>
    <w:basedOn w:val="Standaardtabel"/>
    <w:rsid w:val="00981221"/>
    <w:tblPr>
      <w:tblInd w:w="284" w:type="dxa"/>
      <w:tblBorders>
        <w:top w:val="single" w:sz="12" w:space="0" w:color="auto"/>
        <w:bottom w:val="single" w:sz="12" w:space="0" w:color="auto"/>
      </w:tblBorders>
    </w:tblPr>
  </w:style>
  <w:style w:type="paragraph" w:styleId="Index2">
    <w:name w:val="index 2"/>
    <w:basedOn w:val="Standaard"/>
    <w:next w:val="Standaard"/>
    <w:autoRedefine/>
    <w:semiHidden/>
    <w:rsid w:val="00981221"/>
    <w:pPr>
      <w:ind w:left="480" w:hanging="240"/>
    </w:pPr>
  </w:style>
  <w:style w:type="paragraph" w:styleId="Voetnoottekst">
    <w:name w:val="footnote text"/>
    <w:basedOn w:val="Standaard"/>
    <w:uiPriority w:val="99"/>
    <w:rsid w:val="00CE1976"/>
    <w:pPr>
      <w:spacing w:after="0"/>
    </w:pPr>
    <w:rPr>
      <w:sz w:val="20"/>
      <w:szCs w:val="20"/>
    </w:rPr>
  </w:style>
  <w:style w:type="character" w:styleId="Voetnootmarkering">
    <w:name w:val="footnote reference"/>
    <w:basedOn w:val="Standaardalinea-lettertype"/>
    <w:uiPriority w:val="99"/>
    <w:rsid w:val="00981221"/>
    <w:rPr>
      <w:vertAlign w:val="superscript"/>
    </w:rPr>
  </w:style>
  <w:style w:type="paragraph" w:customStyle="1" w:styleId="Blokcitaat">
    <w:name w:val="Blokcitaat"/>
    <w:basedOn w:val="Standaard"/>
    <w:link w:val="BlokcitaatChar"/>
    <w:uiPriority w:val="1"/>
    <w:qFormat/>
    <w:rsid w:val="00522482"/>
    <w:pPr>
      <w:spacing w:before="200" w:after="200"/>
      <w:ind w:left="641" w:right="641"/>
      <w:contextualSpacing/>
    </w:pPr>
    <w:rPr>
      <w:rFonts w:cs="Arial"/>
      <w:sz w:val="23"/>
    </w:rPr>
  </w:style>
  <w:style w:type="character" w:customStyle="1" w:styleId="BlokcitaatChar">
    <w:name w:val="Blokcitaat Char"/>
    <w:basedOn w:val="Standaardalinea-lettertype"/>
    <w:link w:val="Blokcitaat"/>
    <w:uiPriority w:val="1"/>
    <w:rsid w:val="00522482"/>
    <w:rPr>
      <w:rFonts w:cs="Arial"/>
      <w:sz w:val="23"/>
      <w:szCs w:val="24"/>
      <w:lang w:val="nl-NL" w:eastAsia="nl-NL"/>
    </w:rPr>
  </w:style>
  <w:style w:type="paragraph" w:customStyle="1" w:styleId="Bijschrift-afbeelding">
    <w:name w:val="Bijschrift - afbeelding"/>
    <w:basedOn w:val="Standaard"/>
    <w:next w:val="Standaard"/>
    <w:uiPriority w:val="1"/>
    <w:qFormat/>
    <w:rsid w:val="00180665"/>
    <w:pPr>
      <w:tabs>
        <w:tab w:val="left" w:pos="1276"/>
      </w:tabs>
      <w:spacing w:before="80" w:after="200" w:line="240" w:lineRule="auto"/>
      <w:ind w:left="1276" w:hanging="992"/>
      <w:contextualSpacing/>
    </w:pPr>
    <w:rPr>
      <w:sz w:val="23"/>
    </w:rPr>
  </w:style>
  <w:style w:type="paragraph" w:customStyle="1" w:styleId="Voorbeeld">
    <w:name w:val="Voorbeeld"/>
    <w:basedOn w:val="Standaard"/>
    <w:next w:val="Standaard"/>
    <w:rsid w:val="00180665"/>
    <w:pPr>
      <w:numPr>
        <w:numId w:val="17"/>
      </w:numPr>
      <w:spacing w:before="200" w:after="200"/>
      <w:contextualSpacing/>
    </w:pPr>
    <w:rPr>
      <w:sz w:val="23"/>
    </w:rPr>
  </w:style>
  <w:style w:type="paragraph" w:styleId="Voettekst">
    <w:name w:val="footer"/>
    <w:basedOn w:val="Standaard"/>
    <w:link w:val="VoettekstChar"/>
    <w:uiPriority w:val="49"/>
    <w:rsid w:val="00180665"/>
    <w:pPr>
      <w:tabs>
        <w:tab w:val="center" w:pos="4536"/>
        <w:tab w:val="right" w:pos="9072"/>
      </w:tabs>
      <w:contextualSpacing/>
    </w:pPr>
    <w:rPr>
      <w:sz w:val="20"/>
    </w:rPr>
  </w:style>
  <w:style w:type="character" w:styleId="Paginanummer">
    <w:name w:val="page number"/>
    <w:basedOn w:val="Standaardalinea-lettertype"/>
    <w:rsid w:val="00981221"/>
    <w:rPr>
      <w:rFonts w:ascii="Gentium" w:hAnsi="Gentium"/>
      <w:sz w:val="21"/>
    </w:rPr>
  </w:style>
  <w:style w:type="paragraph" w:customStyle="1" w:styleId="Kop1OngenummerdTOC">
    <w:name w:val="Kop 1 Ongenummerd TOC"/>
    <w:basedOn w:val="Kop1"/>
    <w:next w:val="Standaard"/>
    <w:link w:val="Kop1OngenummerdTOCChar"/>
    <w:rsid w:val="00D26A79"/>
    <w:pPr>
      <w:numPr>
        <w:numId w:val="0"/>
      </w:numPr>
      <w:tabs>
        <w:tab w:val="clear" w:pos="2244"/>
        <w:tab w:val="left" w:pos="2245"/>
      </w:tabs>
    </w:pPr>
    <w:rPr>
      <w:bCs w:val="0"/>
    </w:rPr>
  </w:style>
  <w:style w:type="paragraph" w:styleId="Documentstructuur">
    <w:name w:val="Document Map"/>
    <w:basedOn w:val="Standaard"/>
    <w:uiPriority w:val="99"/>
    <w:semiHidden/>
    <w:rsid w:val="00981221"/>
    <w:pPr>
      <w:shd w:val="clear" w:color="auto" w:fill="000080"/>
    </w:pPr>
    <w:rPr>
      <w:rFonts w:ascii="Tahoma" w:hAnsi="Tahoma" w:cs="Tahoma"/>
      <w:sz w:val="20"/>
      <w:szCs w:val="20"/>
    </w:rPr>
  </w:style>
  <w:style w:type="numbering" w:customStyle="1" w:styleId="Lijst-Ongenummerd">
    <w:name w:val="Lijst - Ongenummerd"/>
    <w:basedOn w:val="Geenlijst"/>
    <w:rsid w:val="00981221"/>
    <w:pPr>
      <w:numPr>
        <w:numId w:val="11"/>
      </w:numPr>
    </w:pPr>
  </w:style>
  <w:style w:type="numbering" w:customStyle="1" w:styleId="Lijst-Genummerd">
    <w:name w:val="Lijst - Genummerd"/>
    <w:basedOn w:val="Geenlijst"/>
    <w:rsid w:val="00981221"/>
    <w:pPr>
      <w:numPr>
        <w:numId w:val="10"/>
      </w:numPr>
    </w:pPr>
  </w:style>
  <w:style w:type="paragraph" w:customStyle="1" w:styleId="Citaatondertitel">
    <w:name w:val="Citaat onder titel"/>
    <w:basedOn w:val="Blokcitaat"/>
    <w:link w:val="CitaatondertitelChar"/>
    <w:uiPriority w:val="1"/>
    <w:qFormat/>
    <w:rsid w:val="00180665"/>
    <w:pPr>
      <w:spacing w:before="180" w:after="280" w:line="240" w:lineRule="auto"/>
      <w:ind w:left="3555"/>
      <w:jc w:val="left"/>
    </w:pPr>
    <w:rPr>
      <w:i/>
    </w:rPr>
  </w:style>
  <w:style w:type="paragraph" w:customStyle="1" w:styleId="TitelTitelpagina">
    <w:name w:val="TitelTitelpagina"/>
    <w:basedOn w:val="Standaard"/>
    <w:link w:val="TitelTitelpaginaCharChar"/>
    <w:uiPriority w:val="3"/>
    <w:rsid w:val="00180665"/>
    <w:pPr>
      <w:contextualSpacing/>
      <w:jc w:val="center"/>
    </w:pPr>
    <w:rPr>
      <w:b/>
      <w:bCs/>
      <w:i/>
      <w:iCs/>
      <w:sz w:val="56"/>
      <w:szCs w:val="20"/>
    </w:rPr>
  </w:style>
  <w:style w:type="paragraph" w:customStyle="1" w:styleId="NaamAuteur">
    <w:name w:val="NaamAuteur"/>
    <w:basedOn w:val="Standaard"/>
    <w:semiHidden/>
    <w:rsid w:val="00981221"/>
    <w:pPr>
      <w:jc w:val="center"/>
    </w:pPr>
    <w:rPr>
      <w:sz w:val="38"/>
    </w:rPr>
  </w:style>
  <w:style w:type="character" w:customStyle="1" w:styleId="TitelTitelpaginaCharChar">
    <w:name w:val="TitelTitelpagina Char Char"/>
    <w:basedOn w:val="Standaardalinea-lettertype"/>
    <w:link w:val="TitelTitelpagina"/>
    <w:uiPriority w:val="3"/>
    <w:rsid w:val="00180665"/>
    <w:rPr>
      <w:b/>
      <w:bCs/>
      <w:i/>
      <w:iCs/>
      <w:sz w:val="56"/>
      <w:szCs w:val="20"/>
      <w:lang w:val="nl-NL" w:eastAsia="nl-NL"/>
    </w:rPr>
  </w:style>
  <w:style w:type="character" w:customStyle="1" w:styleId="Kop3Char">
    <w:name w:val="Kop 3 Char"/>
    <w:basedOn w:val="Kop2Char"/>
    <w:link w:val="Kop3"/>
    <w:rsid w:val="00180665"/>
    <w:rPr>
      <w:b/>
      <w:iCs w:val="0"/>
      <w:sz w:val="30"/>
      <w:szCs w:val="26"/>
      <w:lang w:val="nl-NL" w:eastAsia="nl-NL"/>
    </w:rPr>
  </w:style>
  <w:style w:type="paragraph" w:customStyle="1" w:styleId="Kop1OngenummerdNOTOC">
    <w:name w:val="Kop 1 Ongenummerd NOTOC"/>
    <w:basedOn w:val="Kop1"/>
    <w:next w:val="Standaard"/>
    <w:link w:val="Kop1OngenummerdNOTOCChar"/>
    <w:unhideWhenUsed/>
    <w:qFormat/>
    <w:rsid w:val="00D26A79"/>
    <w:pPr>
      <w:numPr>
        <w:numId w:val="0"/>
      </w:numPr>
    </w:pPr>
    <w:rPr>
      <w:bCs w:val="0"/>
    </w:rPr>
  </w:style>
  <w:style w:type="paragraph" w:customStyle="1" w:styleId="Bijschrift-tabel">
    <w:name w:val="Bijschrift - tabel"/>
    <w:basedOn w:val="Standaard"/>
    <w:next w:val="Standaard"/>
    <w:uiPriority w:val="1"/>
    <w:qFormat/>
    <w:rsid w:val="00180665"/>
    <w:pPr>
      <w:tabs>
        <w:tab w:val="left" w:pos="1276"/>
      </w:tabs>
      <w:spacing w:before="80" w:after="200" w:line="240" w:lineRule="auto"/>
      <w:ind w:left="1276" w:hanging="992"/>
      <w:contextualSpacing/>
    </w:pPr>
    <w:rPr>
      <w:bCs/>
      <w:sz w:val="23"/>
      <w:szCs w:val="20"/>
    </w:rPr>
  </w:style>
  <w:style w:type="paragraph" w:customStyle="1" w:styleId="Centreren">
    <w:name w:val="Centreren"/>
    <w:basedOn w:val="Standaard"/>
    <w:uiPriority w:val="1"/>
    <w:unhideWhenUsed/>
    <w:rsid w:val="0025316B"/>
    <w:pPr>
      <w:contextualSpacing/>
      <w:jc w:val="center"/>
    </w:pPr>
    <w:rPr>
      <w:szCs w:val="20"/>
    </w:rPr>
  </w:style>
  <w:style w:type="character" w:styleId="Zwaar">
    <w:name w:val="Strong"/>
    <w:basedOn w:val="Standaardalinea-lettertype"/>
    <w:qFormat/>
    <w:rsid w:val="00981221"/>
    <w:rPr>
      <w:b/>
      <w:bCs/>
    </w:rPr>
  </w:style>
  <w:style w:type="paragraph" w:styleId="Ballontekst">
    <w:name w:val="Balloon Text"/>
    <w:basedOn w:val="Standaard"/>
    <w:uiPriority w:val="99"/>
    <w:semiHidden/>
    <w:rsid w:val="00981221"/>
    <w:rPr>
      <w:rFonts w:ascii="Tahoma" w:hAnsi="Tahoma" w:cs="Tahoma"/>
      <w:sz w:val="16"/>
      <w:szCs w:val="16"/>
    </w:rPr>
  </w:style>
  <w:style w:type="numbering" w:styleId="111111">
    <w:name w:val="Outline List 2"/>
    <w:basedOn w:val="Geenlijst"/>
    <w:rsid w:val="00981221"/>
    <w:pPr>
      <w:numPr>
        <w:numId w:val="7"/>
      </w:numPr>
    </w:pPr>
  </w:style>
  <w:style w:type="paragraph" w:styleId="Lijstalinea">
    <w:name w:val="List Paragraph"/>
    <w:basedOn w:val="Standaard"/>
    <w:uiPriority w:val="34"/>
    <w:semiHidden/>
    <w:qFormat/>
    <w:rsid w:val="00981221"/>
    <w:pPr>
      <w:ind w:left="720"/>
      <w:contextualSpacing/>
    </w:pPr>
  </w:style>
  <w:style w:type="character" w:styleId="Tekstvantijdelijkeaanduiding">
    <w:name w:val="Placeholder Text"/>
    <w:basedOn w:val="Standaardalinea-lettertype"/>
    <w:uiPriority w:val="99"/>
    <w:semiHidden/>
    <w:rsid w:val="00981221"/>
    <w:rPr>
      <w:color w:val="808080"/>
    </w:rPr>
  </w:style>
  <w:style w:type="character" w:customStyle="1" w:styleId="Kop4Char">
    <w:name w:val="Kop 4 Char"/>
    <w:basedOn w:val="Kop3Char"/>
    <w:link w:val="Kop4"/>
    <w:rsid w:val="00180665"/>
    <w:rPr>
      <w:b/>
      <w:iCs w:val="0"/>
      <w:sz w:val="27"/>
      <w:szCs w:val="28"/>
      <w:lang w:val="nl-NL" w:eastAsia="nl-NL"/>
    </w:rPr>
  </w:style>
  <w:style w:type="character" w:customStyle="1" w:styleId="Kop1Char">
    <w:name w:val="Kop 1 Char"/>
    <w:basedOn w:val="Standaardalinea-lettertype"/>
    <w:link w:val="Kop1"/>
    <w:rsid w:val="00180665"/>
    <w:rPr>
      <w:rFonts w:cs="Arial"/>
      <w:b/>
      <w:bCs/>
      <w:kern w:val="40"/>
      <w:sz w:val="43"/>
      <w:szCs w:val="32"/>
      <w:lang w:val="en-GB" w:eastAsia="nl-NL"/>
    </w:rPr>
  </w:style>
  <w:style w:type="character" w:customStyle="1" w:styleId="Klemtoon">
    <w:name w:val="Klemtoon"/>
    <w:basedOn w:val="Standaardalinea-lettertype"/>
    <w:uiPriority w:val="1"/>
    <w:qFormat/>
    <w:rsid w:val="00981221"/>
    <w:rPr>
      <w:b/>
      <w:i/>
    </w:rPr>
  </w:style>
  <w:style w:type="character" w:customStyle="1" w:styleId="Onderlijnen">
    <w:name w:val="Onderlijnen"/>
    <w:basedOn w:val="Standaardalinea-lettertype"/>
    <w:uiPriority w:val="1"/>
    <w:qFormat/>
    <w:rsid w:val="00981221"/>
    <w:rPr>
      <w:u w:val="single"/>
    </w:rPr>
  </w:style>
  <w:style w:type="character" w:customStyle="1" w:styleId="KleinKapitaal">
    <w:name w:val="KleinKapitaal"/>
    <w:basedOn w:val="Standaardalinea-lettertype"/>
    <w:uiPriority w:val="1"/>
    <w:qFormat/>
    <w:rsid w:val="00981221"/>
    <w:rPr>
      <w:smallCaps/>
    </w:rPr>
  </w:style>
  <w:style w:type="character" w:customStyle="1" w:styleId="VoettekstChar">
    <w:name w:val="Voettekst Char"/>
    <w:basedOn w:val="Standaardalinea-lettertype"/>
    <w:link w:val="Voettekst"/>
    <w:uiPriority w:val="49"/>
    <w:rsid w:val="00180665"/>
    <w:rPr>
      <w:sz w:val="20"/>
      <w:szCs w:val="24"/>
      <w:lang w:val="nl-NL" w:eastAsia="nl-NL"/>
    </w:rPr>
  </w:style>
  <w:style w:type="character" w:customStyle="1" w:styleId="CitaatondertitelChar">
    <w:name w:val="Citaat onder titel Char"/>
    <w:basedOn w:val="BlokcitaatChar"/>
    <w:link w:val="Citaatondertitel"/>
    <w:uiPriority w:val="1"/>
    <w:rsid w:val="00180665"/>
    <w:rPr>
      <w:rFonts w:cs="Arial"/>
      <w:i/>
      <w:sz w:val="23"/>
      <w:szCs w:val="24"/>
      <w:lang w:val="nl-NL" w:eastAsia="nl-NL"/>
    </w:rPr>
  </w:style>
  <w:style w:type="paragraph" w:customStyle="1" w:styleId="Afbeelding">
    <w:name w:val="Afbeelding"/>
    <w:basedOn w:val="Standaard"/>
    <w:next w:val="Bijschrift-afbeelding"/>
    <w:uiPriority w:val="1"/>
    <w:rsid w:val="00981221"/>
    <w:pPr>
      <w:keepNext/>
      <w:spacing w:before="240"/>
      <w:ind w:left="284"/>
    </w:pPr>
  </w:style>
  <w:style w:type="paragraph" w:styleId="Bijschrift">
    <w:name w:val="caption"/>
    <w:basedOn w:val="Standaard"/>
    <w:next w:val="Standaard"/>
    <w:uiPriority w:val="99"/>
    <w:semiHidden/>
    <w:rsid w:val="00981221"/>
    <w:pPr>
      <w:spacing w:after="200" w:line="240" w:lineRule="auto"/>
    </w:pPr>
    <w:rPr>
      <w:b/>
      <w:bCs/>
      <w:color w:val="4F81BD" w:themeColor="accent1"/>
      <w:sz w:val="18"/>
      <w:szCs w:val="18"/>
    </w:rPr>
  </w:style>
  <w:style w:type="character" w:customStyle="1" w:styleId="Kop5Char">
    <w:name w:val="Kop 5 Char"/>
    <w:basedOn w:val="Kop4Char"/>
    <w:link w:val="Kop5"/>
    <w:rsid w:val="00180665"/>
    <w:rPr>
      <w:b/>
      <w:iCs w:val="0"/>
      <w:sz w:val="27"/>
      <w:szCs w:val="24"/>
      <w:lang w:val="nl-NL" w:eastAsia="nl-NL"/>
    </w:rPr>
  </w:style>
  <w:style w:type="character" w:customStyle="1" w:styleId="Kop1OngenummerdTOCChar">
    <w:name w:val="Kop 1 Ongenummerd TOC Char"/>
    <w:basedOn w:val="Kop1Char"/>
    <w:link w:val="Kop1OngenummerdTOC"/>
    <w:rsid w:val="00D26A79"/>
    <w:rPr>
      <w:rFonts w:cs="Arial"/>
      <w:b/>
      <w:bCs w:val="0"/>
      <w:kern w:val="40"/>
      <w:sz w:val="43"/>
      <w:szCs w:val="32"/>
      <w:lang w:val="en-GB" w:eastAsia="nl-NL"/>
    </w:rPr>
  </w:style>
  <w:style w:type="character" w:customStyle="1" w:styleId="Kop6Char">
    <w:name w:val="Kop 6 Char"/>
    <w:basedOn w:val="Standaardalinea-lettertype"/>
    <w:link w:val="Kop6"/>
    <w:rsid w:val="00522482"/>
    <w:rPr>
      <w:rFonts w:cs="Arial"/>
      <w:b/>
      <w:i/>
      <w:sz w:val="27"/>
      <w:szCs w:val="22"/>
      <w:lang w:val="nl-NL" w:eastAsia="nl-NL"/>
    </w:rPr>
  </w:style>
  <w:style w:type="character" w:customStyle="1" w:styleId="Kop7Char">
    <w:name w:val="Kop 7 Char"/>
    <w:basedOn w:val="Standaardalinea-lettertype"/>
    <w:link w:val="Kop7"/>
    <w:rsid w:val="00180665"/>
    <w:rPr>
      <w:b/>
      <w:i/>
      <w:sz w:val="27"/>
      <w:szCs w:val="24"/>
      <w:lang w:val="nl-NL" w:eastAsia="nl-NL"/>
    </w:rPr>
  </w:style>
  <w:style w:type="character" w:customStyle="1" w:styleId="Kop8Char">
    <w:name w:val="Kop 8 Char"/>
    <w:basedOn w:val="Standaardalinea-lettertype"/>
    <w:link w:val="Kop8"/>
    <w:rsid w:val="00522482"/>
    <w:rPr>
      <w:rFonts w:cs="Arial"/>
      <w:b/>
      <w:i/>
      <w:sz w:val="27"/>
      <w:szCs w:val="24"/>
      <w:lang w:val="nl-NL" w:eastAsia="nl-NL"/>
    </w:rPr>
  </w:style>
  <w:style w:type="paragraph" w:customStyle="1" w:styleId="Kop2OngenummerdTOC">
    <w:name w:val="Kop 2 Ongenummerd TOC"/>
    <w:basedOn w:val="Kop2"/>
    <w:next w:val="Standaard"/>
    <w:link w:val="Kop2OngenummerdTOCChar"/>
    <w:qFormat/>
    <w:rsid w:val="00D26A79"/>
    <w:pPr>
      <w:numPr>
        <w:ilvl w:val="0"/>
        <w:numId w:val="0"/>
      </w:numPr>
    </w:pPr>
  </w:style>
  <w:style w:type="character" w:customStyle="1" w:styleId="Kop2OngenummerdTOCChar">
    <w:name w:val="Kop 2 Ongenummerd TOC Char"/>
    <w:basedOn w:val="Kop2Char"/>
    <w:link w:val="Kop2OngenummerdTOC"/>
    <w:rsid w:val="00D26A79"/>
    <w:rPr>
      <w:b/>
      <w:iCs/>
      <w:sz w:val="35"/>
      <w:szCs w:val="28"/>
      <w:lang w:val="nl-NL" w:eastAsia="nl-NL"/>
    </w:rPr>
  </w:style>
  <w:style w:type="character" w:customStyle="1" w:styleId="Kop9Char">
    <w:name w:val="Kop 9 Char"/>
    <w:basedOn w:val="Kop8Char"/>
    <w:link w:val="Kop9"/>
    <w:rsid w:val="00180665"/>
    <w:rPr>
      <w:rFonts w:cs="Arial"/>
      <w:b/>
      <w:i/>
      <w:sz w:val="27"/>
      <w:szCs w:val="24"/>
      <w:lang w:val="nl-NL" w:eastAsia="nl-NL"/>
    </w:rPr>
  </w:style>
  <w:style w:type="paragraph" w:customStyle="1" w:styleId="Kop3OngenummerdTOC">
    <w:name w:val="Kop 3 Ongenummerd TOC"/>
    <w:basedOn w:val="Kop3"/>
    <w:next w:val="Standaard"/>
    <w:link w:val="Kop3OngenummerdTOCChar"/>
    <w:qFormat/>
    <w:rsid w:val="00D26A79"/>
    <w:pPr>
      <w:numPr>
        <w:ilvl w:val="0"/>
        <w:numId w:val="0"/>
      </w:numPr>
    </w:pPr>
  </w:style>
  <w:style w:type="character" w:customStyle="1" w:styleId="Kop3OngenummerdTOCChar">
    <w:name w:val="Kop 3 Ongenummerd TOC Char"/>
    <w:basedOn w:val="Kop3Char"/>
    <w:link w:val="Kop3OngenummerdTOC"/>
    <w:rsid w:val="00D26A79"/>
    <w:rPr>
      <w:b/>
      <w:iCs w:val="0"/>
      <w:sz w:val="30"/>
      <w:szCs w:val="26"/>
      <w:lang w:val="nl-NL" w:eastAsia="nl-NL"/>
    </w:rPr>
  </w:style>
  <w:style w:type="paragraph" w:customStyle="1" w:styleId="Kop4OngenummerdTOC">
    <w:name w:val="Kop 4 Ongenummerd TOC"/>
    <w:basedOn w:val="Kop4"/>
    <w:next w:val="Standaard"/>
    <w:link w:val="Kop4OngenummerdTOCChar"/>
    <w:qFormat/>
    <w:rsid w:val="00D26A79"/>
    <w:pPr>
      <w:numPr>
        <w:ilvl w:val="0"/>
        <w:numId w:val="0"/>
      </w:numPr>
    </w:pPr>
  </w:style>
  <w:style w:type="character" w:customStyle="1" w:styleId="Kop4OngenummerdTOCChar">
    <w:name w:val="Kop 4 Ongenummerd TOC Char"/>
    <w:basedOn w:val="Kop4Char"/>
    <w:link w:val="Kop4OngenummerdTOC"/>
    <w:rsid w:val="00D26A79"/>
    <w:rPr>
      <w:b/>
      <w:iCs w:val="0"/>
      <w:sz w:val="27"/>
      <w:szCs w:val="28"/>
      <w:lang w:val="nl-NL" w:eastAsia="nl-NL"/>
    </w:rPr>
  </w:style>
  <w:style w:type="character" w:customStyle="1" w:styleId="Kop1OngenummerdNOTOCChar">
    <w:name w:val="Kop 1 Ongenummerd NOTOC Char"/>
    <w:basedOn w:val="Kop1Char"/>
    <w:link w:val="Kop1OngenummerdNOTOC"/>
    <w:rsid w:val="00D26A79"/>
    <w:rPr>
      <w:rFonts w:cs="Arial"/>
      <w:b/>
      <w:bCs w:val="0"/>
      <w:kern w:val="40"/>
      <w:sz w:val="43"/>
      <w:szCs w:val="32"/>
      <w:lang w:val="en-GB" w:eastAsia="nl-NL"/>
    </w:rPr>
  </w:style>
  <w:style w:type="paragraph" w:customStyle="1" w:styleId="10pFont">
    <w:name w:val="10p Font"/>
    <w:basedOn w:val="Standaard"/>
    <w:next w:val="Standaard"/>
    <w:uiPriority w:val="1"/>
    <w:qFormat/>
    <w:rsid w:val="00180665"/>
    <w:pPr>
      <w:contextualSpacing/>
    </w:pPr>
    <w:rPr>
      <w:sz w:val="23"/>
      <w:lang w:val="en-GB"/>
    </w:rPr>
  </w:style>
  <w:style w:type="paragraph" w:customStyle="1" w:styleId="Bibliografienoindent">
    <w:name w:val="Bibliografie_noindent"/>
    <w:basedOn w:val="Standaard"/>
    <w:uiPriority w:val="2"/>
    <w:qFormat/>
    <w:rsid w:val="00180665"/>
    <w:pPr>
      <w:spacing w:after="80" w:line="240" w:lineRule="auto"/>
    </w:pPr>
    <w:rPr>
      <w:sz w:val="23"/>
      <w:lang w:val="en-GB"/>
    </w:rPr>
  </w:style>
  <w:style w:type="paragraph" w:customStyle="1" w:styleId="Deel">
    <w:name w:val="Deel"/>
    <w:basedOn w:val="Standaard"/>
    <w:qFormat/>
    <w:rsid w:val="00180665"/>
    <w:pPr>
      <w:spacing w:before="2040" w:after="560" w:line="480" w:lineRule="auto"/>
      <w:contextualSpacing/>
      <w:jc w:val="left"/>
      <w:outlineLvl w:val="0"/>
    </w:pPr>
    <w:rPr>
      <w:b/>
      <w:noProof/>
      <w:sz w:val="43"/>
    </w:rPr>
  </w:style>
  <w:style w:type="paragraph" w:customStyle="1" w:styleId="OndertitelTitelpagina">
    <w:name w:val="OndertitelTitelpagina"/>
    <w:uiPriority w:val="4"/>
    <w:qFormat/>
    <w:rsid w:val="00180665"/>
    <w:pPr>
      <w:spacing w:line="288" w:lineRule="auto"/>
      <w:jc w:val="center"/>
    </w:pPr>
    <w:rPr>
      <w:rFonts w:eastAsiaTheme="majorEastAsia" w:cstheme="majorBidi"/>
      <w:i/>
      <w:iCs/>
      <w:spacing w:val="15"/>
      <w:sz w:val="40"/>
      <w:szCs w:val="24"/>
      <w:lang w:eastAsia="nl-NL"/>
    </w:rPr>
  </w:style>
  <w:style w:type="paragraph" w:customStyle="1" w:styleId="Kop2OngenummerdNOTOC">
    <w:name w:val="Kop 2 Ongenummerd NOTOC"/>
    <w:basedOn w:val="Kop2"/>
    <w:next w:val="Standaard"/>
    <w:link w:val="Kop2OngenummerdNOTOCChar"/>
    <w:unhideWhenUsed/>
    <w:qFormat/>
    <w:rsid w:val="00D26A79"/>
    <w:pPr>
      <w:numPr>
        <w:ilvl w:val="0"/>
        <w:numId w:val="0"/>
      </w:numPr>
    </w:pPr>
    <w:rPr>
      <w:noProof/>
    </w:rPr>
  </w:style>
  <w:style w:type="character" w:customStyle="1" w:styleId="Kop2OngenummerdNOTOCChar">
    <w:name w:val="Kop 2 Ongenummerd NOTOC Char"/>
    <w:basedOn w:val="Standaardalinea-lettertype"/>
    <w:link w:val="Kop2OngenummerdNOTOC"/>
    <w:rsid w:val="00D26A79"/>
    <w:rPr>
      <w:b/>
      <w:iCs/>
      <w:noProof/>
      <w:sz w:val="35"/>
      <w:szCs w:val="28"/>
      <w:lang w:val="nl-NL" w:eastAsia="nl-NL"/>
    </w:rPr>
  </w:style>
  <w:style w:type="paragraph" w:customStyle="1" w:styleId="Kop3OngenummerdNOTOC">
    <w:name w:val="Kop 3 Ongenummerd NOTOC"/>
    <w:basedOn w:val="Kop3"/>
    <w:next w:val="Standaard"/>
    <w:link w:val="Kop3OngenummerdNOTOCChar"/>
    <w:unhideWhenUsed/>
    <w:qFormat/>
    <w:rsid w:val="00D26A79"/>
    <w:pPr>
      <w:numPr>
        <w:ilvl w:val="0"/>
        <w:numId w:val="0"/>
      </w:numPr>
    </w:pPr>
    <w:rPr>
      <w:noProof/>
      <w:lang w:val="nl-BE"/>
    </w:rPr>
  </w:style>
  <w:style w:type="paragraph" w:customStyle="1" w:styleId="Kop4OngenummerdNOTOC">
    <w:name w:val="Kop 4 Ongenummerd NOTOC"/>
    <w:basedOn w:val="Kop4"/>
    <w:next w:val="Standaard"/>
    <w:link w:val="Kop4OngenummerdNOTOCChar"/>
    <w:unhideWhenUsed/>
    <w:qFormat/>
    <w:rsid w:val="00D26A79"/>
    <w:pPr>
      <w:numPr>
        <w:ilvl w:val="0"/>
        <w:numId w:val="0"/>
      </w:numPr>
    </w:pPr>
    <w:rPr>
      <w:noProof/>
    </w:rPr>
  </w:style>
  <w:style w:type="paragraph" w:styleId="Kopvaninhoudsopgave">
    <w:name w:val="TOC Heading"/>
    <w:basedOn w:val="Kop1"/>
    <w:next w:val="Standaard"/>
    <w:uiPriority w:val="39"/>
    <w:semiHidden/>
    <w:qFormat/>
    <w:rsid w:val="00981221"/>
    <w:pPr>
      <w:keepLines/>
      <w:numPr>
        <w:numId w:val="0"/>
      </w:numPr>
      <w:tabs>
        <w:tab w:val="clear" w:pos="2244"/>
      </w:tabs>
      <w:spacing w:before="480" w:after="0" w:line="276" w:lineRule="auto"/>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Lijstmetafbeeldingen">
    <w:name w:val="table of figures"/>
    <w:basedOn w:val="Standaard"/>
    <w:next w:val="Standaard"/>
    <w:uiPriority w:val="99"/>
    <w:rsid w:val="00981221"/>
    <w:pPr>
      <w:tabs>
        <w:tab w:val="left" w:pos="1276"/>
        <w:tab w:val="right" w:pos="9071"/>
      </w:tabs>
      <w:spacing w:before="80" w:after="200" w:line="240" w:lineRule="auto"/>
      <w:ind w:left="1276" w:right="567" w:hanging="992"/>
      <w:contextualSpacing/>
    </w:pPr>
    <w:rPr>
      <w:noProof/>
    </w:rPr>
  </w:style>
  <w:style w:type="paragraph" w:customStyle="1" w:styleId="Bibliografieindent">
    <w:name w:val="Bibliografie_indent"/>
    <w:basedOn w:val="Standaard"/>
    <w:link w:val="BibliografieindentChar"/>
    <w:uiPriority w:val="2"/>
    <w:qFormat/>
    <w:rsid w:val="00180665"/>
    <w:pPr>
      <w:spacing w:line="240" w:lineRule="auto"/>
      <w:ind w:left="851" w:hanging="851"/>
      <w:contextualSpacing/>
    </w:pPr>
    <w:rPr>
      <w:sz w:val="23"/>
    </w:rPr>
  </w:style>
  <w:style w:type="character" w:customStyle="1" w:styleId="BibliografieindentChar">
    <w:name w:val="Bibliografie_indent Char"/>
    <w:basedOn w:val="Standaardalinea-lettertype"/>
    <w:link w:val="Bibliografieindent"/>
    <w:uiPriority w:val="2"/>
    <w:rsid w:val="00180665"/>
    <w:rPr>
      <w:sz w:val="23"/>
      <w:szCs w:val="24"/>
      <w:lang w:val="nl-NL" w:eastAsia="nl-NL"/>
    </w:rPr>
  </w:style>
  <w:style w:type="numbering" w:styleId="1ai">
    <w:name w:val="Outline List 1"/>
    <w:basedOn w:val="Geenlijst"/>
    <w:rsid w:val="00981221"/>
    <w:pPr>
      <w:numPr>
        <w:numId w:val="8"/>
      </w:numPr>
    </w:pPr>
  </w:style>
  <w:style w:type="paragraph" w:customStyle="1" w:styleId="Abstract">
    <w:name w:val="Abstract"/>
    <w:basedOn w:val="Standaard"/>
    <w:link w:val="AbstractChar"/>
    <w:rsid w:val="00180665"/>
    <w:pPr>
      <w:keepLines/>
      <w:spacing w:before="200" w:after="200"/>
      <w:ind w:left="641" w:right="641"/>
      <w:contextualSpacing/>
    </w:pPr>
    <w:rPr>
      <w:rFonts w:cs="Arial"/>
    </w:rPr>
  </w:style>
  <w:style w:type="character" w:customStyle="1" w:styleId="AbstractChar">
    <w:name w:val="Abstract Char"/>
    <w:basedOn w:val="BlokcitaatChar"/>
    <w:link w:val="Abstract"/>
    <w:rsid w:val="00180665"/>
    <w:rPr>
      <w:rFonts w:cs="Arial"/>
      <w:sz w:val="23"/>
      <w:szCs w:val="24"/>
      <w:lang w:val="nl-NL" w:eastAsia="nl-NL"/>
    </w:rPr>
  </w:style>
  <w:style w:type="character" w:styleId="GevolgdeHyperlink">
    <w:name w:val="FollowedHyperlink"/>
    <w:basedOn w:val="Standaardalinea-lettertype"/>
    <w:uiPriority w:val="99"/>
    <w:semiHidden/>
    <w:rsid w:val="00981221"/>
    <w:rPr>
      <w:color w:val="800080" w:themeColor="followedHyperlink"/>
      <w:u w:val="single"/>
    </w:rPr>
  </w:style>
  <w:style w:type="paragraph" w:customStyle="1" w:styleId="Kop5OngenummerdTOC">
    <w:name w:val="Kop 5 Ongenummerd TOC"/>
    <w:basedOn w:val="Kop5"/>
    <w:next w:val="Standaard"/>
    <w:link w:val="Kop5OngenummerdTOCChar"/>
    <w:qFormat/>
    <w:rsid w:val="00981221"/>
    <w:pPr>
      <w:numPr>
        <w:ilvl w:val="0"/>
        <w:numId w:val="0"/>
      </w:numPr>
    </w:pPr>
  </w:style>
  <w:style w:type="paragraph" w:customStyle="1" w:styleId="Kop5OngenummerdNOTOC">
    <w:name w:val="Kop 5 Ongenummerd NOTOC"/>
    <w:basedOn w:val="Kop5OngenummerdTOC"/>
    <w:next w:val="Standaard"/>
    <w:link w:val="Kop5OngenummerdNOTOCChar"/>
    <w:qFormat/>
    <w:rsid w:val="00D26A79"/>
  </w:style>
  <w:style w:type="character" w:customStyle="1" w:styleId="Kop5OngenummerdTOCChar">
    <w:name w:val="Kop 5 Ongenummerd TOC Char"/>
    <w:basedOn w:val="Kop5Char"/>
    <w:link w:val="Kop5OngenummerdTOC"/>
    <w:rsid w:val="00981221"/>
    <w:rPr>
      <w:b/>
      <w:iCs w:val="0"/>
      <w:sz w:val="23"/>
      <w:szCs w:val="24"/>
      <w:lang w:val="nl-NL" w:eastAsia="nl-NL"/>
    </w:rPr>
  </w:style>
  <w:style w:type="character" w:customStyle="1" w:styleId="Kop4OngenummerdNOTOCChar">
    <w:name w:val="Kop 4 Ongenummerd NOTOC Char"/>
    <w:basedOn w:val="Standaardalinea-lettertype"/>
    <w:link w:val="Kop4OngenummerdNOTOC"/>
    <w:rsid w:val="00D26A79"/>
    <w:rPr>
      <w:b/>
      <w:noProof/>
      <w:sz w:val="27"/>
      <w:szCs w:val="28"/>
      <w:lang w:val="nl-NL" w:eastAsia="nl-NL"/>
    </w:rPr>
  </w:style>
  <w:style w:type="character" w:customStyle="1" w:styleId="Kop3OngenummerdNOTOCChar">
    <w:name w:val="Kop 3 Ongenummerd NOTOC Char"/>
    <w:basedOn w:val="Standaardalinea-lettertype"/>
    <w:link w:val="Kop3OngenummerdNOTOC"/>
    <w:rsid w:val="00D26A79"/>
    <w:rPr>
      <w:b/>
      <w:noProof/>
      <w:sz w:val="30"/>
      <w:szCs w:val="26"/>
      <w:lang w:eastAsia="nl-NL"/>
    </w:rPr>
  </w:style>
  <w:style w:type="character" w:customStyle="1" w:styleId="Kop5OngenummerdNOTOCChar">
    <w:name w:val="Kop 5 Ongenummerd NOTOC Char"/>
    <w:basedOn w:val="Kop5OngenummerdTOCChar"/>
    <w:link w:val="Kop5OngenummerdNOTOC"/>
    <w:rsid w:val="00D26A79"/>
    <w:rPr>
      <w:b/>
      <w:iCs w:val="0"/>
      <w:sz w:val="27"/>
      <w:szCs w:val="24"/>
      <w:lang w:val="nl-NL" w:eastAsia="nl-NL"/>
    </w:rPr>
  </w:style>
  <w:style w:type="paragraph" w:customStyle="1" w:styleId="Kop6OngenummerdTOC">
    <w:name w:val="Kop 6 Ongenummerd TOC"/>
    <w:basedOn w:val="Kop6"/>
    <w:next w:val="Standaard"/>
    <w:link w:val="Kop6OngenummerdTOCChar"/>
    <w:qFormat/>
    <w:rsid w:val="00981221"/>
    <w:pPr>
      <w:numPr>
        <w:ilvl w:val="0"/>
        <w:numId w:val="0"/>
      </w:numPr>
    </w:pPr>
  </w:style>
  <w:style w:type="paragraph" w:customStyle="1" w:styleId="Kop6OngenummerdNOTOC">
    <w:name w:val="Kop 6 Ongenummerd NOTOC"/>
    <w:basedOn w:val="Kop6"/>
    <w:next w:val="Standaard"/>
    <w:link w:val="Kop6OngenummerdNOTOCChar"/>
    <w:qFormat/>
    <w:rsid w:val="00981221"/>
    <w:pPr>
      <w:numPr>
        <w:ilvl w:val="0"/>
        <w:numId w:val="0"/>
      </w:numPr>
    </w:pPr>
  </w:style>
  <w:style w:type="character" w:customStyle="1" w:styleId="Kop6OngenummerdTOCChar">
    <w:name w:val="Kop 6 Ongenummerd TOC Char"/>
    <w:basedOn w:val="Kop6Char"/>
    <w:link w:val="Kop6OngenummerdTOC"/>
    <w:rsid w:val="00981221"/>
    <w:rPr>
      <w:rFonts w:cs="Arial"/>
      <w:b/>
      <w:i/>
      <w:sz w:val="23"/>
      <w:szCs w:val="22"/>
      <w:lang w:val="nl-NL" w:eastAsia="nl-NL"/>
    </w:rPr>
  </w:style>
  <w:style w:type="paragraph" w:customStyle="1" w:styleId="Kop7OngenummerdTOC">
    <w:name w:val="Kop 7 Ongenummerd TOC"/>
    <w:basedOn w:val="Kop7"/>
    <w:next w:val="Standaard"/>
    <w:link w:val="Kop7OngenummerdTOCChar"/>
    <w:qFormat/>
    <w:rsid w:val="00981221"/>
    <w:pPr>
      <w:numPr>
        <w:ilvl w:val="0"/>
        <w:numId w:val="0"/>
      </w:numPr>
    </w:pPr>
  </w:style>
  <w:style w:type="character" w:customStyle="1" w:styleId="Kop6OngenummerdNOTOCChar">
    <w:name w:val="Kop 6 Ongenummerd NOTOC Char"/>
    <w:basedOn w:val="Kop6Char"/>
    <w:link w:val="Kop6OngenummerdNOTOC"/>
    <w:rsid w:val="00981221"/>
    <w:rPr>
      <w:rFonts w:cs="Arial"/>
      <w:b/>
      <w:i/>
      <w:sz w:val="23"/>
      <w:szCs w:val="22"/>
      <w:lang w:val="nl-NL" w:eastAsia="nl-NL"/>
    </w:rPr>
  </w:style>
  <w:style w:type="paragraph" w:customStyle="1" w:styleId="Kop7OngenummerdNOTOC">
    <w:name w:val="Kop 7 Ongenummerd NOTOC"/>
    <w:basedOn w:val="Kop7"/>
    <w:next w:val="Standaard"/>
    <w:link w:val="Kop7OngenummerdNOTOCChar"/>
    <w:qFormat/>
    <w:rsid w:val="00981221"/>
    <w:pPr>
      <w:numPr>
        <w:ilvl w:val="0"/>
        <w:numId w:val="0"/>
      </w:numPr>
    </w:pPr>
  </w:style>
  <w:style w:type="character" w:customStyle="1" w:styleId="Kop7OngenummerdTOCChar">
    <w:name w:val="Kop 7 Ongenummerd TOC Char"/>
    <w:basedOn w:val="Kop7Char"/>
    <w:link w:val="Kop7OngenummerdTOC"/>
    <w:rsid w:val="00981221"/>
    <w:rPr>
      <w:b/>
      <w:i/>
      <w:sz w:val="23"/>
      <w:szCs w:val="24"/>
      <w:lang w:val="nl-NL" w:eastAsia="nl-NL"/>
    </w:rPr>
  </w:style>
  <w:style w:type="paragraph" w:customStyle="1" w:styleId="Kop8OngenummerdTOC">
    <w:name w:val="Kop 8 Ongenummerd TOC"/>
    <w:basedOn w:val="Kop8"/>
    <w:next w:val="Standaard"/>
    <w:link w:val="Kop8OngenummerdTOCChar"/>
    <w:qFormat/>
    <w:rsid w:val="00981221"/>
    <w:pPr>
      <w:numPr>
        <w:ilvl w:val="0"/>
        <w:numId w:val="0"/>
      </w:numPr>
    </w:pPr>
  </w:style>
  <w:style w:type="character" w:customStyle="1" w:styleId="Kop7OngenummerdNOTOCChar">
    <w:name w:val="Kop 7 Ongenummerd NOTOC Char"/>
    <w:basedOn w:val="Kop7Char"/>
    <w:link w:val="Kop7OngenummerdNOTOC"/>
    <w:rsid w:val="00981221"/>
    <w:rPr>
      <w:b/>
      <w:i/>
      <w:sz w:val="23"/>
      <w:szCs w:val="24"/>
      <w:lang w:val="nl-NL" w:eastAsia="nl-NL"/>
    </w:rPr>
  </w:style>
  <w:style w:type="paragraph" w:customStyle="1" w:styleId="Kop8OngenummerdNOTOC">
    <w:name w:val="Kop 8 Ongenummerd NOTOC"/>
    <w:basedOn w:val="Kop8"/>
    <w:next w:val="Standaard"/>
    <w:link w:val="Kop8OngenummerdNOTOCChar"/>
    <w:qFormat/>
    <w:rsid w:val="00981221"/>
    <w:pPr>
      <w:numPr>
        <w:ilvl w:val="0"/>
        <w:numId w:val="0"/>
      </w:numPr>
    </w:pPr>
  </w:style>
  <w:style w:type="character" w:customStyle="1" w:styleId="Kop8OngenummerdTOCChar">
    <w:name w:val="Kop 8 Ongenummerd TOC Char"/>
    <w:basedOn w:val="Kop8Char"/>
    <w:link w:val="Kop8OngenummerdTOC"/>
    <w:rsid w:val="00981221"/>
    <w:rPr>
      <w:rFonts w:cs="Arial"/>
      <w:b/>
      <w:i/>
      <w:sz w:val="23"/>
      <w:szCs w:val="24"/>
      <w:lang w:val="nl-NL" w:eastAsia="nl-NL"/>
    </w:rPr>
  </w:style>
  <w:style w:type="character" w:customStyle="1" w:styleId="Kop8OngenummerdNOTOCChar">
    <w:name w:val="Kop 8 Ongenummerd NOTOC Char"/>
    <w:basedOn w:val="Kop8Char"/>
    <w:link w:val="Kop8OngenummerdNOTOC"/>
    <w:rsid w:val="00981221"/>
    <w:rPr>
      <w:rFonts w:cs="Arial"/>
      <w:b/>
      <w:i/>
      <w:sz w:val="23"/>
      <w:szCs w:val="24"/>
      <w:lang w:val="nl-NL" w:eastAsia="nl-NL"/>
    </w:rPr>
  </w:style>
  <w:style w:type="paragraph" w:styleId="Koptekst">
    <w:name w:val="header"/>
    <w:basedOn w:val="Standaard"/>
    <w:link w:val="KoptekstChar"/>
    <w:uiPriority w:val="48"/>
    <w:rsid w:val="00180665"/>
    <w:pPr>
      <w:tabs>
        <w:tab w:val="center" w:pos="4536"/>
        <w:tab w:val="right" w:pos="9072"/>
      </w:tabs>
      <w:spacing w:line="240" w:lineRule="auto"/>
    </w:pPr>
    <w:rPr>
      <w:i/>
      <w:sz w:val="23"/>
    </w:rPr>
  </w:style>
  <w:style w:type="character" w:customStyle="1" w:styleId="KoptekstChar">
    <w:name w:val="Koptekst Char"/>
    <w:basedOn w:val="Standaardalinea-lettertype"/>
    <w:link w:val="Koptekst"/>
    <w:uiPriority w:val="48"/>
    <w:rsid w:val="00180665"/>
    <w:rPr>
      <w:i/>
      <w:sz w:val="23"/>
      <w:szCs w:val="24"/>
      <w:lang w:val="nl-NL" w:eastAsia="nl-NL"/>
    </w:rPr>
  </w:style>
  <w:style w:type="character" w:styleId="Verwijzingopmerking">
    <w:name w:val="annotation reference"/>
    <w:basedOn w:val="Standaardalinea-lettertype"/>
    <w:uiPriority w:val="99"/>
    <w:rsid w:val="00981221"/>
    <w:rPr>
      <w:sz w:val="16"/>
      <w:szCs w:val="16"/>
    </w:rPr>
  </w:style>
  <w:style w:type="paragraph" w:styleId="Tekstopmerking">
    <w:name w:val="annotation text"/>
    <w:basedOn w:val="Standaard"/>
    <w:link w:val="TekstopmerkingChar"/>
    <w:uiPriority w:val="99"/>
    <w:rsid w:val="00981221"/>
    <w:pPr>
      <w:spacing w:line="240" w:lineRule="auto"/>
    </w:pPr>
    <w:rPr>
      <w:sz w:val="20"/>
      <w:szCs w:val="20"/>
    </w:rPr>
  </w:style>
  <w:style w:type="character" w:customStyle="1" w:styleId="TekstopmerkingChar">
    <w:name w:val="Tekst opmerking Char"/>
    <w:basedOn w:val="Standaardalinea-lettertype"/>
    <w:link w:val="Tekstopmerking"/>
    <w:uiPriority w:val="99"/>
    <w:rsid w:val="00981221"/>
    <w:rPr>
      <w:sz w:val="20"/>
      <w:szCs w:val="20"/>
      <w:lang w:val="nl-NL" w:eastAsia="nl-NL"/>
    </w:rPr>
  </w:style>
  <w:style w:type="paragraph" w:styleId="Onderwerpvanopmerking">
    <w:name w:val="annotation subject"/>
    <w:basedOn w:val="Tekstopmerking"/>
    <w:next w:val="Tekstopmerking"/>
    <w:link w:val="OnderwerpvanopmerkingChar"/>
    <w:uiPriority w:val="99"/>
    <w:rsid w:val="00981221"/>
    <w:rPr>
      <w:b/>
      <w:bCs/>
    </w:rPr>
  </w:style>
  <w:style w:type="character" w:customStyle="1" w:styleId="OnderwerpvanopmerkingChar">
    <w:name w:val="Onderwerp van opmerking Char"/>
    <w:basedOn w:val="TekstopmerkingChar"/>
    <w:link w:val="Onderwerpvanopmerking"/>
    <w:uiPriority w:val="99"/>
    <w:rsid w:val="00981221"/>
    <w:rPr>
      <w:b/>
      <w:bCs/>
      <w:sz w:val="20"/>
      <w:szCs w:val="20"/>
      <w:lang w:val="nl-NL" w:eastAsia="nl-NL"/>
    </w:rPr>
  </w:style>
  <w:style w:type="paragraph" w:styleId="Citaat">
    <w:name w:val="Quote"/>
    <w:basedOn w:val="Standaard"/>
    <w:next w:val="Standaard"/>
    <w:link w:val="CitaatChar"/>
    <w:uiPriority w:val="29"/>
    <w:qFormat/>
    <w:rsid w:val="00522482"/>
    <w:rPr>
      <w:i/>
      <w:iCs/>
      <w:color w:val="000000" w:themeColor="text1"/>
    </w:rPr>
  </w:style>
  <w:style w:type="character" w:customStyle="1" w:styleId="CitaatChar">
    <w:name w:val="Citaat Char"/>
    <w:basedOn w:val="Standaardalinea-lettertype"/>
    <w:link w:val="Citaat"/>
    <w:uiPriority w:val="29"/>
    <w:rsid w:val="00522482"/>
    <w:rPr>
      <w:i/>
      <w:iCs/>
      <w:color w:val="000000" w:themeColor="text1"/>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w:eastAsia="Times New Roman" w:hAnsi="Gentium" w:cs="Times New Roman"/>
        <w:sz w:val="25"/>
        <w:szCs w:val="25"/>
        <w:lang w:val="nl-BE" w:eastAsia="nl-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2"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8"/>
    <w:lsdException w:name="footer" w:uiPriority="49"/>
    <w:lsdException w:name="index heading" w:uiPriority="0"/>
    <w:lsdException w:name="page number" w:uiPriority="0"/>
    <w:lsdException w:name="table of authorities" w:uiPriority="79"/>
    <w:lsdException w:name="toa heading" w:semiHidden="1"/>
    <w:lsdException w:name="Default Paragraph Font" w:uiPriority="1"/>
    <w:lsdException w:name="Message Header" w:uiPriority="79"/>
    <w:lsdException w:name="Subtitle" w:uiPriority="2"/>
    <w:lsdException w:name="Salutation" w:uiPriority="79"/>
    <w:lsdException w:name="Strong" w:uiPriority="0" w:qFormat="1"/>
    <w:lsdException w:name="Emphasis" w:uiPriority="0"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8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Standaard">
    <w:name w:val="Normal"/>
    <w:unhideWhenUsed/>
    <w:qFormat/>
    <w:rsid w:val="00CE1976"/>
    <w:pPr>
      <w:spacing w:after="120" w:line="288" w:lineRule="auto"/>
      <w:jc w:val="both"/>
    </w:pPr>
    <w:rPr>
      <w:rFonts w:ascii="Arial" w:hAnsi="Arial"/>
      <w:sz w:val="22"/>
      <w:szCs w:val="24"/>
      <w:lang w:val="nl-NL" w:eastAsia="nl-NL"/>
    </w:rPr>
  </w:style>
  <w:style w:type="paragraph" w:styleId="Kop1">
    <w:name w:val="heading 1"/>
    <w:basedOn w:val="Standaard"/>
    <w:next w:val="Standaard"/>
    <w:link w:val="Kop1Char"/>
    <w:qFormat/>
    <w:rsid w:val="00180665"/>
    <w:pPr>
      <w:keepNext/>
      <w:numPr>
        <w:numId w:val="9"/>
      </w:numPr>
      <w:tabs>
        <w:tab w:val="left" w:pos="2244"/>
      </w:tabs>
      <w:spacing w:before="2040" w:after="1100"/>
      <w:contextualSpacing/>
      <w:jc w:val="left"/>
      <w:outlineLvl w:val="0"/>
    </w:pPr>
    <w:rPr>
      <w:rFonts w:cs="Arial"/>
      <w:b/>
      <w:bCs/>
      <w:kern w:val="40"/>
      <w:sz w:val="43"/>
      <w:szCs w:val="32"/>
      <w:lang w:val="en-GB"/>
    </w:rPr>
  </w:style>
  <w:style w:type="paragraph" w:styleId="Kop2">
    <w:name w:val="heading 2"/>
    <w:basedOn w:val="Standaard"/>
    <w:next w:val="Standaard"/>
    <w:link w:val="Kop2Char"/>
    <w:qFormat/>
    <w:rsid w:val="00180665"/>
    <w:pPr>
      <w:keepNext/>
      <w:numPr>
        <w:ilvl w:val="1"/>
        <w:numId w:val="9"/>
      </w:numPr>
      <w:spacing w:before="1100" w:after="560"/>
      <w:contextualSpacing/>
      <w:jc w:val="left"/>
      <w:outlineLvl w:val="1"/>
    </w:pPr>
    <w:rPr>
      <w:b/>
      <w:iCs/>
      <w:sz w:val="35"/>
      <w:szCs w:val="28"/>
    </w:rPr>
  </w:style>
  <w:style w:type="paragraph" w:styleId="Kop3">
    <w:name w:val="heading 3"/>
    <w:basedOn w:val="Standaard"/>
    <w:next w:val="Standaard"/>
    <w:link w:val="Kop3Char"/>
    <w:qFormat/>
    <w:rsid w:val="00180665"/>
    <w:pPr>
      <w:keepNext/>
      <w:numPr>
        <w:ilvl w:val="2"/>
        <w:numId w:val="9"/>
      </w:numPr>
      <w:spacing w:before="560" w:after="280"/>
      <w:contextualSpacing/>
      <w:jc w:val="left"/>
      <w:outlineLvl w:val="2"/>
    </w:pPr>
    <w:rPr>
      <w:b/>
      <w:sz w:val="30"/>
      <w:szCs w:val="26"/>
    </w:rPr>
  </w:style>
  <w:style w:type="paragraph" w:styleId="Kop4">
    <w:name w:val="heading 4"/>
    <w:basedOn w:val="Standaard"/>
    <w:next w:val="Standaard"/>
    <w:link w:val="Kop4Char"/>
    <w:qFormat/>
    <w:rsid w:val="00180665"/>
    <w:pPr>
      <w:keepNext/>
      <w:numPr>
        <w:ilvl w:val="3"/>
        <w:numId w:val="9"/>
      </w:numPr>
      <w:tabs>
        <w:tab w:val="clear" w:pos="1134"/>
        <w:tab w:val="num" w:pos="993"/>
      </w:tabs>
      <w:spacing w:before="280" w:after="140"/>
      <w:ind w:left="993" w:hanging="993"/>
      <w:contextualSpacing/>
      <w:jc w:val="left"/>
      <w:outlineLvl w:val="3"/>
    </w:pPr>
    <w:rPr>
      <w:b/>
      <w:sz w:val="27"/>
      <w:szCs w:val="28"/>
    </w:rPr>
  </w:style>
  <w:style w:type="paragraph" w:styleId="Kop5">
    <w:name w:val="heading 5"/>
    <w:basedOn w:val="Standaard"/>
    <w:next w:val="Standaard"/>
    <w:link w:val="Kop5Char"/>
    <w:unhideWhenUsed/>
    <w:rsid w:val="00180665"/>
    <w:pPr>
      <w:keepNext/>
      <w:numPr>
        <w:ilvl w:val="4"/>
        <w:numId w:val="9"/>
      </w:numPr>
      <w:tabs>
        <w:tab w:val="clear" w:pos="1417"/>
        <w:tab w:val="num" w:pos="1276"/>
      </w:tabs>
      <w:spacing w:before="280" w:after="140"/>
      <w:ind w:left="1276" w:hanging="1276"/>
      <w:contextualSpacing/>
      <w:jc w:val="left"/>
      <w:outlineLvl w:val="4"/>
    </w:pPr>
    <w:rPr>
      <w:b/>
      <w:sz w:val="27"/>
    </w:rPr>
  </w:style>
  <w:style w:type="paragraph" w:styleId="Kop6">
    <w:name w:val="heading 6"/>
    <w:basedOn w:val="Standaard"/>
    <w:next w:val="Standaard"/>
    <w:link w:val="Kop6Char"/>
    <w:unhideWhenUsed/>
    <w:rsid w:val="00180665"/>
    <w:pPr>
      <w:keepNext/>
      <w:numPr>
        <w:ilvl w:val="5"/>
        <w:numId w:val="9"/>
      </w:numPr>
      <w:tabs>
        <w:tab w:val="clear" w:pos="1701"/>
        <w:tab w:val="num" w:pos="1418"/>
      </w:tabs>
      <w:spacing w:before="280" w:after="80"/>
      <w:ind w:left="1418" w:hanging="1418"/>
      <w:contextualSpacing/>
      <w:jc w:val="left"/>
      <w:outlineLvl w:val="5"/>
    </w:pPr>
    <w:rPr>
      <w:rFonts w:cs="Arial"/>
      <w:b/>
      <w:i/>
      <w:sz w:val="27"/>
      <w:szCs w:val="22"/>
    </w:rPr>
  </w:style>
  <w:style w:type="paragraph" w:styleId="Kop7">
    <w:name w:val="heading 7"/>
    <w:basedOn w:val="Standaard"/>
    <w:next w:val="Standaard"/>
    <w:link w:val="Kop7Char"/>
    <w:unhideWhenUsed/>
    <w:rsid w:val="00180665"/>
    <w:pPr>
      <w:keepNext/>
      <w:numPr>
        <w:ilvl w:val="6"/>
        <w:numId w:val="9"/>
      </w:numPr>
      <w:tabs>
        <w:tab w:val="clear" w:pos="1984"/>
        <w:tab w:val="num" w:pos="1560"/>
      </w:tabs>
      <w:spacing w:before="280" w:after="60"/>
      <w:ind w:left="1560" w:hanging="1560"/>
      <w:contextualSpacing/>
      <w:jc w:val="left"/>
      <w:outlineLvl w:val="6"/>
    </w:pPr>
    <w:rPr>
      <w:b/>
      <w:i/>
      <w:sz w:val="27"/>
    </w:rPr>
  </w:style>
  <w:style w:type="paragraph" w:styleId="Kop8">
    <w:name w:val="heading 8"/>
    <w:basedOn w:val="Standaard"/>
    <w:next w:val="Standaard"/>
    <w:link w:val="Kop8Char"/>
    <w:unhideWhenUsed/>
    <w:rsid w:val="00180665"/>
    <w:pPr>
      <w:keepNext/>
      <w:numPr>
        <w:ilvl w:val="7"/>
        <w:numId w:val="9"/>
      </w:numPr>
      <w:tabs>
        <w:tab w:val="clear" w:pos="2268"/>
        <w:tab w:val="num" w:pos="1843"/>
      </w:tabs>
      <w:spacing w:before="280" w:after="60"/>
      <w:ind w:left="1843" w:hanging="1843"/>
      <w:contextualSpacing/>
      <w:jc w:val="left"/>
      <w:outlineLvl w:val="7"/>
    </w:pPr>
    <w:rPr>
      <w:rFonts w:cs="Arial"/>
      <w:b/>
      <w:i/>
      <w:sz w:val="27"/>
    </w:rPr>
  </w:style>
  <w:style w:type="paragraph" w:styleId="Kop9">
    <w:name w:val="heading 9"/>
    <w:basedOn w:val="Standaard"/>
    <w:next w:val="Standaard"/>
    <w:link w:val="Kop9Char"/>
    <w:unhideWhenUsed/>
    <w:rsid w:val="00180665"/>
    <w:pPr>
      <w:keepNext/>
      <w:numPr>
        <w:ilvl w:val="8"/>
        <w:numId w:val="9"/>
      </w:numPr>
      <w:tabs>
        <w:tab w:val="clear" w:pos="2551"/>
        <w:tab w:val="num" w:pos="2127"/>
      </w:tabs>
      <w:spacing w:before="280" w:after="60"/>
      <w:ind w:left="2127" w:hanging="2127"/>
      <w:contextualSpacing/>
      <w:jc w:val="left"/>
      <w:outlineLvl w:val="8"/>
    </w:pPr>
    <w:rPr>
      <w:rFonts w:cs="Arial"/>
      <w:b/>
      <w:i/>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autoRedefine/>
    <w:uiPriority w:val="39"/>
    <w:rsid w:val="00981221"/>
    <w:pPr>
      <w:keepNext/>
      <w:keepLines/>
      <w:widowControl w:val="0"/>
      <w:tabs>
        <w:tab w:val="right" w:leader="dot" w:pos="9061"/>
      </w:tabs>
      <w:spacing w:beforeLines="300" w:before="220" w:line="360" w:lineRule="auto"/>
      <w:ind w:right="567"/>
      <w:contextualSpacing/>
    </w:pPr>
    <w:rPr>
      <w:b/>
      <w:bCs/>
      <w:i/>
      <w:noProof/>
      <w:szCs w:val="22"/>
      <w:u w:color="999999"/>
    </w:rPr>
  </w:style>
  <w:style w:type="character" w:styleId="Hyperlink">
    <w:name w:val="Hyperlink"/>
    <w:basedOn w:val="Standaardalinea-lettertype"/>
    <w:uiPriority w:val="99"/>
    <w:rsid w:val="00981221"/>
    <w:rPr>
      <w:color w:val="000000"/>
      <w:u w:val="none"/>
    </w:rPr>
  </w:style>
  <w:style w:type="paragraph" w:styleId="Inhopg2">
    <w:name w:val="toc 2"/>
    <w:basedOn w:val="Standaard"/>
    <w:uiPriority w:val="39"/>
    <w:rsid w:val="00E130D4"/>
    <w:pPr>
      <w:tabs>
        <w:tab w:val="left" w:pos="1559"/>
        <w:tab w:val="right" w:leader="dot" w:pos="9061"/>
      </w:tabs>
      <w:spacing w:before="200" w:line="240" w:lineRule="auto"/>
      <w:ind w:left="1559" w:right="567" w:hanging="1559"/>
    </w:pPr>
    <w:rPr>
      <w:b/>
      <w:noProof/>
      <w:szCs w:val="22"/>
      <w:u w:color="999999"/>
      <w:lang w:val="es-AR"/>
    </w:rPr>
  </w:style>
  <w:style w:type="paragraph" w:styleId="Inhopg3">
    <w:name w:val="toc 3"/>
    <w:basedOn w:val="Standaard"/>
    <w:autoRedefine/>
    <w:uiPriority w:val="39"/>
    <w:rsid w:val="00981221"/>
    <w:pPr>
      <w:tabs>
        <w:tab w:val="left" w:pos="851"/>
        <w:tab w:val="right" w:leader="dot" w:pos="9061"/>
      </w:tabs>
      <w:spacing w:before="80" w:line="240" w:lineRule="auto"/>
      <w:ind w:left="851" w:right="567" w:hanging="567"/>
      <w:contextualSpacing/>
    </w:pPr>
    <w:rPr>
      <w:noProof/>
      <w:szCs w:val="22"/>
    </w:rPr>
  </w:style>
  <w:style w:type="paragraph" w:styleId="Inhopg4">
    <w:name w:val="toc 4"/>
    <w:basedOn w:val="Standaard"/>
    <w:next w:val="Standaard"/>
    <w:autoRedefine/>
    <w:uiPriority w:val="39"/>
    <w:rsid w:val="00981221"/>
    <w:pPr>
      <w:tabs>
        <w:tab w:val="left" w:pos="1560"/>
        <w:tab w:val="right" w:leader="dot" w:pos="9061"/>
      </w:tabs>
      <w:spacing w:line="240" w:lineRule="auto"/>
      <w:ind w:left="1560" w:right="567" w:hanging="709"/>
      <w:contextualSpacing/>
      <w:jc w:val="left"/>
    </w:pPr>
    <w:rPr>
      <w:noProof/>
      <w:lang w:val="en-GB"/>
    </w:rPr>
  </w:style>
  <w:style w:type="character" w:customStyle="1" w:styleId="Kop2Char">
    <w:name w:val="Kop 2 Char"/>
    <w:basedOn w:val="Standaardalinea-lettertype"/>
    <w:link w:val="Kop2"/>
    <w:rsid w:val="00180665"/>
    <w:rPr>
      <w:b/>
      <w:iCs/>
      <w:sz w:val="35"/>
      <w:szCs w:val="28"/>
      <w:lang w:val="nl-NL" w:eastAsia="nl-NL"/>
    </w:rPr>
  </w:style>
  <w:style w:type="paragraph" w:styleId="Inhopg5">
    <w:name w:val="toc 5"/>
    <w:basedOn w:val="Standaard"/>
    <w:next w:val="Standaard"/>
    <w:autoRedefine/>
    <w:uiPriority w:val="39"/>
    <w:rsid w:val="00981221"/>
    <w:pPr>
      <w:tabs>
        <w:tab w:val="left" w:pos="2410"/>
        <w:tab w:val="right" w:leader="dot" w:pos="9062"/>
      </w:tabs>
      <w:spacing w:line="240" w:lineRule="auto"/>
      <w:ind w:left="2410" w:right="567" w:hanging="851"/>
      <w:contextualSpacing/>
    </w:pPr>
    <w:rPr>
      <w:noProof/>
      <w:szCs w:val="22"/>
      <w:lang w:val="en-GB"/>
    </w:rPr>
  </w:style>
  <w:style w:type="paragraph" w:styleId="Inhopg6">
    <w:name w:val="toc 6"/>
    <w:basedOn w:val="Standaard"/>
    <w:next w:val="Standaard"/>
    <w:autoRedefine/>
    <w:uiPriority w:val="39"/>
    <w:unhideWhenUsed/>
    <w:rsid w:val="00981221"/>
    <w:pPr>
      <w:tabs>
        <w:tab w:val="left" w:pos="3544"/>
        <w:tab w:val="right" w:leader="dot" w:pos="9072"/>
      </w:tabs>
      <w:spacing w:line="240" w:lineRule="auto"/>
      <w:ind w:left="3544" w:right="567" w:hanging="1134"/>
      <w:contextualSpacing/>
    </w:pPr>
    <w:rPr>
      <w:noProof/>
      <w:szCs w:val="22"/>
    </w:rPr>
  </w:style>
  <w:style w:type="paragraph" w:styleId="Inhopg7">
    <w:name w:val="toc 7"/>
    <w:basedOn w:val="Standaard"/>
    <w:next w:val="Standaard"/>
    <w:autoRedefine/>
    <w:uiPriority w:val="39"/>
    <w:unhideWhenUsed/>
    <w:rsid w:val="00981221"/>
    <w:pPr>
      <w:tabs>
        <w:tab w:val="left" w:pos="3828"/>
        <w:tab w:val="right" w:leader="dot" w:pos="9072"/>
      </w:tabs>
      <w:spacing w:line="240" w:lineRule="auto"/>
      <w:ind w:left="3828" w:right="567" w:hanging="1418"/>
      <w:contextualSpacing/>
    </w:pPr>
    <w:rPr>
      <w:noProof/>
      <w:szCs w:val="22"/>
    </w:rPr>
  </w:style>
  <w:style w:type="paragraph" w:styleId="Inhopg8">
    <w:name w:val="toc 8"/>
    <w:basedOn w:val="Standaard"/>
    <w:next w:val="Standaard"/>
    <w:autoRedefine/>
    <w:uiPriority w:val="39"/>
    <w:unhideWhenUsed/>
    <w:rsid w:val="00981221"/>
    <w:pPr>
      <w:tabs>
        <w:tab w:val="left" w:pos="4253"/>
        <w:tab w:val="right" w:leader="dot" w:pos="9072"/>
      </w:tabs>
      <w:spacing w:line="240" w:lineRule="auto"/>
      <w:ind w:left="3261" w:right="567" w:hanging="851"/>
      <w:contextualSpacing/>
    </w:pPr>
    <w:rPr>
      <w:szCs w:val="22"/>
    </w:rPr>
  </w:style>
  <w:style w:type="paragraph" w:styleId="Inhopg9">
    <w:name w:val="toc 9"/>
    <w:basedOn w:val="Standaard"/>
    <w:next w:val="Standaard"/>
    <w:autoRedefine/>
    <w:uiPriority w:val="39"/>
    <w:unhideWhenUsed/>
    <w:rsid w:val="00981221"/>
    <w:pPr>
      <w:tabs>
        <w:tab w:val="left" w:pos="4536"/>
        <w:tab w:val="right" w:leader="dot" w:pos="9072"/>
      </w:tabs>
      <w:spacing w:line="240" w:lineRule="auto"/>
      <w:ind w:left="3261" w:right="567" w:hanging="851"/>
      <w:contextualSpacing/>
    </w:pPr>
    <w:rPr>
      <w:szCs w:val="22"/>
    </w:rPr>
  </w:style>
  <w:style w:type="paragraph" w:styleId="Index1">
    <w:name w:val="index 1"/>
    <w:basedOn w:val="Standaard"/>
    <w:next w:val="Standaard"/>
    <w:autoRedefine/>
    <w:uiPriority w:val="99"/>
    <w:semiHidden/>
    <w:rsid w:val="00981221"/>
    <w:pPr>
      <w:ind w:left="240" w:hanging="240"/>
    </w:pPr>
  </w:style>
  <w:style w:type="paragraph" w:styleId="Indexkop">
    <w:name w:val="index heading"/>
    <w:basedOn w:val="Standaard"/>
    <w:next w:val="Index1"/>
    <w:semiHidden/>
    <w:rsid w:val="00981221"/>
    <w:rPr>
      <w:rFonts w:cs="Arial"/>
      <w:b/>
      <w:bCs/>
    </w:rPr>
  </w:style>
  <w:style w:type="table" w:customStyle="1" w:styleId="Tabel">
    <w:name w:val="Tabel"/>
    <w:basedOn w:val="Standaardtabel"/>
    <w:rsid w:val="00981221"/>
    <w:tblPr>
      <w:tblInd w:w="284" w:type="dxa"/>
      <w:tblBorders>
        <w:top w:val="single" w:sz="12" w:space="0" w:color="auto"/>
        <w:bottom w:val="single" w:sz="12" w:space="0" w:color="auto"/>
      </w:tblBorders>
    </w:tblPr>
  </w:style>
  <w:style w:type="paragraph" w:styleId="Index2">
    <w:name w:val="index 2"/>
    <w:basedOn w:val="Standaard"/>
    <w:next w:val="Standaard"/>
    <w:autoRedefine/>
    <w:semiHidden/>
    <w:rsid w:val="00981221"/>
    <w:pPr>
      <w:ind w:left="480" w:hanging="240"/>
    </w:pPr>
  </w:style>
  <w:style w:type="paragraph" w:styleId="Voetnoottekst">
    <w:name w:val="footnote text"/>
    <w:basedOn w:val="Standaard"/>
    <w:uiPriority w:val="99"/>
    <w:rsid w:val="00CE1976"/>
    <w:pPr>
      <w:spacing w:after="0"/>
    </w:pPr>
    <w:rPr>
      <w:sz w:val="20"/>
      <w:szCs w:val="20"/>
    </w:rPr>
  </w:style>
  <w:style w:type="character" w:styleId="Voetnootmarkering">
    <w:name w:val="footnote reference"/>
    <w:basedOn w:val="Standaardalinea-lettertype"/>
    <w:uiPriority w:val="99"/>
    <w:rsid w:val="00981221"/>
    <w:rPr>
      <w:vertAlign w:val="superscript"/>
    </w:rPr>
  </w:style>
  <w:style w:type="paragraph" w:customStyle="1" w:styleId="Blokcitaat">
    <w:name w:val="Blokcitaat"/>
    <w:basedOn w:val="Standaard"/>
    <w:link w:val="BlokcitaatChar"/>
    <w:uiPriority w:val="1"/>
    <w:qFormat/>
    <w:rsid w:val="00522482"/>
    <w:pPr>
      <w:spacing w:before="200" w:after="200"/>
      <w:ind w:left="641" w:right="641"/>
      <w:contextualSpacing/>
    </w:pPr>
    <w:rPr>
      <w:rFonts w:cs="Arial"/>
      <w:sz w:val="23"/>
    </w:rPr>
  </w:style>
  <w:style w:type="character" w:customStyle="1" w:styleId="BlokcitaatChar">
    <w:name w:val="Blokcitaat Char"/>
    <w:basedOn w:val="Standaardalinea-lettertype"/>
    <w:link w:val="Blokcitaat"/>
    <w:uiPriority w:val="1"/>
    <w:rsid w:val="00522482"/>
    <w:rPr>
      <w:rFonts w:cs="Arial"/>
      <w:sz w:val="23"/>
      <w:szCs w:val="24"/>
      <w:lang w:val="nl-NL" w:eastAsia="nl-NL"/>
    </w:rPr>
  </w:style>
  <w:style w:type="paragraph" w:customStyle="1" w:styleId="Bijschrift-afbeelding">
    <w:name w:val="Bijschrift - afbeelding"/>
    <w:basedOn w:val="Standaard"/>
    <w:next w:val="Standaard"/>
    <w:uiPriority w:val="1"/>
    <w:qFormat/>
    <w:rsid w:val="00180665"/>
    <w:pPr>
      <w:tabs>
        <w:tab w:val="left" w:pos="1276"/>
      </w:tabs>
      <w:spacing w:before="80" w:after="200" w:line="240" w:lineRule="auto"/>
      <w:ind w:left="1276" w:hanging="992"/>
      <w:contextualSpacing/>
    </w:pPr>
    <w:rPr>
      <w:sz w:val="23"/>
    </w:rPr>
  </w:style>
  <w:style w:type="paragraph" w:customStyle="1" w:styleId="Voorbeeld">
    <w:name w:val="Voorbeeld"/>
    <w:basedOn w:val="Standaard"/>
    <w:next w:val="Standaard"/>
    <w:rsid w:val="00180665"/>
    <w:pPr>
      <w:numPr>
        <w:numId w:val="17"/>
      </w:numPr>
      <w:spacing w:before="200" w:after="200"/>
      <w:contextualSpacing/>
    </w:pPr>
    <w:rPr>
      <w:sz w:val="23"/>
    </w:rPr>
  </w:style>
  <w:style w:type="paragraph" w:styleId="Voettekst">
    <w:name w:val="footer"/>
    <w:basedOn w:val="Standaard"/>
    <w:link w:val="VoettekstChar"/>
    <w:uiPriority w:val="49"/>
    <w:rsid w:val="00180665"/>
    <w:pPr>
      <w:tabs>
        <w:tab w:val="center" w:pos="4536"/>
        <w:tab w:val="right" w:pos="9072"/>
      </w:tabs>
      <w:contextualSpacing/>
    </w:pPr>
    <w:rPr>
      <w:sz w:val="20"/>
    </w:rPr>
  </w:style>
  <w:style w:type="character" w:styleId="Paginanummer">
    <w:name w:val="page number"/>
    <w:basedOn w:val="Standaardalinea-lettertype"/>
    <w:rsid w:val="00981221"/>
    <w:rPr>
      <w:rFonts w:ascii="Gentium" w:hAnsi="Gentium"/>
      <w:sz w:val="21"/>
    </w:rPr>
  </w:style>
  <w:style w:type="paragraph" w:customStyle="1" w:styleId="Kop1OngenummerdTOC">
    <w:name w:val="Kop 1 Ongenummerd TOC"/>
    <w:basedOn w:val="Kop1"/>
    <w:next w:val="Standaard"/>
    <w:link w:val="Kop1OngenummerdTOCChar"/>
    <w:rsid w:val="00D26A79"/>
    <w:pPr>
      <w:numPr>
        <w:numId w:val="0"/>
      </w:numPr>
      <w:tabs>
        <w:tab w:val="clear" w:pos="2244"/>
        <w:tab w:val="left" w:pos="2245"/>
      </w:tabs>
    </w:pPr>
    <w:rPr>
      <w:bCs w:val="0"/>
    </w:rPr>
  </w:style>
  <w:style w:type="paragraph" w:styleId="Documentstructuur">
    <w:name w:val="Document Map"/>
    <w:basedOn w:val="Standaard"/>
    <w:uiPriority w:val="99"/>
    <w:semiHidden/>
    <w:rsid w:val="00981221"/>
    <w:pPr>
      <w:shd w:val="clear" w:color="auto" w:fill="000080"/>
    </w:pPr>
    <w:rPr>
      <w:rFonts w:ascii="Tahoma" w:hAnsi="Tahoma" w:cs="Tahoma"/>
      <w:sz w:val="20"/>
      <w:szCs w:val="20"/>
    </w:rPr>
  </w:style>
  <w:style w:type="numbering" w:customStyle="1" w:styleId="Lijst-Ongenummerd">
    <w:name w:val="Lijst - Ongenummerd"/>
    <w:basedOn w:val="Geenlijst"/>
    <w:rsid w:val="00981221"/>
    <w:pPr>
      <w:numPr>
        <w:numId w:val="11"/>
      </w:numPr>
    </w:pPr>
  </w:style>
  <w:style w:type="numbering" w:customStyle="1" w:styleId="Lijst-Genummerd">
    <w:name w:val="Lijst - Genummerd"/>
    <w:basedOn w:val="Geenlijst"/>
    <w:rsid w:val="00981221"/>
    <w:pPr>
      <w:numPr>
        <w:numId w:val="10"/>
      </w:numPr>
    </w:pPr>
  </w:style>
  <w:style w:type="paragraph" w:customStyle="1" w:styleId="Citaatondertitel">
    <w:name w:val="Citaat onder titel"/>
    <w:basedOn w:val="Blokcitaat"/>
    <w:link w:val="CitaatondertitelChar"/>
    <w:uiPriority w:val="1"/>
    <w:qFormat/>
    <w:rsid w:val="00180665"/>
    <w:pPr>
      <w:spacing w:before="180" w:after="280" w:line="240" w:lineRule="auto"/>
      <w:ind w:left="3555"/>
      <w:jc w:val="left"/>
    </w:pPr>
    <w:rPr>
      <w:i/>
    </w:rPr>
  </w:style>
  <w:style w:type="paragraph" w:customStyle="1" w:styleId="TitelTitelpagina">
    <w:name w:val="TitelTitelpagina"/>
    <w:basedOn w:val="Standaard"/>
    <w:link w:val="TitelTitelpaginaCharChar"/>
    <w:uiPriority w:val="3"/>
    <w:rsid w:val="00180665"/>
    <w:pPr>
      <w:contextualSpacing/>
      <w:jc w:val="center"/>
    </w:pPr>
    <w:rPr>
      <w:b/>
      <w:bCs/>
      <w:i/>
      <w:iCs/>
      <w:sz w:val="56"/>
      <w:szCs w:val="20"/>
    </w:rPr>
  </w:style>
  <w:style w:type="paragraph" w:customStyle="1" w:styleId="NaamAuteur">
    <w:name w:val="NaamAuteur"/>
    <w:basedOn w:val="Standaard"/>
    <w:semiHidden/>
    <w:rsid w:val="00981221"/>
    <w:pPr>
      <w:jc w:val="center"/>
    </w:pPr>
    <w:rPr>
      <w:sz w:val="38"/>
    </w:rPr>
  </w:style>
  <w:style w:type="character" w:customStyle="1" w:styleId="TitelTitelpaginaCharChar">
    <w:name w:val="TitelTitelpagina Char Char"/>
    <w:basedOn w:val="Standaardalinea-lettertype"/>
    <w:link w:val="TitelTitelpagina"/>
    <w:uiPriority w:val="3"/>
    <w:rsid w:val="00180665"/>
    <w:rPr>
      <w:b/>
      <w:bCs/>
      <w:i/>
      <w:iCs/>
      <w:sz w:val="56"/>
      <w:szCs w:val="20"/>
      <w:lang w:val="nl-NL" w:eastAsia="nl-NL"/>
    </w:rPr>
  </w:style>
  <w:style w:type="character" w:customStyle="1" w:styleId="Kop3Char">
    <w:name w:val="Kop 3 Char"/>
    <w:basedOn w:val="Kop2Char"/>
    <w:link w:val="Kop3"/>
    <w:rsid w:val="00180665"/>
    <w:rPr>
      <w:b/>
      <w:iCs w:val="0"/>
      <w:sz w:val="30"/>
      <w:szCs w:val="26"/>
      <w:lang w:val="nl-NL" w:eastAsia="nl-NL"/>
    </w:rPr>
  </w:style>
  <w:style w:type="paragraph" w:customStyle="1" w:styleId="Kop1OngenummerdNOTOC">
    <w:name w:val="Kop 1 Ongenummerd NOTOC"/>
    <w:basedOn w:val="Kop1"/>
    <w:next w:val="Standaard"/>
    <w:link w:val="Kop1OngenummerdNOTOCChar"/>
    <w:unhideWhenUsed/>
    <w:qFormat/>
    <w:rsid w:val="00D26A79"/>
    <w:pPr>
      <w:numPr>
        <w:numId w:val="0"/>
      </w:numPr>
    </w:pPr>
    <w:rPr>
      <w:bCs w:val="0"/>
    </w:rPr>
  </w:style>
  <w:style w:type="paragraph" w:customStyle="1" w:styleId="Bijschrift-tabel">
    <w:name w:val="Bijschrift - tabel"/>
    <w:basedOn w:val="Standaard"/>
    <w:next w:val="Standaard"/>
    <w:uiPriority w:val="1"/>
    <w:qFormat/>
    <w:rsid w:val="00180665"/>
    <w:pPr>
      <w:tabs>
        <w:tab w:val="left" w:pos="1276"/>
      </w:tabs>
      <w:spacing w:before="80" w:after="200" w:line="240" w:lineRule="auto"/>
      <w:ind w:left="1276" w:hanging="992"/>
      <w:contextualSpacing/>
    </w:pPr>
    <w:rPr>
      <w:bCs/>
      <w:sz w:val="23"/>
      <w:szCs w:val="20"/>
    </w:rPr>
  </w:style>
  <w:style w:type="paragraph" w:customStyle="1" w:styleId="Centreren">
    <w:name w:val="Centreren"/>
    <w:basedOn w:val="Standaard"/>
    <w:uiPriority w:val="1"/>
    <w:unhideWhenUsed/>
    <w:rsid w:val="0025316B"/>
    <w:pPr>
      <w:contextualSpacing/>
      <w:jc w:val="center"/>
    </w:pPr>
    <w:rPr>
      <w:szCs w:val="20"/>
    </w:rPr>
  </w:style>
  <w:style w:type="character" w:styleId="Zwaar">
    <w:name w:val="Strong"/>
    <w:basedOn w:val="Standaardalinea-lettertype"/>
    <w:qFormat/>
    <w:rsid w:val="00981221"/>
    <w:rPr>
      <w:b/>
      <w:bCs/>
    </w:rPr>
  </w:style>
  <w:style w:type="paragraph" w:styleId="Ballontekst">
    <w:name w:val="Balloon Text"/>
    <w:basedOn w:val="Standaard"/>
    <w:uiPriority w:val="99"/>
    <w:semiHidden/>
    <w:rsid w:val="00981221"/>
    <w:rPr>
      <w:rFonts w:ascii="Tahoma" w:hAnsi="Tahoma" w:cs="Tahoma"/>
      <w:sz w:val="16"/>
      <w:szCs w:val="16"/>
    </w:rPr>
  </w:style>
  <w:style w:type="numbering" w:styleId="111111">
    <w:name w:val="Outline List 2"/>
    <w:basedOn w:val="Geenlijst"/>
    <w:rsid w:val="00981221"/>
    <w:pPr>
      <w:numPr>
        <w:numId w:val="7"/>
      </w:numPr>
    </w:pPr>
  </w:style>
  <w:style w:type="paragraph" w:styleId="Lijstalinea">
    <w:name w:val="List Paragraph"/>
    <w:basedOn w:val="Standaard"/>
    <w:uiPriority w:val="34"/>
    <w:semiHidden/>
    <w:qFormat/>
    <w:rsid w:val="00981221"/>
    <w:pPr>
      <w:ind w:left="720"/>
      <w:contextualSpacing/>
    </w:pPr>
  </w:style>
  <w:style w:type="character" w:styleId="Tekstvantijdelijkeaanduiding">
    <w:name w:val="Placeholder Text"/>
    <w:basedOn w:val="Standaardalinea-lettertype"/>
    <w:uiPriority w:val="99"/>
    <w:semiHidden/>
    <w:rsid w:val="00981221"/>
    <w:rPr>
      <w:color w:val="808080"/>
    </w:rPr>
  </w:style>
  <w:style w:type="character" w:customStyle="1" w:styleId="Kop4Char">
    <w:name w:val="Kop 4 Char"/>
    <w:basedOn w:val="Kop3Char"/>
    <w:link w:val="Kop4"/>
    <w:rsid w:val="00180665"/>
    <w:rPr>
      <w:b/>
      <w:iCs w:val="0"/>
      <w:sz w:val="27"/>
      <w:szCs w:val="28"/>
      <w:lang w:val="nl-NL" w:eastAsia="nl-NL"/>
    </w:rPr>
  </w:style>
  <w:style w:type="character" w:customStyle="1" w:styleId="Kop1Char">
    <w:name w:val="Kop 1 Char"/>
    <w:basedOn w:val="Standaardalinea-lettertype"/>
    <w:link w:val="Kop1"/>
    <w:rsid w:val="00180665"/>
    <w:rPr>
      <w:rFonts w:cs="Arial"/>
      <w:b/>
      <w:bCs/>
      <w:kern w:val="40"/>
      <w:sz w:val="43"/>
      <w:szCs w:val="32"/>
      <w:lang w:val="en-GB" w:eastAsia="nl-NL"/>
    </w:rPr>
  </w:style>
  <w:style w:type="character" w:customStyle="1" w:styleId="Klemtoon">
    <w:name w:val="Klemtoon"/>
    <w:basedOn w:val="Standaardalinea-lettertype"/>
    <w:uiPriority w:val="1"/>
    <w:qFormat/>
    <w:rsid w:val="00981221"/>
    <w:rPr>
      <w:b/>
      <w:i/>
    </w:rPr>
  </w:style>
  <w:style w:type="character" w:customStyle="1" w:styleId="Onderlijnen">
    <w:name w:val="Onderlijnen"/>
    <w:basedOn w:val="Standaardalinea-lettertype"/>
    <w:uiPriority w:val="1"/>
    <w:qFormat/>
    <w:rsid w:val="00981221"/>
    <w:rPr>
      <w:u w:val="single"/>
    </w:rPr>
  </w:style>
  <w:style w:type="character" w:customStyle="1" w:styleId="KleinKapitaal">
    <w:name w:val="KleinKapitaal"/>
    <w:basedOn w:val="Standaardalinea-lettertype"/>
    <w:uiPriority w:val="1"/>
    <w:qFormat/>
    <w:rsid w:val="00981221"/>
    <w:rPr>
      <w:smallCaps/>
    </w:rPr>
  </w:style>
  <w:style w:type="character" w:customStyle="1" w:styleId="VoettekstChar">
    <w:name w:val="Voettekst Char"/>
    <w:basedOn w:val="Standaardalinea-lettertype"/>
    <w:link w:val="Voettekst"/>
    <w:uiPriority w:val="49"/>
    <w:rsid w:val="00180665"/>
    <w:rPr>
      <w:sz w:val="20"/>
      <w:szCs w:val="24"/>
      <w:lang w:val="nl-NL" w:eastAsia="nl-NL"/>
    </w:rPr>
  </w:style>
  <w:style w:type="character" w:customStyle="1" w:styleId="CitaatondertitelChar">
    <w:name w:val="Citaat onder titel Char"/>
    <w:basedOn w:val="BlokcitaatChar"/>
    <w:link w:val="Citaatondertitel"/>
    <w:uiPriority w:val="1"/>
    <w:rsid w:val="00180665"/>
    <w:rPr>
      <w:rFonts w:cs="Arial"/>
      <w:i/>
      <w:sz w:val="23"/>
      <w:szCs w:val="24"/>
      <w:lang w:val="nl-NL" w:eastAsia="nl-NL"/>
    </w:rPr>
  </w:style>
  <w:style w:type="paragraph" w:customStyle="1" w:styleId="Afbeelding">
    <w:name w:val="Afbeelding"/>
    <w:basedOn w:val="Standaard"/>
    <w:next w:val="Bijschrift-afbeelding"/>
    <w:uiPriority w:val="1"/>
    <w:rsid w:val="00981221"/>
    <w:pPr>
      <w:keepNext/>
      <w:spacing w:before="240"/>
      <w:ind w:left="284"/>
    </w:pPr>
  </w:style>
  <w:style w:type="paragraph" w:styleId="Bijschrift">
    <w:name w:val="caption"/>
    <w:basedOn w:val="Standaard"/>
    <w:next w:val="Standaard"/>
    <w:uiPriority w:val="99"/>
    <w:semiHidden/>
    <w:rsid w:val="00981221"/>
    <w:pPr>
      <w:spacing w:after="200" w:line="240" w:lineRule="auto"/>
    </w:pPr>
    <w:rPr>
      <w:b/>
      <w:bCs/>
      <w:color w:val="4F81BD" w:themeColor="accent1"/>
      <w:sz w:val="18"/>
      <w:szCs w:val="18"/>
    </w:rPr>
  </w:style>
  <w:style w:type="character" w:customStyle="1" w:styleId="Kop5Char">
    <w:name w:val="Kop 5 Char"/>
    <w:basedOn w:val="Kop4Char"/>
    <w:link w:val="Kop5"/>
    <w:rsid w:val="00180665"/>
    <w:rPr>
      <w:b/>
      <w:iCs w:val="0"/>
      <w:sz w:val="27"/>
      <w:szCs w:val="24"/>
      <w:lang w:val="nl-NL" w:eastAsia="nl-NL"/>
    </w:rPr>
  </w:style>
  <w:style w:type="character" w:customStyle="1" w:styleId="Kop1OngenummerdTOCChar">
    <w:name w:val="Kop 1 Ongenummerd TOC Char"/>
    <w:basedOn w:val="Kop1Char"/>
    <w:link w:val="Kop1OngenummerdTOC"/>
    <w:rsid w:val="00D26A79"/>
    <w:rPr>
      <w:rFonts w:cs="Arial"/>
      <w:b/>
      <w:bCs w:val="0"/>
      <w:kern w:val="40"/>
      <w:sz w:val="43"/>
      <w:szCs w:val="32"/>
      <w:lang w:val="en-GB" w:eastAsia="nl-NL"/>
    </w:rPr>
  </w:style>
  <w:style w:type="character" w:customStyle="1" w:styleId="Kop6Char">
    <w:name w:val="Kop 6 Char"/>
    <w:basedOn w:val="Standaardalinea-lettertype"/>
    <w:link w:val="Kop6"/>
    <w:rsid w:val="00522482"/>
    <w:rPr>
      <w:rFonts w:cs="Arial"/>
      <w:b/>
      <w:i/>
      <w:sz w:val="27"/>
      <w:szCs w:val="22"/>
      <w:lang w:val="nl-NL" w:eastAsia="nl-NL"/>
    </w:rPr>
  </w:style>
  <w:style w:type="character" w:customStyle="1" w:styleId="Kop7Char">
    <w:name w:val="Kop 7 Char"/>
    <w:basedOn w:val="Standaardalinea-lettertype"/>
    <w:link w:val="Kop7"/>
    <w:rsid w:val="00180665"/>
    <w:rPr>
      <w:b/>
      <w:i/>
      <w:sz w:val="27"/>
      <w:szCs w:val="24"/>
      <w:lang w:val="nl-NL" w:eastAsia="nl-NL"/>
    </w:rPr>
  </w:style>
  <w:style w:type="character" w:customStyle="1" w:styleId="Kop8Char">
    <w:name w:val="Kop 8 Char"/>
    <w:basedOn w:val="Standaardalinea-lettertype"/>
    <w:link w:val="Kop8"/>
    <w:rsid w:val="00522482"/>
    <w:rPr>
      <w:rFonts w:cs="Arial"/>
      <w:b/>
      <w:i/>
      <w:sz w:val="27"/>
      <w:szCs w:val="24"/>
      <w:lang w:val="nl-NL" w:eastAsia="nl-NL"/>
    </w:rPr>
  </w:style>
  <w:style w:type="paragraph" w:customStyle="1" w:styleId="Kop2OngenummerdTOC">
    <w:name w:val="Kop 2 Ongenummerd TOC"/>
    <w:basedOn w:val="Kop2"/>
    <w:next w:val="Standaard"/>
    <w:link w:val="Kop2OngenummerdTOCChar"/>
    <w:qFormat/>
    <w:rsid w:val="00D26A79"/>
    <w:pPr>
      <w:numPr>
        <w:ilvl w:val="0"/>
        <w:numId w:val="0"/>
      </w:numPr>
    </w:pPr>
  </w:style>
  <w:style w:type="character" w:customStyle="1" w:styleId="Kop2OngenummerdTOCChar">
    <w:name w:val="Kop 2 Ongenummerd TOC Char"/>
    <w:basedOn w:val="Kop2Char"/>
    <w:link w:val="Kop2OngenummerdTOC"/>
    <w:rsid w:val="00D26A79"/>
    <w:rPr>
      <w:b/>
      <w:iCs/>
      <w:sz w:val="35"/>
      <w:szCs w:val="28"/>
      <w:lang w:val="nl-NL" w:eastAsia="nl-NL"/>
    </w:rPr>
  </w:style>
  <w:style w:type="character" w:customStyle="1" w:styleId="Kop9Char">
    <w:name w:val="Kop 9 Char"/>
    <w:basedOn w:val="Kop8Char"/>
    <w:link w:val="Kop9"/>
    <w:rsid w:val="00180665"/>
    <w:rPr>
      <w:rFonts w:cs="Arial"/>
      <w:b/>
      <w:i/>
      <w:sz w:val="27"/>
      <w:szCs w:val="24"/>
      <w:lang w:val="nl-NL" w:eastAsia="nl-NL"/>
    </w:rPr>
  </w:style>
  <w:style w:type="paragraph" w:customStyle="1" w:styleId="Kop3OngenummerdTOC">
    <w:name w:val="Kop 3 Ongenummerd TOC"/>
    <w:basedOn w:val="Kop3"/>
    <w:next w:val="Standaard"/>
    <w:link w:val="Kop3OngenummerdTOCChar"/>
    <w:qFormat/>
    <w:rsid w:val="00D26A79"/>
    <w:pPr>
      <w:numPr>
        <w:ilvl w:val="0"/>
        <w:numId w:val="0"/>
      </w:numPr>
    </w:pPr>
  </w:style>
  <w:style w:type="character" w:customStyle="1" w:styleId="Kop3OngenummerdTOCChar">
    <w:name w:val="Kop 3 Ongenummerd TOC Char"/>
    <w:basedOn w:val="Kop3Char"/>
    <w:link w:val="Kop3OngenummerdTOC"/>
    <w:rsid w:val="00D26A79"/>
    <w:rPr>
      <w:b/>
      <w:iCs w:val="0"/>
      <w:sz w:val="30"/>
      <w:szCs w:val="26"/>
      <w:lang w:val="nl-NL" w:eastAsia="nl-NL"/>
    </w:rPr>
  </w:style>
  <w:style w:type="paragraph" w:customStyle="1" w:styleId="Kop4OngenummerdTOC">
    <w:name w:val="Kop 4 Ongenummerd TOC"/>
    <w:basedOn w:val="Kop4"/>
    <w:next w:val="Standaard"/>
    <w:link w:val="Kop4OngenummerdTOCChar"/>
    <w:qFormat/>
    <w:rsid w:val="00D26A79"/>
    <w:pPr>
      <w:numPr>
        <w:ilvl w:val="0"/>
        <w:numId w:val="0"/>
      </w:numPr>
    </w:pPr>
  </w:style>
  <w:style w:type="character" w:customStyle="1" w:styleId="Kop4OngenummerdTOCChar">
    <w:name w:val="Kop 4 Ongenummerd TOC Char"/>
    <w:basedOn w:val="Kop4Char"/>
    <w:link w:val="Kop4OngenummerdTOC"/>
    <w:rsid w:val="00D26A79"/>
    <w:rPr>
      <w:b/>
      <w:iCs w:val="0"/>
      <w:sz w:val="27"/>
      <w:szCs w:val="28"/>
      <w:lang w:val="nl-NL" w:eastAsia="nl-NL"/>
    </w:rPr>
  </w:style>
  <w:style w:type="character" w:customStyle="1" w:styleId="Kop1OngenummerdNOTOCChar">
    <w:name w:val="Kop 1 Ongenummerd NOTOC Char"/>
    <w:basedOn w:val="Kop1Char"/>
    <w:link w:val="Kop1OngenummerdNOTOC"/>
    <w:rsid w:val="00D26A79"/>
    <w:rPr>
      <w:rFonts w:cs="Arial"/>
      <w:b/>
      <w:bCs w:val="0"/>
      <w:kern w:val="40"/>
      <w:sz w:val="43"/>
      <w:szCs w:val="32"/>
      <w:lang w:val="en-GB" w:eastAsia="nl-NL"/>
    </w:rPr>
  </w:style>
  <w:style w:type="paragraph" w:customStyle="1" w:styleId="10pFont">
    <w:name w:val="10p Font"/>
    <w:basedOn w:val="Standaard"/>
    <w:next w:val="Standaard"/>
    <w:uiPriority w:val="1"/>
    <w:qFormat/>
    <w:rsid w:val="00180665"/>
    <w:pPr>
      <w:contextualSpacing/>
    </w:pPr>
    <w:rPr>
      <w:sz w:val="23"/>
      <w:lang w:val="en-GB"/>
    </w:rPr>
  </w:style>
  <w:style w:type="paragraph" w:customStyle="1" w:styleId="Bibliografienoindent">
    <w:name w:val="Bibliografie_noindent"/>
    <w:basedOn w:val="Standaard"/>
    <w:uiPriority w:val="2"/>
    <w:qFormat/>
    <w:rsid w:val="00180665"/>
    <w:pPr>
      <w:spacing w:after="80" w:line="240" w:lineRule="auto"/>
    </w:pPr>
    <w:rPr>
      <w:sz w:val="23"/>
      <w:lang w:val="en-GB"/>
    </w:rPr>
  </w:style>
  <w:style w:type="paragraph" w:customStyle="1" w:styleId="Deel">
    <w:name w:val="Deel"/>
    <w:basedOn w:val="Standaard"/>
    <w:qFormat/>
    <w:rsid w:val="00180665"/>
    <w:pPr>
      <w:spacing w:before="2040" w:after="560" w:line="480" w:lineRule="auto"/>
      <w:contextualSpacing/>
      <w:jc w:val="left"/>
      <w:outlineLvl w:val="0"/>
    </w:pPr>
    <w:rPr>
      <w:b/>
      <w:noProof/>
      <w:sz w:val="43"/>
    </w:rPr>
  </w:style>
  <w:style w:type="paragraph" w:customStyle="1" w:styleId="OndertitelTitelpagina">
    <w:name w:val="OndertitelTitelpagina"/>
    <w:uiPriority w:val="4"/>
    <w:qFormat/>
    <w:rsid w:val="00180665"/>
    <w:pPr>
      <w:spacing w:line="288" w:lineRule="auto"/>
      <w:jc w:val="center"/>
    </w:pPr>
    <w:rPr>
      <w:rFonts w:eastAsiaTheme="majorEastAsia" w:cstheme="majorBidi"/>
      <w:i/>
      <w:iCs/>
      <w:spacing w:val="15"/>
      <w:sz w:val="40"/>
      <w:szCs w:val="24"/>
      <w:lang w:eastAsia="nl-NL"/>
    </w:rPr>
  </w:style>
  <w:style w:type="paragraph" w:customStyle="1" w:styleId="Kop2OngenummerdNOTOC">
    <w:name w:val="Kop 2 Ongenummerd NOTOC"/>
    <w:basedOn w:val="Kop2"/>
    <w:next w:val="Standaard"/>
    <w:link w:val="Kop2OngenummerdNOTOCChar"/>
    <w:unhideWhenUsed/>
    <w:qFormat/>
    <w:rsid w:val="00D26A79"/>
    <w:pPr>
      <w:numPr>
        <w:ilvl w:val="0"/>
        <w:numId w:val="0"/>
      </w:numPr>
    </w:pPr>
    <w:rPr>
      <w:noProof/>
    </w:rPr>
  </w:style>
  <w:style w:type="character" w:customStyle="1" w:styleId="Kop2OngenummerdNOTOCChar">
    <w:name w:val="Kop 2 Ongenummerd NOTOC Char"/>
    <w:basedOn w:val="Standaardalinea-lettertype"/>
    <w:link w:val="Kop2OngenummerdNOTOC"/>
    <w:rsid w:val="00D26A79"/>
    <w:rPr>
      <w:b/>
      <w:iCs/>
      <w:noProof/>
      <w:sz w:val="35"/>
      <w:szCs w:val="28"/>
      <w:lang w:val="nl-NL" w:eastAsia="nl-NL"/>
    </w:rPr>
  </w:style>
  <w:style w:type="paragraph" w:customStyle="1" w:styleId="Kop3OngenummerdNOTOC">
    <w:name w:val="Kop 3 Ongenummerd NOTOC"/>
    <w:basedOn w:val="Kop3"/>
    <w:next w:val="Standaard"/>
    <w:link w:val="Kop3OngenummerdNOTOCChar"/>
    <w:unhideWhenUsed/>
    <w:qFormat/>
    <w:rsid w:val="00D26A79"/>
    <w:pPr>
      <w:numPr>
        <w:ilvl w:val="0"/>
        <w:numId w:val="0"/>
      </w:numPr>
    </w:pPr>
    <w:rPr>
      <w:noProof/>
      <w:lang w:val="nl-BE"/>
    </w:rPr>
  </w:style>
  <w:style w:type="paragraph" w:customStyle="1" w:styleId="Kop4OngenummerdNOTOC">
    <w:name w:val="Kop 4 Ongenummerd NOTOC"/>
    <w:basedOn w:val="Kop4"/>
    <w:next w:val="Standaard"/>
    <w:link w:val="Kop4OngenummerdNOTOCChar"/>
    <w:unhideWhenUsed/>
    <w:qFormat/>
    <w:rsid w:val="00D26A79"/>
    <w:pPr>
      <w:numPr>
        <w:ilvl w:val="0"/>
        <w:numId w:val="0"/>
      </w:numPr>
    </w:pPr>
    <w:rPr>
      <w:noProof/>
    </w:rPr>
  </w:style>
  <w:style w:type="paragraph" w:styleId="Kopvaninhoudsopgave">
    <w:name w:val="TOC Heading"/>
    <w:basedOn w:val="Kop1"/>
    <w:next w:val="Standaard"/>
    <w:uiPriority w:val="39"/>
    <w:semiHidden/>
    <w:qFormat/>
    <w:rsid w:val="00981221"/>
    <w:pPr>
      <w:keepLines/>
      <w:numPr>
        <w:numId w:val="0"/>
      </w:numPr>
      <w:tabs>
        <w:tab w:val="clear" w:pos="2244"/>
      </w:tabs>
      <w:spacing w:before="480" w:after="0" w:line="276" w:lineRule="auto"/>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Lijstmetafbeeldingen">
    <w:name w:val="table of figures"/>
    <w:basedOn w:val="Standaard"/>
    <w:next w:val="Standaard"/>
    <w:uiPriority w:val="99"/>
    <w:rsid w:val="00981221"/>
    <w:pPr>
      <w:tabs>
        <w:tab w:val="left" w:pos="1276"/>
        <w:tab w:val="right" w:pos="9071"/>
      </w:tabs>
      <w:spacing w:before="80" w:after="200" w:line="240" w:lineRule="auto"/>
      <w:ind w:left="1276" w:right="567" w:hanging="992"/>
      <w:contextualSpacing/>
    </w:pPr>
    <w:rPr>
      <w:noProof/>
    </w:rPr>
  </w:style>
  <w:style w:type="paragraph" w:customStyle="1" w:styleId="Bibliografieindent">
    <w:name w:val="Bibliografie_indent"/>
    <w:basedOn w:val="Standaard"/>
    <w:link w:val="BibliografieindentChar"/>
    <w:uiPriority w:val="2"/>
    <w:qFormat/>
    <w:rsid w:val="00180665"/>
    <w:pPr>
      <w:spacing w:line="240" w:lineRule="auto"/>
      <w:ind w:left="851" w:hanging="851"/>
      <w:contextualSpacing/>
    </w:pPr>
    <w:rPr>
      <w:sz w:val="23"/>
    </w:rPr>
  </w:style>
  <w:style w:type="character" w:customStyle="1" w:styleId="BibliografieindentChar">
    <w:name w:val="Bibliografie_indent Char"/>
    <w:basedOn w:val="Standaardalinea-lettertype"/>
    <w:link w:val="Bibliografieindent"/>
    <w:uiPriority w:val="2"/>
    <w:rsid w:val="00180665"/>
    <w:rPr>
      <w:sz w:val="23"/>
      <w:szCs w:val="24"/>
      <w:lang w:val="nl-NL" w:eastAsia="nl-NL"/>
    </w:rPr>
  </w:style>
  <w:style w:type="numbering" w:styleId="1ai">
    <w:name w:val="Outline List 1"/>
    <w:basedOn w:val="Geenlijst"/>
    <w:rsid w:val="00981221"/>
    <w:pPr>
      <w:numPr>
        <w:numId w:val="8"/>
      </w:numPr>
    </w:pPr>
  </w:style>
  <w:style w:type="paragraph" w:customStyle="1" w:styleId="Abstract">
    <w:name w:val="Abstract"/>
    <w:basedOn w:val="Standaard"/>
    <w:link w:val="AbstractChar"/>
    <w:rsid w:val="00180665"/>
    <w:pPr>
      <w:keepLines/>
      <w:spacing w:before="200" w:after="200"/>
      <w:ind w:left="641" w:right="641"/>
      <w:contextualSpacing/>
    </w:pPr>
    <w:rPr>
      <w:rFonts w:cs="Arial"/>
    </w:rPr>
  </w:style>
  <w:style w:type="character" w:customStyle="1" w:styleId="AbstractChar">
    <w:name w:val="Abstract Char"/>
    <w:basedOn w:val="BlokcitaatChar"/>
    <w:link w:val="Abstract"/>
    <w:rsid w:val="00180665"/>
    <w:rPr>
      <w:rFonts w:cs="Arial"/>
      <w:sz w:val="23"/>
      <w:szCs w:val="24"/>
      <w:lang w:val="nl-NL" w:eastAsia="nl-NL"/>
    </w:rPr>
  </w:style>
  <w:style w:type="character" w:styleId="GevolgdeHyperlink">
    <w:name w:val="FollowedHyperlink"/>
    <w:basedOn w:val="Standaardalinea-lettertype"/>
    <w:uiPriority w:val="99"/>
    <w:semiHidden/>
    <w:rsid w:val="00981221"/>
    <w:rPr>
      <w:color w:val="800080" w:themeColor="followedHyperlink"/>
      <w:u w:val="single"/>
    </w:rPr>
  </w:style>
  <w:style w:type="paragraph" w:customStyle="1" w:styleId="Kop5OngenummerdTOC">
    <w:name w:val="Kop 5 Ongenummerd TOC"/>
    <w:basedOn w:val="Kop5"/>
    <w:next w:val="Standaard"/>
    <w:link w:val="Kop5OngenummerdTOCChar"/>
    <w:qFormat/>
    <w:rsid w:val="00981221"/>
    <w:pPr>
      <w:numPr>
        <w:ilvl w:val="0"/>
        <w:numId w:val="0"/>
      </w:numPr>
    </w:pPr>
  </w:style>
  <w:style w:type="paragraph" w:customStyle="1" w:styleId="Kop5OngenummerdNOTOC">
    <w:name w:val="Kop 5 Ongenummerd NOTOC"/>
    <w:basedOn w:val="Kop5OngenummerdTOC"/>
    <w:next w:val="Standaard"/>
    <w:link w:val="Kop5OngenummerdNOTOCChar"/>
    <w:qFormat/>
    <w:rsid w:val="00D26A79"/>
  </w:style>
  <w:style w:type="character" w:customStyle="1" w:styleId="Kop5OngenummerdTOCChar">
    <w:name w:val="Kop 5 Ongenummerd TOC Char"/>
    <w:basedOn w:val="Kop5Char"/>
    <w:link w:val="Kop5OngenummerdTOC"/>
    <w:rsid w:val="00981221"/>
    <w:rPr>
      <w:b/>
      <w:iCs w:val="0"/>
      <w:sz w:val="23"/>
      <w:szCs w:val="24"/>
      <w:lang w:val="nl-NL" w:eastAsia="nl-NL"/>
    </w:rPr>
  </w:style>
  <w:style w:type="character" w:customStyle="1" w:styleId="Kop4OngenummerdNOTOCChar">
    <w:name w:val="Kop 4 Ongenummerd NOTOC Char"/>
    <w:basedOn w:val="Standaardalinea-lettertype"/>
    <w:link w:val="Kop4OngenummerdNOTOC"/>
    <w:rsid w:val="00D26A79"/>
    <w:rPr>
      <w:b/>
      <w:noProof/>
      <w:sz w:val="27"/>
      <w:szCs w:val="28"/>
      <w:lang w:val="nl-NL" w:eastAsia="nl-NL"/>
    </w:rPr>
  </w:style>
  <w:style w:type="character" w:customStyle="1" w:styleId="Kop3OngenummerdNOTOCChar">
    <w:name w:val="Kop 3 Ongenummerd NOTOC Char"/>
    <w:basedOn w:val="Standaardalinea-lettertype"/>
    <w:link w:val="Kop3OngenummerdNOTOC"/>
    <w:rsid w:val="00D26A79"/>
    <w:rPr>
      <w:b/>
      <w:noProof/>
      <w:sz w:val="30"/>
      <w:szCs w:val="26"/>
      <w:lang w:eastAsia="nl-NL"/>
    </w:rPr>
  </w:style>
  <w:style w:type="character" w:customStyle="1" w:styleId="Kop5OngenummerdNOTOCChar">
    <w:name w:val="Kop 5 Ongenummerd NOTOC Char"/>
    <w:basedOn w:val="Kop5OngenummerdTOCChar"/>
    <w:link w:val="Kop5OngenummerdNOTOC"/>
    <w:rsid w:val="00D26A79"/>
    <w:rPr>
      <w:b/>
      <w:iCs w:val="0"/>
      <w:sz w:val="27"/>
      <w:szCs w:val="24"/>
      <w:lang w:val="nl-NL" w:eastAsia="nl-NL"/>
    </w:rPr>
  </w:style>
  <w:style w:type="paragraph" w:customStyle="1" w:styleId="Kop6OngenummerdTOC">
    <w:name w:val="Kop 6 Ongenummerd TOC"/>
    <w:basedOn w:val="Kop6"/>
    <w:next w:val="Standaard"/>
    <w:link w:val="Kop6OngenummerdTOCChar"/>
    <w:qFormat/>
    <w:rsid w:val="00981221"/>
    <w:pPr>
      <w:numPr>
        <w:ilvl w:val="0"/>
        <w:numId w:val="0"/>
      </w:numPr>
    </w:pPr>
  </w:style>
  <w:style w:type="paragraph" w:customStyle="1" w:styleId="Kop6OngenummerdNOTOC">
    <w:name w:val="Kop 6 Ongenummerd NOTOC"/>
    <w:basedOn w:val="Kop6"/>
    <w:next w:val="Standaard"/>
    <w:link w:val="Kop6OngenummerdNOTOCChar"/>
    <w:qFormat/>
    <w:rsid w:val="00981221"/>
    <w:pPr>
      <w:numPr>
        <w:ilvl w:val="0"/>
        <w:numId w:val="0"/>
      </w:numPr>
    </w:pPr>
  </w:style>
  <w:style w:type="character" w:customStyle="1" w:styleId="Kop6OngenummerdTOCChar">
    <w:name w:val="Kop 6 Ongenummerd TOC Char"/>
    <w:basedOn w:val="Kop6Char"/>
    <w:link w:val="Kop6OngenummerdTOC"/>
    <w:rsid w:val="00981221"/>
    <w:rPr>
      <w:rFonts w:cs="Arial"/>
      <w:b/>
      <w:i/>
      <w:sz w:val="23"/>
      <w:szCs w:val="22"/>
      <w:lang w:val="nl-NL" w:eastAsia="nl-NL"/>
    </w:rPr>
  </w:style>
  <w:style w:type="paragraph" w:customStyle="1" w:styleId="Kop7OngenummerdTOC">
    <w:name w:val="Kop 7 Ongenummerd TOC"/>
    <w:basedOn w:val="Kop7"/>
    <w:next w:val="Standaard"/>
    <w:link w:val="Kop7OngenummerdTOCChar"/>
    <w:qFormat/>
    <w:rsid w:val="00981221"/>
    <w:pPr>
      <w:numPr>
        <w:ilvl w:val="0"/>
        <w:numId w:val="0"/>
      </w:numPr>
    </w:pPr>
  </w:style>
  <w:style w:type="character" w:customStyle="1" w:styleId="Kop6OngenummerdNOTOCChar">
    <w:name w:val="Kop 6 Ongenummerd NOTOC Char"/>
    <w:basedOn w:val="Kop6Char"/>
    <w:link w:val="Kop6OngenummerdNOTOC"/>
    <w:rsid w:val="00981221"/>
    <w:rPr>
      <w:rFonts w:cs="Arial"/>
      <w:b/>
      <w:i/>
      <w:sz w:val="23"/>
      <w:szCs w:val="22"/>
      <w:lang w:val="nl-NL" w:eastAsia="nl-NL"/>
    </w:rPr>
  </w:style>
  <w:style w:type="paragraph" w:customStyle="1" w:styleId="Kop7OngenummerdNOTOC">
    <w:name w:val="Kop 7 Ongenummerd NOTOC"/>
    <w:basedOn w:val="Kop7"/>
    <w:next w:val="Standaard"/>
    <w:link w:val="Kop7OngenummerdNOTOCChar"/>
    <w:qFormat/>
    <w:rsid w:val="00981221"/>
    <w:pPr>
      <w:numPr>
        <w:ilvl w:val="0"/>
        <w:numId w:val="0"/>
      </w:numPr>
    </w:pPr>
  </w:style>
  <w:style w:type="character" w:customStyle="1" w:styleId="Kop7OngenummerdTOCChar">
    <w:name w:val="Kop 7 Ongenummerd TOC Char"/>
    <w:basedOn w:val="Kop7Char"/>
    <w:link w:val="Kop7OngenummerdTOC"/>
    <w:rsid w:val="00981221"/>
    <w:rPr>
      <w:b/>
      <w:i/>
      <w:sz w:val="23"/>
      <w:szCs w:val="24"/>
      <w:lang w:val="nl-NL" w:eastAsia="nl-NL"/>
    </w:rPr>
  </w:style>
  <w:style w:type="paragraph" w:customStyle="1" w:styleId="Kop8OngenummerdTOC">
    <w:name w:val="Kop 8 Ongenummerd TOC"/>
    <w:basedOn w:val="Kop8"/>
    <w:next w:val="Standaard"/>
    <w:link w:val="Kop8OngenummerdTOCChar"/>
    <w:qFormat/>
    <w:rsid w:val="00981221"/>
    <w:pPr>
      <w:numPr>
        <w:ilvl w:val="0"/>
        <w:numId w:val="0"/>
      </w:numPr>
    </w:pPr>
  </w:style>
  <w:style w:type="character" w:customStyle="1" w:styleId="Kop7OngenummerdNOTOCChar">
    <w:name w:val="Kop 7 Ongenummerd NOTOC Char"/>
    <w:basedOn w:val="Kop7Char"/>
    <w:link w:val="Kop7OngenummerdNOTOC"/>
    <w:rsid w:val="00981221"/>
    <w:rPr>
      <w:b/>
      <w:i/>
      <w:sz w:val="23"/>
      <w:szCs w:val="24"/>
      <w:lang w:val="nl-NL" w:eastAsia="nl-NL"/>
    </w:rPr>
  </w:style>
  <w:style w:type="paragraph" w:customStyle="1" w:styleId="Kop8OngenummerdNOTOC">
    <w:name w:val="Kop 8 Ongenummerd NOTOC"/>
    <w:basedOn w:val="Kop8"/>
    <w:next w:val="Standaard"/>
    <w:link w:val="Kop8OngenummerdNOTOCChar"/>
    <w:qFormat/>
    <w:rsid w:val="00981221"/>
    <w:pPr>
      <w:numPr>
        <w:ilvl w:val="0"/>
        <w:numId w:val="0"/>
      </w:numPr>
    </w:pPr>
  </w:style>
  <w:style w:type="character" w:customStyle="1" w:styleId="Kop8OngenummerdTOCChar">
    <w:name w:val="Kop 8 Ongenummerd TOC Char"/>
    <w:basedOn w:val="Kop8Char"/>
    <w:link w:val="Kop8OngenummerdTOC"/>
    <w:rsid w:val="00981221"/>
    <w:rPr>
      <w:rFonts w:cs="Arial"/>
      <w:b/>
      <w:i/>
      <w:sz w:val="23"/>
      <w:szCs w:val="24"/>
      <w:lang w:val="nl-NL" w:eastAsia="nl-NL"/>
    </w:rPr>
  </w:style>
  <w:style w:type="character" w:customStyle="1" w:styleId="Kop8OngenummerdNOTOCChar">
    <w:name w:val="Kop 8 Ongenummerd NOTOC Char"/>
    <w:basedOn w:val="Kop8Char"/>
    <w:link w:val="Kop8OngenummerdNOTOC"/>
    <w:rsid w:val="00981221"/>
    <w:rPr>
      <w:rFonts w:cs="Arial"/>
      <w:b/>
      <w:i/>
      <w:sz w:val="23"/>
      <w:szCs w:val="24"/>
      <w:lang w:val="nl-NL" w:eastAsia="nl-NL"/>
    </w:rPr>
  </w:style>
  <w:style w:type="paragraph" w:styleId="Koptekst">
    <w:name w:val="header"/>
    <w:basedOn w:val="Standaard"/>
    <w:link w:val="KoptekstChar"/>
    <w:uiPriority w:val="48"/>
    <w:rsid w:val="00180665"/>
    <w:pPr>
      <w:tabs>
        <w:tab w:val="center" w:pos="4536"/>
        <w:tab w:val="right" w:pos="9072"/>
      </w:tabs>
      <w:spacing w:line="240" w:lineRule="auto"/>
    </w:pPr>
    <w:rPr>
      <w:i/>
      <w:sz w:val="23"/>
    </w:rPr>
  </w:style>
  <w:style w:type="character" w:customStyle="1" w:styleId="KoptekstChar">
    <w:name w:val="Koptekst Char"/>
    <w:basedOn w:val="Standaardalinea-lettertype"/>
    <w:link w:val="Koptekst"/>
    <w:uiPriority w:val="48"/>
    <w:rsid w:val="00180665"/>
    <w:rPr>
      <w:i/>
      <w:sz w:val="23"/>
      <w:szCs w:val="24"/>
      <w:lang w:val="nl-NL" w:eastAsia="nl-NL"/>
    </w:rPr>
  </w:style>
  <w:style w:type="character" w:styleId="Verwijzingopmerking">
    <w:name w:val="annotation reference"/>
    <w:basedOn w:val="Standaardalinea-lettertype"/>
    <w:uiPriority w:val="99"/>
    <w:rsid w:val="00981221"/>
    <w:rPr>
      <w:sz w:val="16"/>
      <w:szCs w:val="16"/>
    </w:rPr>
  </w:style>
  <w:style w:type="paragraph" w:styleId="Tekstopmerking">
    <w:name w:val="annotation text"/>
    <w:basedOn w:val="Standaard"/>
    <w:link w:val="TekstopmerkingChar"/>
    <w:uiPriority w:val="99"/>
    <w:rsid w:val="00981221"/>
    <w:pPr>
      <w:spacing w:line="240" w:lineRule="auto"/>
    </w:pPr>
    <w:rPr>
      <w:sz w:val="20"/>
      <w:szCs w:val="20"/>
    </w:rPr>
  </w:style>
  <w:style w:type="character" w:customStyle="1" w:styleId="TekstopmerkingChar">
    <w:name w:val="Tekst opmerking Char"/>
    <w:basedOn w:val="Standaardalinea-lettertype"/>
    <w:link w:val="Tekstopmerking"/>
    <w:uiPriority w:val="99"/>
    <w:rsid w:val="00981221"/>
    <w:rPr>
      <w:sz w:val="20"/>
      <w:szCs w:val="20"/>
      <w:lang w:val="nl-NL" w:eastAsia="nl-NL"/>
    </w:rPr>
  </w:style>
  <w:style w:type="paragraph" w:styleId="Onderwerpvanopmerking">
    <w:name w:val="annotation subject"/>
    <w:basedOn w:val="Tekstopmerking"/>
    <w:next w:val="Tekstopmerking"/>
    <w:link w:val="OnderwerpvanopmerkingChar"/>
    <w:uiPriority w:val="99"/>
    <w:rsid w:val="00981221"/>
    <w:rPr>
      <w:b/>
      <w:bCs/>
    </w:rPr>
  </w:style>
  <w:style w:type="character" w:customStyle="1" w:styleId="OnderwerpvanopmerkingChar">
    <w:name w:val="Onderwerp van opmerking Char"/>
    <w:basedOn w:val="TekstopmerkingChar"/>
    <w:link w:val="Onderwerpvanopmerking"/>
    <w:uiPriority w:val="99"/>
    <w:rsid w:val="00981221"/>
    <w:rPr>
      <w:b/>
      <w:bCs/>
      <w:sz w:val="20"/>
      <w:szCs w:val="20"/>
      <w:lang w:val="nl-NL" w:eastAsia="nl-NL"/>
    </w:rPr>
  </w:style>
  <w:style w:type="paragraph" w:styleId="Citaat">
    <w:name w:val="Quote"/>
    <w:basedOn w:val="Standaard"/>
    <w:next w:val="Standaard"/>
    <w:link w:val="CitaatChar"/>
    <w:uiPriority w:val="29"/>
    <w:qFormat/>
    <w:rsid w:val="00522482"/>
    <w:rPr>
      <w:i/>
      <w:iCs/>
      <w:color w:val="000000" w:themeColor="text1"/>
    </w:rPr>
  </w:style>
  <w:style w:type="character" w:customStyle="1" w:styleId="CitaatChar">
    <w:name w:val="Citaat Char"/>
    <w:basedOn w:val="Standaardalinea-lettertype"/>
    <w:link w:val="Citaat"/>
    <w:uiPriority w:val="29"/>
    <w:rsid w:val="00522482"/>
    <w:rPr>
      <w:i/>
      <w:iCs/>
      <w:color w:val="000000" w:themeColor="text1"/>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NL</Value>
    </Language>
    <Abstract xmlns="dc281cb7-3e92-4cf0-acc4-da79bd8f188a" xsi:nil="true"/>
    <Doctype xmlns="04ecbfbc-213f-4600-bba9-4dc005789790"/>
    <Thema_x002d_Th_x00e8_me xmlns="3217d715-e721-45ae-8e9a-30401c461755">
      <Value>Monitoring</Value>
      <Value>Rapportage</Value>
    </Thema_x002d_Th_x00e8_me>
    <Mission xmlns="dc281cb7-3e92-4cf0-acc4-da79bd8f188a">
      <Value>Monitoring</Value>
    </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fb39846cb1d060435612a2453815242d">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59a7dd8570db265dba6876d2559a93a5"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EF003-5BE7-4B8A-B7C5-5379914DB49F}">
  <ds:schemaRefs>
    <ds:schemaRef ds:uri="http://schemas.microsoft.com/office/2006/documentManagement/types"/>
    <ds:schemaRef ds:uri="http://purl.org/dc/terms/"/>
    <ds:schemaRef ds:uri="3217d715-e721-45ae-8e9a-30401c461755"/>
    <ds:schemaRef ds:uri="http://schemas.microsoft.com/office/2006/metadata/properties"/>
    <ds:schemaRef ds:uri="http://purl.org/dc/dcmitype/"/>
    <ds:schemaRef ds:uri="dc281cb7-3e92-4cf0-acc4-da79bd8f188a"/>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04ecbfbc-213f-4600-bba9-4dc005789790"/>
  </ds:schemaRefs>
</ds:datastoreItem>
</file>

<file path=customXml/itemProps3.xml><?xml version="1.0" encoding="utf-8"?>
<ds:datastoreItem xmlns:ds="http://schemas.openxmlformats.org/officeDocument/2006/customXml" ds:itemID="{303320AA-2387-4659-AAA2-138E0735AC97}">
  <ds:schemaRefs>
    <ds:schemaRef ds:uri="http://schemas.microsoft.com/sharepoint/v3/contenttype/forms"/>
  </ds:schemaRefs>
</ds:datastoreItem>
</file>

<file path=customXml/itemProps4.xml><?xml version="1.0" encoding="utf-8"?>
<ds:datastoreItem xmlns:ds="http://schemas.openxmlformats.org/officeDocument/2006/customXml" ds:itemID="{8C7C43F7-066F-4D5B-AECA-036960126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3974</Words>
  <Characters>23626</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2014-10-01T12:58:00Z</dcterms:created>
  <dcterms:modified xsi:type="dcterms:W3CDTF">2014-10-01T12:59:00Z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y fmtid="{D5CDD505-2E9C-101B-9397-08002B2CF9AE}" pid="3" name="_MarkAsFinal">
    <vt:bool>true</vt:bool>
  </property>
</Properties>
</file>